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485" w:rsidRDefault="00D45485" w:rsidP="00D45485">
      <w:pPr>
        <w:pStyle w:val="Titolo4"/>
        <w:overflowPunct w:val="0"/>
        <w:adjustRightInd w:val="0"/>
        <w:jc w:val="center"/>
        <w:textAlignment w:val="baseline"/>
        <w:rPr>
          <w:rStyle w:val="Collegamentoipertestuale"/>
          <w:smallCaps/>
          <w:color w:val="auto"/>
          <w:sz w:val="36"/>
          <w:u w:val="none"/>
        </w:rPr>
      </w:pPr>
      <w:r>
        <w:rPr>
          <w:rStyle w:val="Collegamentoipertestuale"/>
          <w:smallCaps/>
          <w:color w:val="auto"/>
          <w:sz w:val="36"/>
          <w:u w:val="none"/>
        </w:rPr>
        <w:t>IV.</w:t>
      </w:r>
    </w:p>
    <w:p w:rsidR="00EA57A6" w:rsidRDefault="00EA57A6" w:rsidP="00D45485">
      <w:pPr>
        <w:pStyle w:val="Titolo4"/>
        <w:overflowPunct w:val="0"/>
        <w:adjustRightInd w:val="0"/>
        <w:jc w:val="center"/>
        <w:textAlignment w:val="baseline"/>
        <w:rPr>
          <w:rStyle w:val="Collegamentoipertestuale"/>
          <w:smallCaps/>
          <w:color w:val="auto"/>
          <w:sz w:val="36"/>
          <w:u w:val="none"/>
        </w:rPr>
      </w:pPr>
      <w:smartTag w:uri="urn:schemas-microsoft-com:office:smarttags" w:element="PersonName">
        <w:smartTagPr>
          <w:attr w:name="ProductID" w:val="LA VALUTAZIONE DELLE"/>
        </w:smartTagPr>
        <w:r>
          <w:rPr>
            <w:rStyle w:val="Collegamentoipertestuale"/>
            <w:smallCaps/>
            <w:color w:val="auto"/>
            <w:sz w:val="36"/>
            <w:u w:val="none"/>
          </w:rPr>
          <w:t>La valutazione delle</w:t>
        </w:r>
      </w:smartTag>
      <w:r>
        <w:rPr>
          <w:rStyle w:val="Collegamentoipertestuale"/>
          <w:smallCaps/>
          <w:color w:val="auto"/>
          <w:sz w:val="36"/>
          <w:u w:val="none"/>
        </w:rPr>
        <w:t xml:space="preserve"> rimanenze</w:t>
      </w:r>
    </w:p>
    <w:p w:rsidR="00EA57A6" w:rsidRDefault="00EA57A6" w:rsidP="00D45485">
      <w:pPr>
        <w:pStyle w:val="Titolo4"/>
        <w:overflowPunct w:val="0"/>
        <w:adjustRightInd w:val="0"/>
        <w:jc w:val="center"/>
        <w:textAlignment w:val="baseline"/>
        <w:rPr>
          <w:rStyle w:val="Collegamentoipertestuale"/>
        </w:rPr>
      </w:pPr>
      <w:r>
        <w:rPr>
          <w:rStyle w:val="Collegamentoipertestuale"/>
          <w:smallCaps/>
          <w:color w:val="auto"/>
          <w:u w:val="none"/>
        </w:rPr>
        <w:t>(</w:t>
      </w:r>
      <w:r>
        <w:rPr>
          <w:rStyle w:val="Collegamentoipertestuale"/>
          <w:color w:val="auto"/>
          <w:u w:val="none"/>
        </w:rPr>
        <w:t xml:space="preserve">cfr. </w:t>
      </w:r>
      <w:r>
        <w:rPr>
          <w:rStyle w:val="Collegamentoipertestuale"/>
          <w:smallCaps/>
          <w:color w:val="auto"/>
          <w:u w:val="none"/>
        </w:rPr>
        <w:t>G. Frattini</w:t>
      </w:r>
      <w:r>
        <w:rPr>
          <w:rStyle w:val="Collegamentoipertestuale"/>
          <w:color w:val="auto"/>
          <w:u w:val="none"/>
        </w:rPr>
        <w:t xml:space="preserve">, </w:t>
      </w:r>
      <w:r>
        <w:rPr>
          <w:rStyle w:val="Collegamentoipertestuale"/>
          <w:i/>
          <w:color w:val="auto"/>
          <w:u w:val="none"/>
        </w:rPr>
        <w:t>Contabilità e bilancio. Principi economici. Disciplina giuridica. Normativa fiscale</w:t>
      </w:r>
      <w:r>
        <w:rPr>
          <w:rStyle w:val="Collegamentoipertestuale"/>
          <w:color w:val="auto"/>
          <w:u w:val="none"/>
        </w:rPr>
        <w:t xml:space="preserve">, § 7.9, </w:t>
      </w:r>
      <w:r w:rsidRPr="00451E79">
        <w:rPr>
          <w:rStyle w:val="Enfasigrassetto"/>
          <w:b w:val="0"/>
        </w:rPr>
        <w:t xml:space="preserve">Documento n. 13 </w:t>
      </w:r>
      <w:r w:rsidR="001462E2">
        <w:rPr>
          <w:rStyle w:val="Enfasigrassetto"/>
          <w:b w:val="0"/>
        </w:rPr>
        <w:t>Organismo Italiano di Contabilità</w:t>
      </w:r>
      <w:r>
        <w:rPr>
          <w:rStyle w:val="Enfasigrassetto"/>
          <w:b w:val="0"/>
        </w:rPr>
        <w:t xml:space="preserve">, </w:t>
      </w:r>
      <w:r>
        <w:rPr>
          <w:rStyle w:val="Enfasigrassetto"/>
          <w:b w:val="0"/>
          <w:i/>
        </w:rPr>
        <w:t>Le rimanenze di magazzino</w:t>
      </w:r>
      <w:r>
        <w:rPr>
          <w:rStyle w:val="Enfasigrassetto"/>
          <w:b w:val="0"/>
        </w:rPr>
        <w:t xml:space="preserve">, art. </w:t>
      </w:r>
      <w:r w:rsidR="001462E2">
        <w:rPr>
          <w:rStyle w:val="Enfasigrassetto"/>
          <w:b w:val="0"/>
        </w:rPr>
        <w:t>92</w:t>
      </w:r>
      <w:r w:rsidRPr="00451E79">
        <w:rPr>
          <w:rStyle w:val="Enfasigrassetto"/>
          <w:b w:val="0"/>
        </w:rPr>
        <w:t xml:space="preserve"> DPR 22 dicembre 1986, n. 917</w:t>
      </w:r>
      <w:r w:rsidR="008468AA">
        <w:rPr>
          <w:rStyle w:val="Enfasigrassetto"/>
          <w:b w:val="0"/>
        </w:rPr>
        <w:t xml:space="preserve">, </w:t>
      </w:r>
      <w:r w:rsidR="008468AA" w:rsidRPr="008468AA">
        <w:rPr>
          <w:rStyle w:val="Enfasigrassetto"/>
          <w:b w:val="0"/>
          <w:i/>
        </w:rPr>
        <w:t>Variazioni delle rimanenze</w:t>
      </w:r>
      <w:r w:rsidR="00D45485">
        <w:rPr>
          <w:rStyle w:val="Enfasigrassetto"/>
          <w:b w:val="0"/>
        </w:rPr>
        <w:t>, IAS</w:t>
      </w:r>
      <w:r w:rsidR="008468AA">
        <w:rPr>
          <w:rStyle w:val="Enfasigrassetto"/>
          <w:b w:val="0"/>
        </w:rPr>
        <w:t xml:space="preserve"> n. 2</w:t>
      </w:r>
      <w:r w:rsidR="00D45485">
        <w:rPr>
          <w:rStyle w:val="Enfasigrassetto"/>
          <w:b w:val="0"/>
        </w:rPr>
        <w:t xml:space="preserve">, </w:t>
      </w:r>
      <w:proofErr w:type="spellStart"/>
      <w:r w:rsidR="00D45485" w:rsidRPr="008468AA">
        <w:rPr>
          <w:rStyle w:val="Enfasigrassetto"/>
          <w:b w:val="0"/>
          <w:i/>
        </w:rPr>
        <w:t>Inventories</w:t>
      </w:r>
      <w:proofErr w:type="spellEnd"/>
      <w:r>
        <w:rPr>
          <w:rStyle w:val="Enfasigrassetto"/>
          <w:b w:val="0"/>
        </w:rPr>
        <w:t>)</w:t>
      </w:r>
    </w:p>
    <w:p w:rsidR="00EA57A6" w:rsidRDefault="00EA57A6">
      <w:pPr>
        <w:jc w:val="both"/>
        <w:rPr>
          <w:b/>
          <w:sz w:val="24"/>
        </w:rPr>
      </w:pPr>
    </w:p>
    <w:p w:rsidR="00EA57A6" w:rsidRDefault="00EA57A6">
      <w:pPr>
        <w:pStyle w:val="Titolo6"/>
        <w:rPr>
          <w:b w:val="0"/>
          <w:sz w:val="28"/>
        </w:rPr>
      </w:pPr>
      <w:r>
        <w:rPr>
          <w:b w:val="0"/>
          <w:sz w:val="28"/>
        </w:rPr>
        <w:t>E) La valutazione delle rimanenze</w:t>
      </w:r>
    </w:p>
    <w:p w:rsidR="00EA57A6" w:rsidRDefault="00EA57A6"/>
    <w:p w:rsidR="00EA57A6" w:rsidRDefault="00EA57A6">
      <w:pPr>
        <w:pStyle w:val="Titolo6"/>
        <w:rPr>
          <w:b w:val="0"/>
        </w:rPr>
      </w:pPr>
      <w:r w:rsidRPr="00B32E70">
        <w:rPr>
          <w:b w:val="0"/>
          <w:i/>
          <w:sz w:val="28"/>
        </w:rPr>
        <w:t>Esercizio</w:t>
      </w:r>
      <w:r>
        <w:rPr>
          <w:b w:val="0"/>
          <w:sz w:val="28"/>
        </w:rPr>
        <w:t xml:space="preserve"> E.1</w:t>
      </w:r>
    </w:p>
    <w:p w:rsidR="00EA57A6" w:rsidRDefault="00EA57A6">
      <w:pPr>
        <w:jc w:val="both"/>
        <w:rPr>
          <w:sz w:val="24"/>
        </w:rPr>
      </w:pPr>
    </w:p>
    <w:p w:rsidR="00EA57A6" w:rsidRDefault="00EA57A6">
      <w:pPr>
        <w:jc w:val="both"/>
        <w:rPr>
          <w:sz w:val="24"/>
        </w:rPr>
      </w:pPr>
      <w:r>
        <w:rPr>
          <w:sz w:val="24"/>
        </w:rPr>
        <w:t xml:space="preserve">La Società Ganza S.r.l. commercializza il prodotto Brina dal </w:t>
      </w:r>
      <w:r w:rsidR="00451E79">
        <w:rPr>
          <w:sz w:val="24"/>
        </w:rPr>
        <w:t>20(X-1)</w:t>
      </w:r>
      <w:r>
        <w:rPr>
          <w:sz w:val="24"/>
        </w:rPr>
        <w:t>.</w:t>
      </w:r>
    </w:p>
    <w:p w:rsidR="00EA57A6" w:rsidRDefault="00EA57A6">
      <w:pPr>
        <w:jc w:val="both"/>
        <w:rPr>
          <w:sz w:val="24"/>
        </w:rPr>
      </w:pPr>
      <w:r>
        <w:rPr>
          <w:sz w:val="24"/>
        </w:rPr>
        <w:t xml:space="preserve">Sono date le seguenti giacenze finali relative agli esercizi </w:t>
      </w:r>
      <w:r w:rsidR="00451E79">
        <w:rPr>
          <w:sz w:val="24"/>
        </w:rPr>
        <w:t>20(X-1</w:t>
      </w:r>
      <w:r w:rsidR="002949F1">
        <w:rPr>
          <w:sz w:val="24"/>
        </w:rPr>
        <w:t>), 20X0 e 20X1:</w:t>
      </w:r>
    </w:p>
    <w:p w:rsidR="00EA57A6" w:rsidRDefault="00EA57A6">
      <w:pPr>
        <w:jc w:val="both"/>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259"/>
        <w:gridCol w:w="3259"/>
        <w:gridCol w:w="3260"/>
      </w:tblGrid>
      <w:tr w:rsidR="00EA57A6">
        <w:trPr>
          <w:jc w:val="center"/>
        </w:trPr>
        <w:tc>
          <w:tcPr>
            <w:tcW w:w="3259" w:type="dxa"/>
            <w:tcBorders>
              <w:top w:val="single" w:sz="4" w:space="0" w:color="auto"/>
              <w:left w:val="single" w:sz="4" w:space="0" w:color="auto"/>
              <w:bottom w:val="single" w:sz="4" w:space="0" w:color="auto"/>
              <w:right w:val="single" w:sz="4" w:space="0" w:color="auto"/>
            </w:tcBorders>
          </w:tcPr>
          <w:p w:rsidR="00EA57A6" w:rsidRDefault="002949F1" w:rsidP="00F80674">
            <w:pPr>
              <w:jc w:val="center"/>
              <w:rPr>
                <w:sz w:val="24"/>
              </w:rPr>
            </w:pPr>
            <w:r>
              <w:rPr>
                <w:sz w:val="24"/>
              </w:rPr>
              <w:t>A</w:t>
            </w:r>
            <w:r w:rsidR="00EA57A6">
              <w:rPr>
                <w:sz w:val="24"/>
              </w:rPr>
              <w:t>nno</w:t>
            </w:r>
          </w:p>
        </w:tc>
        <w:tc>
          <w:tcPr>
            <w:tcW w:w="3259" w:type="dxa"/>
            <w:tcBorders>
              <w:top w:val="single" w:sz="4" w:space="0" w:color="auto"/>
              <w:left w:val="single" w:sz="4" w:space="0" w:color="auto"/>
              <w:bottom w:val="single" w:sz="4" w:space="0" w:color="auto"/>
              <w:right w:val="single" w:sz="4" w:space="0" w:color="auto"/>
            </w:tcBorders>
          </w:tcPr>
          <w:p w:rsidR="00EA57A6" w:rsidRDefault="00EA57A6" w:rsidP="00F80674">
            <w:pPr>
              <w:jc w:val="center"/>
              <w:rPr>
                <w:sz w:val="24"/>
              </w:rPr>
            </w:pPr>
            <w:r>
              <w:rPr>
                <w:sz w:val="24"/>
              </w:rPr>
              <w:t>Quantità in giacenza</w:t>
            </w:r>
          </w:p>
        </w:tc>
        <w:tc>
          <w:tcPr>
            <w:tcW w:w="3260" w:type="dxa"/>
            <w:tcBorders>
              <w:top w:val="single" w:sz="4" w:space="0" w:color="auto"/>
              <w:left w:val="single" w:sz="4" w:space="0" w:color="auto"/>
              <w:bottom w:val="single" w:sz="4" w:space="0" w:color="auto"/>
              <w:right w:val="single" w:sz="4" w:space="0" w:color="auto"/>
            </w:tcBorders>
          </w:tcPr>
          <w:p w:rsidR="00EA57A6" w:rsidRDefault="00EA57A6" w:rsidP="00F80674">
            <w:pPr>
              <w:jc w:val="center"/>
              <w:rPr>
                <w:sz w:val="24"/>
              </w:rPr>
            </w:pPr>
            <w:r>
              <w:rPr>
                <w:sz w:val="24"/>
              </w:rPr>
              <w:t>Costo medio ponderato unitario</w:t>
            </w:r>
          </w:p>
        </w:tc>
      </w:tr>
      <w:tr w:rsidR="00EA57A6">
        <w:trPr>
          <w:jc w:val="center"/>
        </w:trPr>
        <w:tc>
          <w:tcPr>
            <w:tcW w:w="3259" w:type="dxa"/>
            <w:tcBorders>
              <w:top w:val="single" w:sz="4" w:space="0" w:color="auto"/>
              <w:left w:val="single" w:sz="4" w:space="0" w:color="auto"/>
              <w:bottom w:val="single" w:sz="4" w:space="0" w:color="auto"/>
              <w:right w:val="single" w:sz="4" w:space="0" w:color="auto"/>
            </w:tcBorders>
          </w:tcPr>
          <w:p w:rsidR="00EA57A6" w:rsidRDefault="002949F1" w:rsidP="00F80674">
            <w:pPr>
              <w:rPr>
                <w:sz w:val="24"/>
              </w:rPr>
            </w:pPr>
            <w:r>
              <w:rPr>
                <w:sz w:val="24"/>
              </w:rPr>
              <w:t>20(X-1)</w:t>
            </w:r>
          </w:p>
        </w:tc>
        <w:tc>
          <w:tcPr>
            <w:tcW w:w="3259" w:type="dxa"/>
            <w:tcBorders>
              <w:top w:val="single" w:sz="4" w:space="0" w:color="auto"/>
              <w:left w:val="single" w:sz="4" w:space="0" w:color="auto"/>
              <w:bottom w:val="single" w:sz="4" w:space="0" w:color="auto"/>
              <w:right w:val="single" w:sz="4" w:space="0" w:color="auto"/>
            </w:tcBorders>
          </w:tcPr>
          <w:p w:rsidR="00EA57A6" w:rsidRDefault="00EA57A6" w:rsidP="00F80674">
            <w:pPr>
              <w:jc w:val="center"/>
              <w:rPr>
                <w:sz w:val="24"/>
              </w:rPr>
            </w:pPr>
            <w:r>
              <w:rPr>
                <w:sz w:val="24"/>
              </w:rPr>
              <w:t>1.200</w:t>
            </w:r>
          </w:p>
        </w:tc>
        <w:tc>
          <w:tcPr>
            <w:tcW w:w="3260" w:type="dxa"/>
            <w:tcBorders>
              <w:top w:val="single" w:sz="4" w:space="0" w:color="auto"/>
              <w:left w:val="single" w:sz="4" w:space="0" w:color="auto"/>
              <w:bottom w:val="single" w:sz="4" w:space="0" w:color="auto"/>
              <w:right w:val="single" w:sz="4" w:space="0" w:color="auto"/>
            </w:tcBorders>
          </w:tcPr>
          <w:p w:rsidR="00EA57A6" w:rsidRDefault="00EA57A6" w:rsidP="00F80674">
            <w:pPr>
              <w:jc w:val="center"/>
              <w:rPr>
                <w:sz w:val="24"/>
              </w:rPr>
            </w:pPr>
            <w:r>
              <w:rPr>
                <w:sz w:val="24"/>
              </w:rPr>
              <w:t>78</w:t>
            </w:r>
          </w:p>
        </w:tc>
      </w:tr>
      <w:tr w:rsidR="00EA57A6">
        <w:trPr>
          <w:jc w:val="center"/>
        </w:trPr>
        <w:tc>
          <w:tcPr>
            <w:tcW w:w="3259" w:type="dxa"/>
            <w:tcBorders>
              <w:top w:val="single" w:sz="4" w:space="0" w:color="auto"/>
              <w:left w:val="single" w:sz="4" w:space="0" w:color="auto"/>
              <w:bottom w:val="single" w:sz="4" w:space="0" w:color="auto"/>
              <w:right w:val="single" w:sz="4" w:space="0" w:color="auto"/>
            </w:tcBorders>
          </w:tcPr>
          <w:p w:rsidR="00EA57A6" w:rsidRDefault="00EA57A6" w:rsidP="00F80674">
            <w:pPr>
              <w:rPr>
                <w:sz w:val="24"/>
              </w:rPr>
            </w:pPr>
            <w:r>
              <w:rPr>
                <w:sz w:val="24"/>
              </w:rPr>
              <w:t>20</w:t>
            </w:r>
            <w:r w:rsidR="002949F1">
              <w:rPr>
                <w:sz w:val="24"/>
              </w:rPr>
              <w:t>X</w:t>
            </w:r>
            <w:r>
              <w:rPr>
                <w:sz w:val="24"/>
              </w:rPr>
              <w:t>0</w:t>
            </w:r>
          </w:p>
        </w:tc>
        <w:tc>
          <w:tcPr>
            <w:tcW w:w="3259" w:type="dxa"/>
            <w:tcBorders>
              <w:top w:val="single" w:sz="4" w:space="0" w:color="auto"/>
              <w:left w:val="single" w:sz="4" w:space="0" w:color="auto"/>
              <w:bottom w:val="single" w:sz="4" w:space="0" w:color="auto"/>
              <w:right w:val="single" w:sz="4" w:space="0" w:color="auto"/>
            </w:tcBorders>
          </w:tcPr>
          <w:p w:rsidR="00EA57A6" w:rsidRDefault="00EA57A6" w:rsidP="00F80674">
            <w:pPr>
              <w:jc w:val="center"/>
              <w:rPr>
                <w:sz w:val="24"/>
              </w:rPr>
            </w:pPr>
            <w:r>
              <w:rPr>
                <w:sz w:val="24"/>
              </w:rPr>
              <w:t>1.000</w:t>
            </w:r>
          </w:p>
        </w:tc>
        <w:tc>
          <w:tcPr>
            <w:tcW w:w="3260" w:type="dxa"/>
            <w:tcBorders>
              <w:top w:val="single" w:sz="4" w:space="0" w:color="auto"/>
              <w:left w:val="single" w:sz="4" w:space="0" w:color="auto"/>
              <w:bottom w:val="single" w:sz="4" w:space="0" w:color="auto"/>
              <w:right w:val="single" w:sz="4" w:space="0" w:color="auto"/>
            </w:tcBorders>
          </w:tcPr>
          <w:p w:rsidR="00EA57A6" w:rsidRDefault="00EA57A6" w:rsidP="00F80674">
            <w:pPr>
              <w:jc w:val="center"/>
              <w:rPr>
                <w:sz w:val="24"/>
              </w:rPr>
            </w:pPr>
            <w:r>
              <w:rPr>
                <w:sz w:val="24"/>
              </w:rPr>
              <w:t>90</w:t>
            </w:r>
          </w:p>
        </w:tc>
      </w:tr>
      <w:tr w:rsidR="00EA57A6">
        <w:trPr>
          <w:jc w:val="center"/>
        </w:trPr>
        <w:tc>
          <w:tcPr>
            <w:tcW w:w="3259" w:type="dxa"/>
            <w:tcBorders>
              <w:top w:val="single" w:sz="4" w:space="0" w:color="auto"/>
              <w:left w:val="single" w:sz="4" w:space="0" w:color="auto"/>
              <w:bottom w:val="single" w:sz="4" w:space="0" w:color="auto"/>
              <w:right w:val="single" w:sz="4" w:space="0" w:color="auto"/>
            </w:tcBorders>
          </w:tcPr>
          <w:p w:rsidR="00EA57A6" w:rsidRDefault="00EA57A6" w:rsidP="00F80674">
            <w:pPr>
              <w:rPr>
                <w:sz w:val="24"/>
              </w:rPr>
            </w:pPr>
            <w:r>
              <w:rPr>
                <w:sz w:val="24"/>
              </w:rPr>
              <w:t>20</w:t>
            </w:r>
            <w:r w:rsidR="002949F1">
              <w:rPr>
                <w:sz w:val="24"/>
              </w:rPr>
              <w:t>X</w:t>
            </w:r>
            <w:r>
              <w:rPr>
                <w:sz w:val="24"/>
              </w:rPr>
              <w:t>1</w:t>
            </w:r>
          </w:p>
        </w:tc>
        <w:tc>
          <w:tcPr>
            <w:tcW w:w="3259" w:type="dxa"/>
            <w:tcBorders>
              <w:top w:val="single" w:sz="4" w:space="0" w:color="auto"/>
              <w:left w:val="single" w:sz="4" w:space="0" w:color="auto"/>
              <w:bottom w:val="single" w:sz="4" w:space="0" w:color="auto"/>
              <w:right w:val="single" w:sz="4" w:space="0" w:color="auto"/>
            </w:tcBorders>
          </w:tcPr>
          <w:p w:rsidR="00EA57A6" w:rsidRDefault="00EA57A6" w:rsidP="00F80674">
            <w:pPr>
              <w:jc w:val="center"/>
              <w:rPr>
                <w:sz w:val="24"/>
              </w:rPr>
            </w:pPr>
            <w:r>
              <w:rPr>
                <w:sz w:val="24"/>
              </w:rPr>
              <w:t>1.300</w:t>
            </w:r>
          </w:p>
        </w:tc>
        <w:tc>
          <w:tcPr>
            <w:tcW w:w="3260" w:type="dxa"/>
            <w:tcBorders>
              <w:top w:val="single" w:sz="4" w:space="0" w:color="auto"/>
              <w:left w:val="single" w:sz="4" w:space="0" w:color="auto"/>
              <w:bottom w:val="single" w:sz="4" w:space="0" w:color="auto"/>
              <w:right w:val="single" w:sz="4" w:space="0" w:color="auto"/>
            </w:tcBorders>
          </w:tcPr>
          <w:p w:rsidR="00EA57A6" w:rsidRDefault="00EA57A6" w:rsidP="00F80674">
            <w:pPr>
              <w:jc w:val="center"/>
              <w:rPr>
                <w:sz w:val="24"/>
              </w:rPr>
            </w:pPr>
            <w:r>
              <w:rPr>
                <w:sz w:val="24"/>
              </w:rPr>
              <w:t>105</w:t>
            </w:r>
          </w:p>
        </w:tc>
      </w:tr>
    </w:tbl>
    <w:p w:rsidR="00EA57A6" w:rsidRDefault="00EA57A6">
      <w:pPr>
        <w:jc w:val="both"/>
        <w:rPr>
          <w:sz w:val="24"/>
        </w:rPr>
      </w:pPr>
    </w:p>
    <w:p w:rsidR="00EA57A6" w:rsidRDefault="00EA57A6">
      <w:pPr>
        <w:jc w:val="both"/>
        <w:rPr>
          <w:sz w:val="24"/>
        </w:rPr>
      </w:pPr>
      <w:r>
        <w:rPr>
          <w:sz w:val="24"/>
        </w:rPr>
        <w:t>Nel corso del 20</w:t>
      </w:r>
      <w:r w:rsidR="002949F1">
        <w:rPr>
          <w:sz w:val="24"/>
        </w:rPr>
        <w:t>X</w:t>
      </w:r>
      <w:r>
        <w:rPr>
          <w:sz w:val="24"/>
        </w:rPr>
        <w:t>2</w:t>
      </w:r>
      <w:r w:rsidR="005032BC">
        <w:rPr>
          <w:sz w:val="24"/>
        </w:rPr>
        <w:t xml:space="preserve"> si sono registrate le seguenti movimentazioni relativamente al prodotto Brina:</w:t>
      </w:r>
    </w:p>
    <w:p w:rsidR="00EA57A6" w:rsidRDefault="00EA57A6">
      <w:pPr>
        <w:jc w:val="both"/>
        <w:rPr>
          <w:sz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2520"/>
        <w:gridCol w:w="2340"/>
        <w:gridCol w:w="3420"/>
      </w:tblGrid>
      <w:tr w:rsidR="00EA57A6">
        <w:trPr>
          <w:trHeight w:val="124"/>
          <w:jc w:val="right"/>
        </w:trPr>
        <w:tc>
          <w:tcPr>
            <w:tcW w:w="1510" w:type="dxa"/>
            <w:tcBorders>
              <w:top w:val="single" w:sz="4" w:space="0" w:color="auto"/>
              <w:left w:val="single" w:sz="4" w:space="0" w:color="auto"/>
              <w:bottom w:val="single" w:sz="4" w:space="0" w:color="auto"/>
              <w:right w:val="single" w:sz="4" w:space="0" w:color="auto"/>
            </w:tcBorders>
          </w:tcPr>
          <w:p w:rsidR="00EA57A6" w:rsidRDefault="00F80674" w:rsidP="00F80674">
            <w:pPr>
              <w:jc w:val="center"/>
              <w:rPr>
                <w:sz w:val="24"/>
              </w:rPr>
            </w:pPr>
            <w:r>
              <w:rPr>
                <w:sz w:val="24"/>
              </w:rPr>
              <w:t>D</w:t>
            </w:r>
            <w:r w:rsidR="00EA57A6">
              <w:rPr>
                <w:sz w:val="24"/>
              </w:rPr>
              <w:t>ata</w:t>
            </w:r>
          </w:p>
        </w:tc>
        <w:tc>
          <w:tcPr>
            <w:tcW w:w="2520" w:type="dxa"/>
            <w:tcBorders>
              <w:top w:val="single" w:sz="4" w:space="0" w:color="auto"/>
              <w:left w:val="single" w:sz="4" w:space="0" w:color="auto"/>
              <w:bottom w:val="single" w:sz="4" w:space="0" w:color="auto"/>
              <w:right w:val="single" w:sz="4" w:space="0" w:color="auto"/>
            </w:tcBorders>
          </w:tcPr>
          <w:p w:rsidR="00EA57A6" w:rsidRDefault="00EA57A6" w:rsidP="00F80674">
            <w:pPr>
              <w:jc w:val="center"/>
              <w:rPr>
                <w:sz w:val="24"/>
              </w:rPr>
            </w:pPr>
            <w:r>
              <w:rPr>
                <w:sz w:val="24"/>
              </w:rPr>
              <w:t>Quantità acquistate</w:t>
            </w:r>
          </w:p>
        </w:tc>
        <w:tc>
          <w:tcPr>
            <w:tcW w:w="2340" w:type="dxa"/>
            <w:tcBorders>
              <w:top w:val="single" w:sz="4" w:space="0" w:color="auto"/>
              <w:left w:val="single" w:sz="4" w:space="0" w:color="auto"/>
              <w:bottom w:val="single" w:sz="4" w:space="0" w:color="auto"/>
              <w:right w:val="single" w:sz="4" w:space="0" w:color="auto"/>
            </w:tcBorders>
          </w:tcPr>
          <w:p w:rsidR="00EA57A6" w:rsidRDefault="00EA57A6" w:rsidP="00F80674">
            <w:pPr>
              <w:jc w:val="center"/>
              <w:rPr>
                <w:sz w:val="24"/>
              </w:rPr>
            </w:pPr>
            <w:r>
              <w:rPr>
                <w:sz w:val="24"/>
              </w:rPr>
              <w:t>Quantità vendute</w:t>
            </w:r>
          </w:p>
        </w:tc>
        <w:tc>
          <w:tcPr>
            <w:tcW w:w="3420" w:type="dxa"/>
            <w:tcBorders>
              <w:top w:val="single" w:sz="4" w:space="0" w:color="auto"/>
              <w:left w:val="single" w:sz="4" w:space="0" w:color="auto"/>
              <w:bottom w:val="single" w:sz="4" w:space="0" w:color="auto"/>
              <w:right w:val="single" w:sz="4" w:space="0" w:color="auto"/>
            </w:tcBorders>
          </w:tcPr>
          <w:p w:rsidR="00EA57A6" w:rsidRDefault="00EA57A6" w:rsidP="00F80674">
            <w:pPr>
              <w:jc w:val="center"/>
              <w:rPr>
                <w:sz w:val="24"/>
              </w:rPr>
            </w:pPr>
            <w:r>
              <w:rPr>
                <w:sz w:val="24"/>
              </w:rPr>
              <w:t>Costo di acquisto unitario</w:t>
            </w:r>
          </w:p>
        </w:tc>
      </w:tr>
      <w:tr w:rsidR="00EA57A6">
        <w:trPr>
          <w:jc w:val="right"/>
        </w:trPr>
        <w:tc>
          <w:tcPr>
            <w:tcW w:w="1510" w:type="dxa"/>
            <w:tcBorders>
              <w:top w:val="single" w:sz="4" w:space="0" w:color="auto"/>
              <w:left w:val="single" w:sz="4" w:space="0" w:color="auto"/>
              <w:bottom w:val="single" w:sz="4" w:space="0" w:color="auto"/>
              <w:right w:val="single" w:sz="4" w:space="0" w:color="auto"/>
            </w:tcBorders>
          </w:tcPr>
          <w:p w:rsidR="00EA57A6" w:rsidRDefault="00EA57A6" w:rsidP="00F80674">
            <w:pPr>
              <w:rPr>
                <w:sz w:val="24"/>
              </w:rPr>
            </w:pPr>
            <w:r>
              <w:rPr>
                <w:sz w:val="24"/>
              </w:rPr>
              <w:t>30/01</w:t>
            </w:r>
          </w:p>
        </w:tc>
        <w:tc>
          <w:tcPr>
            <w:tcW w:w="2520" w:type="dxa"/>
            <w:tcBorders>
              <w:top w:val="single" w:sz="4" w:space="0" w:color="auto"/>
              <w:left w:val="single" w:sz="4" w:space="0" w:color="auto"/>
              <w:bottom w:val="single" w:sz="4" w:space="0" w:color="auto"/>
              <w:right w:val="single" w:sz="4" w:space="0" w:color="auto"/>
            </w:tcBorders>
          </w:tcPr>
          <w:p w:rsidR="00EA57A6" w:rsidRDefault="00EA57A6" w:rsidP="00F80674">
            <w:pPr>
              <w:jc w:val="center"/>
              <w:rPr>
                <w:sz w:val="24"/>
              </w:rPr>
            </w:pPr>
            <w:r>
              <w:rPr>
                <w:sz w:val="24"/>
              </w:rPr>
              <w:t>1.400</w:t>
            </w:r>
          </w:p>
        </w:tc>
        <w:tc>
          <w:tcPr>
            <w:tcW w:w="2340" w:type="dxa"/>
            <w:tcBorders>
              <w:top w:val="single" w:sz="4" w:space="0" w:color="auto"/>
              <w:left w:val="single" w:sz="4" w:space="0" w:color="auto"/>
              <w:bottom w:val="single" w:sz="4" w:space="0" w:color="auto"/>
              <w:right w:val="single" w:sz="4" w:space="0" w:color="auto"/>
            </w:tcBorders>
          </w:tcPr>
          <w:p w:rsidR="00EA57A6" w:rsidRDefault="00EA57A6" w:rsidP="00F80674">
            <w:pPr>
              <w:jc w:val="center"/>
              <w:rPr>
                <w:sz w:val="24"/>
              </w:rPr>
            </w:pPr>
          </w:p>
        </w:tc>
        <w:tc>
          <w:tcPr>
            <w:tcW w:w="3420" w:type="dxa"/>
            <w:tcBorders>
              <w:top w:val="single" w:sz="4" w:space="0" w:color="auto"/>
              <w:left w:val="single" w:sz="4" w:space="0" w:color="auto"/>
              <w:bottom w:val="single" w:sz="4" w:space="0" w:color="auto"/>
              <w:right w:val="single" w:sz="4" w:space="0" w:color="auto"/>
            </w:tcBorders>
          </w:tcPr>
          <w:p w:rsidR="00EA57A6" w:rsidRDefault="00EA57A6" w:rsidP="00F80674">
            <w:pPr>
              <w:jc w:val="center"/>
              <w:rPr>
                <w:sz w:val="24"/>
              </w:rPr>
            </w:pPr>
            <w:r>
              <w:rPr>
                <w:sz w:val="24"/>
              </w:rPr>
              <w:t>114</w:t>
            </w:r>
          </w:p>
        </w:tc>
      </w:tr>
      <w:tr w:rsidR="00EA57A6">
        <w:trPr>
          <w:jc w:val="right"/>
        </w:trPr>
        <w:tc>
          <w:tcPr>
            <w:tcW w:w="1510" w:type="dxa"/>
            <w:tcBorders>
              <w:top w:val="single" w:sz="4" w:space="0" w:color="auto"/>
              <w:left w:val="single" w:sz="4" w:space="0" w:color="auto"/>
              <w:bottom w:val="single" w:sz="4" w:space="0" w:color="auto"/>
              <w:right w:val="single" w:sz="4" w:space="0" w:color="auto"/>
            </w:tcBorders>
          </w:tcPr>
          <w:p w:rsidR="00EA57A6" w:rsidRDefault="00EA57A6" w:rsidP="00F80674">
            <w:pPr>
              <w:rPr>
                <w:sz w:val="24"/>
              </w:rPr>
            </w:pPr>
            <w:r>
              <w:rPr>
                <w:sz w:val="24"/>
              </w:rPr>
              <w:t>16/03</w:t>
            </w:r>
          </w:p>
        </w:tc>
        <w:tc>
          <w:tcPr>
            <w:tcW w:w="2520" w:type="dxa"/>
            <w:tcBorders>
              <w:top w:val="single" w:sz="4" w:space="0" w:color="auto"/>
              <w:left w:val="single" w:sz="4" w:space="0" w:color="auto"/>
              <w:bottom w:val="single" w:sz="4" w:space="0" w:color="auto"/>
              <w:right w:val="single" w:sz="4" w:space="0" w:color="auto"/>
            </w:tcBorders>
          </w:tcPr>
          <w:p w:rsidR="00EA57A6" w:rsidRDefault="00EA57A6" w:rsidP="00F80674">
            <w:pPr>
              <w:jc w:val="center"/>
              <w:rPr>
                <w:sz w:val="24"/>
              </w:rPr>
            </w:pPr>
            <w:r>
              <w:rPr>
                <w:sz w:val="24"/>
              </w:rPr>
              <w:t>1.000</w:t>
            </w:r>
          </w:p>
        </w:tc>
        <w:tc>
          <w:tcPr>
            <w:tcW w:w="2340" w:type="dxa"/>
            <w:tcBorders>
              <w:top w:val="single" w:sz="4" w:space="0" w:color="auto"/>
              <w:left w:val="single" w:sz="4" w:space="0" w:color="auto"/>
              <w:bottom w:val="single" w:sz="4" w:space="0" w:color="auto"/>
              <w:right w:val="single" w:sz="4" w:space="0" w:color="auto"/>
            </w:tcBorders>
          </w:tcPr>
          <w:p w:rsidR="00EA57A6" w:rsidRDefault="00EA57A6" w:rsidP="00F80674">
            <w:pPr>
              <w:jc w:val="center"/>
              <w:rPr>
                <w:sz w:val="24"/>
              </w:rPr>
            </w:pPr>
          </w:p>
        </w:tc>
        <w:tc>
          <w:tcPr>
            <w:tcW w:w="3420" w:type="dxa"/>
            <w:tcBorders>
              <w:top w:val="single" w:sz="4" w:space="0" w:color="auto"/>
              <w:left w:val="single" w:sz="4" w:space="0" w:color="auto"/>
              <w:bottom w:val="single" w:sz="4" w:space="0" w:color="auto"/>
              <w:right w:val="single" w:sz="4" w:space="0" w:color="auto"/>
            </w:tcBorders>
          </w:tcPr>
          <w:p w:rsidR="00EA57A6" w:rsidRDefault="00EA57A6" w:rsidP="00F80674">
            <w:pPr>
              <w:jc w:val="center"/>
              <w:rPr>
                <w:sz w:val="24"/>
              </w:rPr>
            </w:pPr>
            <w:r>
              <w:rPr>
                <w:sz w:val="24"/>
              </w:rPr>
              <w:t>111</w:t>
            </w:r>
          </w:p>
        </w:tc>
      </w:tr>
      <w:tr w:rsidR="00EA57A6">
        <w:trPr>
          <w:jc w:val="right"/>
        </w:trPr>
        <w:tc>
          <w:tcPr>
            <w:tcW w:w="1510" w:type="dxa"/>
            <w:tcBorders>
              <w:top w:val="single" w:sz="4" w:space="0" w:color="auto"/>
              <w:left w:val="single" w:sz="4" w:space="0" w:color="auto"/>
              <w:bottom w:val="single" w:sz="4" w:space="0" w:color="auto"/>
              <w:right w:val="single" w:sz="4" w:space="0" w:color="auto"/>
            </w:tcBorders>
          </w:tcPr>
          <w:p w:rsidR="00EA57A6" w:rsidRDefault="00EA57A6" w:rsidP="00F80674">
            <w:pPr>
              <w:rPr>
                <w:sz w:val="24"/>
              </w:rPr>
            </w:pPr>
            <w:r>
              <w:rPr>
                <w:sz w:val="24"/>
              </w:rPr>
              <w:t>18/05</w:t>
            </w:r>
          </w:p>
        </w:tc>
        <w:tc>
          <w:tcPr>
            <w:tcW w:w="2520" w:type="dxa"/>
            <w:tcBorders>
              <w:top w:val="single" w:sz="4" w:space="0" w:color="auto"/>
              <w:left w:val="single" w:sz="4" w:space="0" w:color="auto"/>
              <w:bottom w:val="single" w:sz="4" w:space="0" w:color="auto"/>
              <w:right w:val="single" w:sz="4" w:space="0" w:color="auto"/>
            </w:tcBorders>
          </w:tcPr>
          <w:p w:rsidR="00EA57A6" w:rsidRDefault="00EA57A6" w:rsidP="00F80674">
            <w:pPr>
              <w:jc w:val="center"/>
              <w:rPr>
                <w:sz w:val="24"/>
              </w:rPr>
            </w:pPr>
          </w:p>
        </w:tc>
        <w:tc>
          <w:tcPr>
            <w:tcW w:w="2340" w:type="dxa"/>
            <w:tcBorders>
              <w:top w:val="single" w:sz="4" w:space="0" w:color="auto"/>
              <w:left w:val="single" w:sz="4" w:space="0" w:color="auto"/>
              <w:bottom w:val="single" w:sz="4" w:space="0" w:color="auto"/>
              <w:right w:val="single" w:sz="4" w:space="0" w:color="auto"/>
            </w:tcBorders>
          </w:tcPr>
          <w:p w:rsidR="00EA57A6" w:rsidRDefault="00EA57A6" w:rsidP="00F80674">
            <w:pPr>
              <w:jc w:val="center"/>
              <w:rPr>
                <w:sz w:val="24"/>
              </w:rPr>
            </w:pPr>
            <w:r>
              <w:rPr>
                <w:sz w:val="24"/>
              </w:rPr>
              <w:t>2.000</w:t>
            </w:r>
          </w:p>
        </w:tc>
        <w:tc>
          <w:tcPr>
            <w:tcW w:w="3420" w:type="dxa"/>
            <w:tcBorders>
              <w:top w:val="single" w:sz="4" w:space="0" w:color="auto"/>
              <w:left w:val="single" w:sz="4" w:space="0" w:color="auto"/>
              <w:bottom w:val="single" w:sz="4" w:space="0" w:color="auto"/>
              <w:right w:val="single" w:sz="4" w:space="0" w:color="auto"/>
            </w:tcBorders>
          </w:tcPr>
          <w:p w:rsidR="00EA57A6" w:rsidRDefault="00EA57A6" w:rsidP="00F80674">
            <w:pPr>
              <w:jc w:val="center"/>
              <w:rPr>
                <w:sz w:val="24"/>
              </w:rPr>
            </w:pPr>
          </w:p>
        </w:tc>
      </w:tr>
      <w:tr w:rsidR="00EA57A6">
        <w:trPr>
          <w:jc w:val="right"/>
        </w:trPr>
        <w:tc>
          <w:tcPr>
            <w:tcW w:w="1510" w:type="dxa"/>
            <w:tcBorders>
              <w:top w:val="single" w:sz="4" w:space="0" w:color="auto"/>
              <w:left w:val="single" w:sz="4" w:space="0" w:color="auto"/>
              <w:bottom w:val="single" w:sz="4" w:space="0" w:color="auto"/>
              <w:right w:val="single" w:sz="4" w:space="0" w:color="auto"/>
            </w:tcBorders>
          </w:tcPr>
          <w:p w:rsidR="00EA57A6" w:rsidRDefault="00EA57A6" w:rsidP="00F80674">
            <w:pPr>
              <w:rPr>
                <w:sz w:val="24"/>
              </w:rPr>
            </w:pPr>
            <w:r>
              <w:rPr>
                <w:sz w:val="24"/>
              </w:rPr>
              <w:t>20/07</w:t>
            </w:r>
          </w:p>
        </w:tc>
        <w:tc>
          <w:tcPr>
            <w:tcW w:w="2520" w:type="dxa"/>
            <w:tcBorders>
              <w:top w:val="single" w:sz="4" w:space="0" w:color="auto"/>
              <w:left w:val="single" w:sz="4" w:space="0" w:color="auto"/>
              <w:bottom w:val="single" w:sz="4" w:space="0" w:color="auto"/>
              <w:right w:val="single" w:sz="4" w:space="0" w:color="auto"/>
            </w:tcBorders>
          </w:tcPr>
          <w:p w:rsidR="00EA57A6" w:rsidRDefault="00EA57A6" w:rsidP="00F80674">
            <w:pPr>
              <w:jc w:val="center"/>
              <w:rPr>
                <w:sz w:val="24"/>
              </w:rPr>
            </w:pPr>
            <w:r>
              <w:rPr>
                <w:sz w:val="24"/>
              </w:rPr>
              <w:t>400</w:t>
            </w:r>
          </w:p>
        </w:tc>
        <w:tc>
          <w:tcPr>
            <w:tcW w:w="2340" w:type="dxa"/>
            <w:tcBorders>
              <w:top w:val="single" w:sz="4" w:space="0" w:color="auto"/>
              <w:left w:val="single" w:sz="4" w:space="0" w:color="auto"/>
              <w:bottom w:val="single" w:sz="4" w:space="0" w:color="auto"/>
              <w:right w:val="single" w:sz="4" w:space="0" w:color="auto"/>
            </w:tcBorders>
          </w:tcPr>
          <w:p w:rsidR="00EA57A6" w:rsidRDefault="00EA57A6" w:rsidP="00F80674">
            <w:pPr>
              <w:jc w:val="center"/>
              <w:rPr>
                <w:sz w:val="24"/>
              </w:rPr>
            </w:pPr>
          </w:p>
        </w:tc>
        <w:tc>
          <w:tcPr>
            <w:tcW w:w="3420" w:type="dxa"/>
            <w:tcBorders>
              <w:top w:val="single" w:sz="4" w:space="0" w:color="auto"/>
              <w:left w:val="single" w:sz="4" w:space="0" w:color="auto"/>
              <w:bottom w:val="single" w:sz="4" w:space="0" w:color="auto"/>
              <w:right w:val="single" w:sz="4" w:space="0" w:color="auto"/>
            </w:tcBorders>
          </w:tcPr>
          <w:p w:rsidR="00EA57A6" w:rsidRDefault="00EA57A6" w:rsidP="00F80674">
            <w:pPr>
              <w:jc w:val="center"/>
              <w:rPr>
                <w:sz w:val="24"/>
              </w:rPr>
            </w:pPr>
            <w:r>
              <w:rPr>
                <w:sz w:val="24"/>
              </w:rPr>
              <w:t>120</w:t>
            </w:r>
          </w:p>
        </w:tc>
      </w:tr>
      <w:tr w:rsidR="00EA57A6">
        <w:trPr>
          <w:jc w:val="right"/>
        </w:trPr>
        <w:tc>
          <w:tcPr>
            <w:tcW w:w="1510" w:type="dxa"/>
            <w:tcBorders>
              <w:top w:val="single" w:sz="4" w:space="0" w:color="auto"/>
              <w:left w:val="single" w:sz="4" w:space="0" w:color="auto"/>
              <w:bottom w:val="single" w:sz="4" w:space="0" w:color="auto"/>
              <w:right w:val="single" w:sz="4" w:space="0" w:color="auto"/>
            </w:tcBorders>
          </w:tcPr>
          <w:p w:rsidR="00EA57A6" w:rsidRDefault="00EA57A6" w:rsidP="00F80674">
            <w:pPr>
              <w:rPr>
                <w:sz w:val="24"/>
              </w:rPr>
            </w:pPr>
            <w:r>
              <w:rPr>
                <w:sz w:val="24"/>
              </w:rPr>
              <w:t>10/12</w:t>
            </w:r>
          </w:p>
        </w:tc>
        <w:tc>
          <w:tcPr>
            <w:tcW w:w="2520" w:type="dxa"/>
            <w:tcBorders>
              <w:top w:val="single" w:sz="4" w:space="0" w:color="auto"/>
              <w:left w:val="single" w:sz="4" w:space="0" w:color="auto"/>
              <w:bottom w:val="single" w:sz="4" w:space="0" w:color="auto"/>
              <w:right w:val="single" w:sz="4" w:space="0" w:color="auto"/>
            </w:tcBorders>
          </w:tcPr>
          <w:p w:rsidR="00EA57A6" w:rsidRDefault="00EA57A6" w:rsidP="00F80674">
            <w:pPr>
              <w:jc w:val="center"/>
              <w:rPr>
                <w:sz w:val="24"/>
              </w:rPr>
            </w:pPr>
          </w:p>
        </w:tc>
        <w:tc>
          <w:tcPr>
            <w:tcW w:w="2340" w:type="dxa"/>
            <w:tcBorders>
              <w:top w:val="single" w:sz="4" w:space="0" w:color="auto"/>
              <w:left w:val="single" w:sz="4" w:space="0" w:color="auto"/>
              <w:bottom w:val="single" w:sz="4" w:space="0" w:color="auto"/>
              <w:right w:val="single" w:sz="4" w:space="0" w:color="auto"/>
            </w:tcBorders>
          </w:tcPr>
          <w:p w:rsidR="00EA57A6" w:rsidRDefault="00EA57A6" w:rsidP="00F80674">
            <w:pPr>
              <w:jc w:val="center"/>
              <w:rPr>
                <w:sz w:val="24"/>
              </w:rPr>
            </w:pPr>
            <w:r>
              <w:rPr>
                <w:sz w:val="24"/>
              </w:rPr>
              <w:t>1.600</w:t>
            </w:r>
          </w:p>
        </w:tc>
        <w:tc>
          <w:tcPr>
            <w:tcW w:w="3420" w:type="dxa"/>
            <w:tcBorders>
              <w:top w:val="single" w:sz="4" w:space="0" w:color="auto"/>
              <w:left w:val="single" w:sz="4" w:space="0" w:color="auto"/>
              <w:bottom w:val="single" w:sz="4" w:space="0" w:color="auto"/>
              <w:right w:val="single" w:sz="4" w:space="0" w:color="auto"/>
            </w:tcBorders>
          </w:tcPr>
          <w:p w:rsidR="00EA57A6" w:rsidRDefault="00EA57A6" w:rsidP="00F80674">
            <w:pPr>
              <w:jc w:val="center"/>
              <w:rPr>
                <w:sz w:val="24"/>
              </w:rPr>
            </w:pPr>
          </w:p>
        </w:tc>
      </w:tr>
    </w:tbl>
    <w:p w:rsidR="00EA57A6" w:rsidRDefault="00EA57A6">
      <w:pPr>
        <w:jc w:val="both"/>
        <w:rPr>
          <w:sz w:val="24"/>
        </w:rPr>
      </w:pPr>
    </w:p>
    <w:p w:rsidR="00EA57A6" w:rsidRDefault="00EA57A6">
      <w:pPr>
        <w:jc w:val="both"/>
        <w:rPr>
          <w:sz w:val="24"/>
        </w:rPr>
      </w:pPr>
      <w:r>
        <w:rPr>
          <w:sz w:val="24"/>
        </w:rPr>
        <w:t>Si determini, per l’anno 20</w:t>
      </w:r>
      <w:r w:rsidR="005032BC">
        <w:rPr>
          <w:sz w:val="24"/>
        </w:rPr>
        <w:t>X</w:t>
      </w:r>
      <w:r>
        <w:rPr>
          <w:sz w:val="24"/>
        </w:rPr>
        <w:t xml:space="preserve">2, la valorizzazione delle giacenze finali con </w:t>
      </w:r>
      <w:r w:rsidR="005032BC">
        <w:rPr>
          <w:sz w:val="24"/>
        </w:rPr>
        <w:t>le seguenti configurazioni di costo (arrotondare i costi unitari al centesimo di Euro)</w:t>
      </w:r>
      <w:r>
        <w:rPr>
          <w:sz w:val="24"/>
        </w:rPr>
        <w:t>:</w:t>
      </w:r>
    </w:p>
    <w:p w:rsidR="00EA57A6" w:rsidRDefault="00EA57A6">
      <w:pPr>
        <w:numPr>
          <w:ilvl w:val="0"/>
          <w:numId w:val="8"/>
        </w:numPr>
        <w:jc w:val="both"/>
        <w:rPr>
          <w:sz w:val="24"/>
        </w:rPr>
      </w:pPr>
      <w:r>
        <w:rPr>
          <w:sz w:val="24"/>
        </w:rPr>
        <w:t>costo medio ponderato di acquisto</w:t>
      </w:r>
    </w:p>
    <w:p w:rsidR="005032BC" w:rsidRDefault="00EA57A6" w:rsidP="005032BC">
      <w:pPr>
        <w:numPr>
          <w:ilvl w:val="0"/>
          <w:numId w:val="8"/>
        </w:numPr>
        <w:jc w:val="both"/>
        <w:rPr>
          <w:sz w:val="24"/>
        </w:rPr>
      </w:pPr>
      <w:r w:rsidRPr="005032BC">
        <w:rPr>
          <w:sz w:val="24"/>
        </w:rPr>
        <w:t xml:space="preserve">FIFO </w:t>
      </w:r>
    </w:p>
    <w:p w:rsidR="00EA57A6" w:rsidRDefault="00EA57A6">
      <w:pPr>
        <w:numPr>
          <w:ilvl w:val="0"/>
          <w:numId w:val="8"/>
        </w:numPr>
        <w:jc w:val="both"/>
        <w:rPr>
          <w:sz w:val="24"/>
        </w:rPr>
      </w:pPr>
      <w:r>
        <w:rPr>
          <w:sz w:val="24"/>
        </w:rPr>
        <w:t>LIFO a scatti annuale</w:t>
      </w:r>
    </w:p>
    <w:p w:rsidR="00EA57A6" w:rsidRDefault="00EA57A6">
      <w:pPr>
        <w:jc w:val="both"/>
        <w:rPr>
          <w:sz w:val="24"/>
        </w:rPr>
      </w:pPr>
      <w:r>
        <w:rPr>
          <w:sz w:val="24"/>
        </w:rPr>
        <w:t>Si determini, inoltre, la valorizzazione delle rimanenze, mediante l’applicazione del metodo del LIFO a scatti</w:t>
      </w:r>
      <w:r w:rsidR="009C4205">
        <w:rPr>
          <w:sz w:val="24"/>
        </w:rPr>
        <w:t xml:space="preserve"> annuale</w:t>
      </w:r>
      <w:r>
        <w:rPr>
          <w:sz w:val="24"/>
        </w:rPr>
        <w:t xml:space="preserve">, per gli esercizi </w:t>
      </w:r>
      <w:r w:rsidR="009C4205">
        <w:rPr>
          <w:sz w:val="24"/>
        </w:rPr>
        <w:t>20(X-1)</w:t>
      </w:r>
      <w:r>
        <w:rPr>
          <w:sz w:val="24"/>
        </w:rPr>
        <w:t>, 20</w:t>
      </w:r>
      <w:r w:rsidR="009C4205">
        <w:rPr>
          <w:sz w:val="24"/>
        </w:rPr>
        <w:t>X</w:t>
      </w:r>
      <w:r>
        <w:rPr>
          <w:sz w:val="24"/>
        </w:rPr>
        <w:t>0 e 20</w:t>
      </w:r>
      <w:r w:rsidR="009C4205">
        <w:rPr>
          <w:sz w:val="24"/>
        </w:rPr>
        <w:t>X</w:t>
      </w:r>
      <w:r>
        <w:rPr>
          <w:sz w:val="24"/>
        </w:rPr>
        <w:t>1.</w:t>
      </w:r>
    </w:p>
    <w:p w:rsidR="00EA57A6" w:rsidRDefault="00EA57A6">
      <w:pPr>
        <w:jc w:val="both"/>
        <w:rPr>
          <w:b/>
          <w:sz w:val="24"/>
        </w:rPr>
      </w:pPr>
    </w:p>
    <w:p w:rsidR="00EA57A6" w:rsidRDefault="00EA57A6">
      <w:pPr>
        <w:jc w:val="both"/>
        <w:rPr>
          <w:b/>
          <w:sz w:val="24"/>
        </w:rPr>
      </w:pPr>
    </w:p>
    <w:p w:rsidR="00EA57A6" w:rsidRDefault="00EA57A6">
      <w:pPr>
        <w:jc w:val="both"/>
        <w:rPr>
          <w:sz w:val="24"/>
        </w:rPr>
      </w:pPr>
      <w:r w:rsidRPr="00B32E70">
        <w:rPr>
          <w:i/>
          <w:sz w:val="28"/>
        </w:rPr>
        <w:t>Soluzione Esercizio</w:t>
      </w:r>
      <w:r>
        <w:rPr>
          <w:sz w:val="28"/>
        </w:rPr>
        <w:t xml:space="preserve"> E.</w:t>
      </w:r>
      <w:r w:rsidR="009C4205">
        <w:rPr>
          <w:sz w:val="28"/>
        </w:rPr>
        <w:t>1</w:t>
      </w:r>
    </w:p>
    <w:p w:rsidR="00EA57A6" w:rsidRDefault="00EA57A6">
      <w:pPr>
        <w:jc w:val="both"/>
        <w:rPr>
          <w:b/>
          <w:sz w:val="24"/>
        </w:rPr>
      </w:pPr>
    </w:p>
    <w:p w:rsidR="00EA57A6" w:rsidRDefault="00EA57A6">
      <w:pPr>
        <w:jc w:val="both"/>
        <w:rPr>
          <w:sz w:val="24"/>
        </w:rPr>
      </w:pPr>
      <w:r>
        <w:rPr>
          <w:sz w:val="24"/>
        </w:rPr>
        <w:t>Anno 20</w:t>
      </w:r>
      <w:r w:rsidR="009C4205">
        <w:rPr>
          <w:sz w:val="24"/>
        </w:rPr>
        <w:t>X</w:t>
      </w:r>
      <w:r w:rsidR="00BA57CE">
        <w:rPr>
          <w:sz w:val="24"/>
        </w:rPr>
        <w:t>2</w:t>
      </w:r>
    </w:p>
    <w:p w:rsidR="00EA57A6" w:rsidRDefault="00EA57A6">
      <w:pPr>
        <w:jc w:val="both"/>
        <w:rPr>
          <w:sz w:val="24"/>
        </w:rPr>
      </w:pPr>
      <w:r>
        <w:rPr>
          <w:sz w:val="24"/>
        </w:rPr>
        <w:t>Giacenze finali = 500</w:t>
      </w:r>
    </w:p>
    <w:p w:rsidR="00EA57A6" w:rsidRDefault="00EA57A6">
      <w:pPr>
        <w:jc w:val="both"/>
        <w:rPr>
          <w:sz w:val="24"/>
        </w:rPr>
      </w:pPr>
    </w:p>
    <w:p w:rsidR="00EA57A6" w:rsidRDefault="00EA57A6">
      <w:pPr>
        <w:jc w:val="both"/>
        <w:rPr>
          <w:sz w:val="24"/>
        </w:rPr>
      </w:pPr>
      <w:r>
        <w:rPr>
          <w:sz w:val="24"/>
        </w:rPr>
        <w:t>Valorizzazione</w:t>
      </w:r>
    </w:p>
    <w:p w:rsidR="00EA57A6" w:rsidRDefault="00640146">
      <w:pPr>
        <w:jc w:val="both"/>
        <w:rPr>
          <w:i/>
          <w:sz w:val="24"/>
        </w:rPr>
      </w:pPr>
      <w:r>
        <w:rPr>
          <w:i/>
          <w:sz w:val="24"/>
        </w:rPr>
        <w:t>C</w:t>
      </w:r>
      <w:r w:rsidR="00EA57A6">
        <w:rPr>
          <w:i/>
          <w:sz w:val="24"/>
        </w:rPr>
        <w:t>osto medio ponderato di acquisto</w:t>
      </w:r>
    </w:p>
    <w:p w:rsidR="00EA57A6" w:rsidRDefault="00EA57A6">
      <w:pPr>
        <w:jc w:val="both"/>
        <w:rPr>
          <w:sz w:val="24"/>
        </w:rPr>
      </w:pPr>
      <w:r>
        <w:rPr>
          <w:sz w:val="24"/>
        </w:rPr>
        <w:t>500</w:t>
      </w:r>
      <w:r w:rsidR="009C4205">
        <w:rPr>
          <w:sz w:val="24"/>
        </w:rPr>
        <w:t xml:space="preserve"> x</w:t>
      </w:r>
      <w:r>
        <w:rPr>
          <w:sz w:val="24"/>
        </w:rPr>
        <w:t xml:space="preserve"> 113,79 = 56.895</w:t>
      </w:r>
    </w:p>
    <w:p w:rsidR="00EA57A6" w:rsidRDefault="00EA57A6">
      <w:pPr>
        <w:jc w:val="both"/>
        <w:rPr>
          <w:sz w:val="24"/>
        </w:rPr>
      </w:pPr>
      <w:r>
        <w:rPr>
          <w:sz w:val="24"/>
        </w:rPr>
        <w:t xml:space="preserve">dove 113,79 = ( 1.400 </w:t>
      </w:r>
      <w:r w:rsidR="009C4205">
        <w:rPr>
          <w:sz w:val="24"/>
        </w:rPr>
        <w:t>x</w:t>
      </w:r>
      <w:r>
        <w:rPr>
          <w:sz w:val="24"/>
        </w:rPr>
        <w:t xml:space="preserve"> 114 + 1.000 </w:t>
      </w:r>
      <w:r w:rsidR="009C4205">
        <w:rPr>
          <w:sz w:val="24"/>
        </w:rPr>
        <w:t>x</w:t>
      </w:r>
      <w:r>
        <w:rPr>
          <w:sz w:val="24"/>
        </w:rPr>
        <w:t xml:space="preserve"> 111 + 400 </w:t>
      </w:r>
      <w:r w:rsidR="009C4205">
        <w:rPr>
          <w:sz w:val="24"/>
        </w:rPr>
        <w:t>x</w:t>
      </w:r>
      <w:r>
        <w:rPr>
          <w:sz w:val="24"/>
        </w:rPr>
        <w:t xml:space="preserve"> 120 ) / (1.400 + 1.000 + 400 ) </w:t>
      </w:r>
    </w:p>
    <w:p w:rsidR="00EA57A6" w:rsidRDefault="00EA57A6">
      <w:pPr>
        <w:jc w:val="both"/>
        <w:rPr>
          <w:sz w:val="24"/>
        </w:rPr>
      </w:pPr>
    </w:p>
    <w:p w:rsidR="00EA57A6" w:rsidRPr="00640146" w:rsidRDefault="00EA57A6" w:rsidP="00640146">
      <w:pPr>
        <w:jc w:val="both"/>
        <w:rPr>
          <w:i/>
          <w:sz w:val="24"/>
        </w:rPr>
      </w:pPr>
      <w:r w:rsidRPr="00640146">
        <w:rPr>
          <w:i/>
          <w:sz w:val="24"/>
        </w:rPr>
        <w:t>FIFO</w:t>
      </w:r>
    </w:p>
    <w:p w:rsidR="00EA57A6" w:rsidRDefault="00EA57A6">
      <w:pPr>
        <w:jc w:val="both"/>
        <w:rPr>
          <w:sz w:val="24"/>
        </w:rPr>
      </w:pPr>
      <w:r>
        <w:rPr>
          <w:sz w:val="24"/>
        </w:rPr>
        <w:t xml:space="preserve">(400 </w:t>
      </w:r>
      <w:r w:rsidR="009C4205">
        <w:rPr>
          <w:sz w:val="24"/>
        </w:rPr>
        <w:t>x</w:t>
      </w:r>
      <w:r>
        <w:rPr>
          <w:sz w:val="24"/>
        </w:rPr>
        <w:t xml:space="preserve"> 120) + (100 </w:t>
      </w:r>
      <w:r w:rsidR="009C4205">
        <w:rPr>
          <w:sz w:val="24"/>
        </w:rPr>
        <w:t>x</w:t>
      </w:r>
      <w:r>
        <w:rPr>
          <w:sz w:val="24"/>
        </w:rPr>
        <w:t xml:space="preserve"> 111) = 59.100</w:t>
      </w:r>
    </w:p>
    <w:p w:rsidR="00EA57A6" w:rsidRDefault="00EA57A6">
      <w:pPr>
        <w:jc w:val="both"/>
        <w:rPr>
          <w:sz w:val="24"/>
        </w:rPr>
      </w:pPr>
    </w:p>
    <w:p w:rsidR="00EA57A6" w:rsidRPr="00A33EDB" w:rsidRDefault="00EA57A6" w:rsidP="00A33EDB">
      <w:pPr>
        <w:jc w:val="both"/>
        <w:rPr>
          <w:i/>
          <w:sz w:val="24"/>
        </w:rPr>
      </w:pPr>
      <w:r w:rsidRPr="00A33EDB">
        <w:rPr>
          <w:i/>
          <w:sz w:val="24"/>
        </w:rPr>
        <w:lastRenderedPageBreak/>
        <w:t>LIFO a scatti annuale</w:t>
      </w:r>
    </w:p>
    <w:p w:rsidR="00EA57A6" w:rsidRDefault="00EA57A6">
      <w:pPr>
        <w:jc w:val="both"/>
        <w:rPr>
          <w:sz w:val="24"/>
        </w:rPr>
      </w:pPr>
      <w:r>
        <w:rPr>
          <w:sz w:val="24"/>
        </w:rPr>
        <w:t xml:space="preserve">Anno </w:t>
      </w:r>
      <w:r w:rsidR="00A33EDB">
        <w:rPr>
          <w:sz w:val="24"/>
        </w:rPr>
        <w:t>20(X-1)</w:t>
      </w:r>
    </w:p>
    <w:p w:rsidR="00EA57A6" w:rsidRDefault="00EA57A6">
      <w:pPr>
        <w:jc w:val="both"/>
        <w:rPr>
          <w:sz w:val="24"/>
        </w:rPr>
      </w:pPr>
      <w:r>
        <w:rPr>
          <w:sz w:val="24"/>
        </w:rPr>
        <w:t xml:space="preserve">1.200 </w:t>
      </w:r>
      <w:r w:rsidR="00BA57CE">
        <w:rPr>
          <w:sz w:val="24"/>
        </w:rPr>
        <w:t>x</w:t>
      </w:r>
      <w:r>
        <w:rPr>
          <w:sz w:val="24"/>
        </w:rPr>
        <w:t xml:space="preserve"> 78 = 93.600</w:t>
      </w:r>
    </w:p>
    <w:p w:rsidR="00EA57A6" w:rsidRDefault="00EA57A6">
      <w:pPr>
        <w:jc w:val="both"/>
        <w:rPr>
          <w:sz w:val="24"/>
        </w:rPr>
      </w:pPr>
    </w:p>
    <w:p w:rsidR="00EA57A6" w:rsidRDefault="00EA57A6">
      <w:pPr>
        <w:jc w:val="both"/>
        <w:rPr>
          <w:sz w:val="24"/>
        </w:rPr>
      </w:pPr>
      <w:r>
        <w:rPr>
          <w:sz w:val="24"/>
        </w:rPr>
        <w:t xml:space="preserve">Anno </w:t>
      </w:r>
      <w:r w:rsidR="00A33EDB">
        <w:rPr>
          <w:sz w:val="24"/>
        </w:rPr>
        <w:t>20X0</w:t>
      </w:r>
    </w:p>
    <w:p w:rsidR="00EA57A6" w:rsidRDefault="00EA57A6">
      <w:pPr>
        <w:jc w:val="both"/>
        <w:rPr>
          <w:sz w:val="24"/>
        </w:rPr>
      </w:pPr>
      <w:r>
        <w:rPr>
          <w:sz w:val="24"/>
        </w:rPr>
        <w:t xml:space="preserve">93.600 – (1.200 –1.000) </w:t>
      </w:r>
      <w:r w:rsidR="00BA57CE">
        <w:rPr>
          <w:sz w:val="24"/>
        </w:rPr>
        <w:t>x</w:t>
      </w:r>
      <w:r>
        <w:rPr>
          <w:sz w:val="24"/>
        </w:rPr>
        <w:t xml:space="preserve"> 78 = 78.000</w:t>
      </w:r>
    </w:p>
    <w:p w:rsidR="00EA57A6" w:rsidRDefault="00EA57A6">
      <w:pPr>
        <w:jc w:val="both"/>
        <w:rPr>
          <w:sz w:val="24"/>
        </w:rPr>
      </w:pPr>
      <w:r>
        <w:rPr>
          <w:sz w:val="24"/>
        </w:rPr>
        <w:t xml:space="preserve">dove  93.600 = 1.200 </w:t>
      </w:r>
      <w:r w:rsidR="00BA57CE">
        <w:rPr>
          <w:sz w:val="24"/>
        </w:rPr>
        <w:t>x</w:t>
      </w:r>
      <w:r>
        <w:rPr>
          <w:sz w:val="24"/>
        </w:rPr>
        <w:t xml:space="preserve"> 78</w:t>
      </w:r>
    </w:p>
    <w:p w:rsidR="00EA57A6" w:rsidRDefault="00EA57A6">
      <w:pPr>
        <w:jc w:val="both"/>
        <w:rPr>
          <w:sz w:val="24"/>
        </w:rPr>
      </w:pPr>
    </w:p>
    <w:p w:rsidR="00EA57A6" w:rsidRDefault="00EA57A6">
      <w:pPr>
        <w:jc w:val="both"/>
        <w:rPr>
          <w:sz w:val="24"/>
        </w:rPr>
      </w:pPr>
      <w:r>
        <w:rPr>
          <w:sz w:val="24"/>
        </w:rPr>
        <w:t>Anno 20</w:t>
      </w:r>
      <w:r w:rsidR="00A33EDB">
        <w:rPr>
          <w:sz w:val="24"/>
        </w:rPr>
        <w:t>X</w:t>
      </w:r>
      <w:r>
        <w:rPr>
          <w:sz w:val="24"/>
        </w:rPr>
        <w:t>1</w:t>
      </w:r>
    </w:p>
    <w:p w:rsidR="00EA57A6" w:rsidRDefault="00EA57A6">
      <w:pPr>
        <w:jc w:val="both"/>
        <w:rPr>
          <w:sz w:val="24"/>
        </w:rPr>
      </w:pPr>
      <w:r>
        <w:rPr>
          <w:sz w:val="24"/>
        </w:rPr>
        <w:t xml:space="preserve">78.000 + (1.300- 1.000) </w:t>
      </w:r>
      <w:r w:rsidR="00BA57CE">
        <w:rPr>
          <w:sz w:val="24"/>
        </w:rPr>
        <w:t>x</w:t>
      </w:r>
      <w:r>
        <w:rPr>
          <w:sz w:val="24"/>
        </w:rPr>
        <w:t xml:space="preserve"> 105 = 109.500</w:t>
      </w:r>
    </w:p>
    <w:p w:rsidR="00EA57A6" w:rsidRDefault="00EA57A6">
      <w:pPr>
        <w:jc w:val="both"/>
        <w:rPr>
          <w:sz w:val="24"/>
        </w:rPr>
      </w:pPr>
      <w:r>
        <w:rPr>
          <w:sz w:val="24"/>
        </w:rPr>
        <w:t xml:space="preserve">dove 78.000 = 1.000 </w:t>
      </w:r>
      <w:r w:rsidR="00BA57CE">
        <w:rPr>
          <w:sz w:val="24"/>
        </w:rPr>
        <w:t>x</w:t>
      </w:r>
      <w:r>
        <w:rPr>
          <w:sz w:val="24"/>
        </w:rPr>
        <w:t xml:space="preserve"> 78</w:t>
      </w:r>
    </w:p>
    <w:p w:rsidR="00EA57A6" w:rsidRDefault="00EA57A6">
      <w:pPr>
        <w:jc w:val="both"/>
        <w:rPr>
          <w:sz w:val="24"/>
        </w:rPr>
      </w:pPr>
    </w:p>
    <w:p w:rsidR="00EA57A6" w:rsidRDefault="00EA57A6">
      <w:pPr>
        <w:jc w:val="both"/>
        <w:rPr>
          <w:sz w:val="24"/>
        </w:rPr>
      </w:pPr>
      <w:r>
        <w:rPr>
          <w:sz w:val="24"/>
        </w:rPr>
        <w:t>Anno 20</w:t>
      </w:r>
      <w:r w:rsidR="00A33EDB">
        <w:rPr>
          <w:sz w:val="24"/>
        </w:rPr>
        <w:t>X</w:t>
      </w:r>
      <w:r>
        <w:rPr>
          <w:sz w:val="24"/>
        </w:rPr>
        <w:t>2</w:t>
      </w:r>
    </w:p>
    <w:p w:rsidR="00EA57A6" w:rsidRDefault="00EA57A6">
      <w:pPr>
        <w:jc w:val="both"/>
        <w:rPr>
          <w:sz w:val="24"/>
        </w:rPr>
      </w:pPr>
      <w:r>
        <w:rPr>
          <w:sz w:val="24"/>
        </w:rPr>
        <w:t>109.500 – (300</w:t>
      </w:r>
      <w:r w:rsidR="00BA57CE">
        <w:rPr>
          <w:sz w:val="24"/>
        </w:rPr>
        <w:t xml:space="preserve"> x </w:t>
      </w:r>
      <w:r>
        <w:rPr>
          <w:sz w:val="24"/>
        </w:rPr>
        <w:t xml:space="preserve">105) – (500 </w:t>
      </w:r>
      <w:r w:rsidR="00BA57CE">
        <w:rPr>
          <w:sz w:val="24"/>
        </w:rPr>
        <w:t>x</w:t>
      </w:r>
      <w:r>
        <w:rPr>
          <w:sz w:val="24"/>
        </w:rPr>
        <w:t xml:space="preserve"> 78) = 39.000</w:t>
      </w:r>
    </w:p>
    <w:p w:rsidR="00EA57A6" w:rsidRDefault="00EA57A6">
      <w:pPr>
        <w:jc w:val="both"/>
        <w:rPr>
          <w:sz w:val="24"/>
        </w:rPr>
      </w:pPr>
    </w:p>
    <w:p w:rsidR="00BC7A80" w:rsidRDefault="00BC7A80">
      <w:pPr>
        <w:jc w:val="both"/>
        <w:rPr>
          <w:sz w:val="24"/>
        </w:rPr>
      </w:pPr>
    </w:p>
    <w:p w:rsidR="00BC7A80" w:rsidRDefault="00BC7A80">
      <w:pPr>
        <w:jc w:val="both"/>
        <w:rPr>
          <w:sz w:val="24"/>
        </w:rPr>
      </w:pPr>
    </w:p>
    <w:p w:rsidR="00AD51C7" w:rsidRDefault="00AD51C7">
      <w:pPr>
        <w:jc w:val="both"/>
        <w:rPr>
          <w:sz w:val="24"/>
        </w:rPr>
      </w:pPr>
    </w:p>
    <w:p w:rsidR="00EA57A6" w:rsidRDefault="00EA57A6">
      <w:pPr>
        <w:jc w:val="both"/>
        <w:rPr>
          <w:sz w:val="24"/>
        </w:rPr>
      </w:pPr>
      <w:r w:rsidRPr="00D165B1">
        <w:rPr>
          <w:i/>
          <w:sz w:val="28"/>
        </w:rPr>
        <w:t>Esercizio</w:t>
      </w:r>
      <w:r>
        <w:rPr>
          <w:sz w:val="28"/>
        </w:rPr>
        <w:t xml:space="preserve"> E.</w:t>
      </w:r>
      <w:r w:rsidR="00BA57CE">
        <w:rPr>
          <w:sz w:val="28"/>
        </w:rPr>
        <w:t>2</w:t>
      </w:r>
    </w:p>
    <w:p w:rsidR="00EA57A6" w:rsidRDefault="00EA57A6">
      <w:pPr>
        <w:jc w:val="both"/>
        <w:rPr>
          <w:sz w:val="24"/>
        </w:rPr>
      </w:pPr>
    </w:p>
    <w:p w:rsidR="00EA57A6" w:rsidRDefault="00EA57A6">
      <w:pPr>
        <w:jc w:val="both"/>
        <w:rPr>
          <w:sz w:val="24"/>
        </w:rPr>
      </w:pPr>
      <w:r>
        <w:rPr>
          <w:sz w:val="24"/>
        </w:rPr>
        <w:t xml:space="preserve">Un’impresa industriale </w:t>
      </w:r>
      <w:proofErr w:type="spellStart"/>
      <w:r>
        <w:rPr>
          <w:sz w:val="24"/>
        </w:rPr>
        <w:t>neocostituita</w:t>
      </w:r>
      <w:proofErr w:type="spellEnd"/>
      <w:r>
        <w:rPr>
          <w:sz w:val="24"/>
        </w:rPr>
        <w:t xml:space="preserve"> effettua</w:t>
      </w:r>
      <w:r w:rsidR="0057220C">
        <w:rPr>
          <w:sz w:val="24"/>
        </w:rPr>
        <w:t>,</w:t>
      </w:r>
      <w:r>
        <w:rPr>
          <w:sz w:val="24"/>
        </w:rPr>
        <w:t xml:space="preserve"> nel corso del 20</w:t>
      </w:r>
      <w:r w:rsidR="00BA57CE">
        <w:rPr>
          <w:sz w:val="24"/>
        </w:rPr>
        <w:t>X</w:t>
      </w:r>
      <w:r>
        <w:rPr>
          <w:sz w:val="24"/>
        </w:rPr>
        <w:t>2</w:t>
      </w:r>
      <w:r w:rsidR="0057220C">
        <w:rPr>
          <w:sz w:val="24"/>
        </w:rPr>
        <w:t>,</w:t>
      </w:r>
      <w:r>
        <w:rPr>
          <w:sz w:val="24"/>
        </w:rPr>
        <w:t xml:space="preserve"> le seguenti movimentazioni relative al prodotto Dolcetto:</w:t>
      </w:r>
    </w:p>
    <w:p w:rsidR="00EA57A6" w:rsidRDefault="00EA57A6">
      <w:pPr>
        <w:jc w:val="both"/>
        <w:rPr>
          <w:sz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2772"/>
        <w:gridCol w:w="2300"/>
        <w:gridCol w:w="3208"/>
      </w:tblGrid>
      <w:tr w:rsidR="00EA57A6" w:rsidTr="002A0471">
        <w:trPr>
          <w:trHeight w:val="124"/>
          <w:jc w:val="right"/>
        </w:trPr>
        <w:tc>
          <w:tcPr>
            <w:tcW w:w="1510" w:type="dxa"/>
            <w:tcBorders>
              <w:top w:val="single" w:sz="4" w:space="0" w:color="auto"/>
              <w:left w:val="single" w:sz="4" w:space="0" w:color="auto"/>
              <w:bottom w:val="single" w:sz="4" w:space="0" w:color="auto"/>
              <w:right w:val="single" w:sz="4" w:space="0" w:color="auto"/>
            </w:tcBorders>
          </w:tcPr>
          <w:p w:rsidR="00EA57A6" w:rsidRDefault="0057220C" w:rsidP="0057220C">
            <w:pPr>
              <w:jc w:val="center"/>
              <w:rPr>
                <w:sz w:val="24"/>
              </w:rPr>
            </w:pPr>
            <w:r>
              <w:rPr>
                <w:sz w:val="24"/>
              </w:rPr>
              <w:t>D</w:t>
            </w:r>
            <w:r w:rsidR="00EA57A6">
              <w:rPr>
                <w:sz w:val="24"/>
              </w:rPr>
              <w:t>ata</w:t>
            </w:r>
          </w:p>
        </w:tc>
        <w:tc>
          <w:tcPr>
            <w:tcW w:w="2772" w:type="dxa"/>
            <w:tcBorders>
              <w:top w:val="single" w:sz="4" w:space="0" w:color="auto"/>
              <w:left w:val="single" w:sz="4" w:space="0" w:color="auto"/>
              <w:bottom w:val="single" w:sz="4" w:space="0" w:color="auto"/>
              <w:right w:val="single" w:sz="4" w:space="0" w:color="auto"/>
            </w:tcBorders>
          </w:tcPr>
          <w:p w:rsidR="00EA57A6" w:rsidRDefault="00EA57A6" w:rsidP="0057220C">
            <w:pPr>
              <w:jc w:val="center"/>
              <w:rPr>
                <w:sz w:val="24"/>
              </w:rPr>
            </w:pPr>
            <w:r>
              <w:rPr>
                <w:sz w:val="24"/>
              </w:rPr>
              <w:t>Quantità acquistate (q)</w:t>
            </w:r>
          </w:p>
        </w:tc>
        <w:tc>
          <w:tcPr>
            <w:tcW w:w="2300" w:type="dxa"/>
            <w:tcBorders>
              <w:top w:val="single" w:sz="4" w:space="0" w:color="auto"/>
              <w:left w:val="single" w:sz="4" w:space="0" w:color="auto"/>
              <w:bottom w:val="single" w:sz="4" w:space="0" w:color="auto"/>
              <w:right w:val="single" w:sz="4" w:space="0" w:color="auto"/>
            </w:tcBorders>
          </w:tcPr>
          <w:p w:rsidR="00EA57A6" w:rsidRDefault="00EA57A6" w:rsidP="0057220C">
            <w:pPr>
              <w:jc w:val="center"/>
              <w:rPr>
                <w:sz w:val="24"/>
              </w:rPr>
            </w:pPr>
            <w:r>
              <w:rPr>
                <w:sz w:val="24"/>
              </w:rPr>
              <w:t>Quantità prelevate (q)</w:t>
            </w:r>
          </w:p>
        </w:tc>
        <w:tc>
          <w:tcPr>
            <w:tcW w:w="3208" w:type="dxa"/>
            <w:tcBorders>
              <w:top w:val="single" w:sz="4" w:space="0" w:color="auto"/>
              <w:left w:val="single" w:sz="4" w:space="0" w:color="auto"/>
              <w:bottom w:val="single" w:sz="4" w:space="0" w:color="auto"/>
              <w:right w:val="single" w:sz="4" w:space="0" w:color="auto"/>
            </w:tcBorders>
          </w:tcPr>
          <w:p w:rsidR="00EA57A6" w:rsidRDefault="00EA57A6" w:rsidP="0057220C">
            <w:pPr>
              <w:jc w:val="center"/>
              <w:rPr>
                <w:sz w:val="24"/>
              </w:rPr>
            </w:pPr>
            <w:r>
              <w:rPr>
                <w:sz w:val="24"/>
              </w:rPr>
              <w:t>Costo di acquisto unitario</w:t>
            </w:r>
          </w:p>
        </w:tc>
      </w:tr>
      <w:tr w:rsidR="00EA57A6" w:rsidTr="002A0471">
        <w:trPr>
          <w:jc w:val="right"/>
        </w:trPr>
        <w:tc>
          <w:tcPr>
            <w:tcW w:w="1510" w:type="dxa"/>
            <w:tcBorders>
              <w:top w:val="single" w:sz="4" w:space="0" w:color="auto"/>
              <w:left w:val="single" w:sz="4" w:space="0" w:color="auto"/>
              <w:bottom w:val="nil"/>
              <w:right w:val="single" w:sz="4" w:space="0" w:color="auto"/>
            </w:tcBorders>
          </w:tcPr>
          <w:p w:rsidR="00EA57A6" w:rsidRDefault="00EA57A6" w:rsidP="0057220C">
            <w:pPr>
              <w:rPr>
                <w:sz w:val="24"/>
              </w:rPr>
            </w:pPr>
            <w:r>
              <w:rPr>
                <w:sz w:val="24"/>
              </w:rPr>
              <w:t>05.01</w:t>
            </w:r>
          </w:p>
        </w:tc>
        <w:tc>
          <w:tcPr>
            <w:tcW w:w="2772" w:type="dxa"/>
            <w:tcBorders>
              <w:top w:val="single" w:sz="4" w:space="0" w:color="auto"/>
              <w:left w:val="single" w:sz="4" w:space="0" w:color="auto"/>
              <w:bottom w:val="nil"/>
              <w:right w:val="single" w:sz="4" w:space="0" w:color="auto"/>
            </w:tcBorders>
          </w:tcPr>
          <w:p w:rsidR="00EA57A6" w:rsidRDefault="00EA57A6" w:rsidP="0057220C">
            <w:pPr>
              <w:jc w:val="center"/>
              <w:rPr>
                <w:sz w:val="24"/>
              </w:rPr>
            </w:pPr>
            <w:r>
              <w:rPr>
                <w:sz w:val="24"/>
              </w:rPr>
              <w:t>120</w:t>
            </w:r>
          </w:p>
        </w:tc>
        <w:tc>
          <w:tcPr>
            <w:tcW w:w="2300" w:type="dxa"/>
            <w:tcBorders>
              <w:top w:val="single" w:sz="4" w:space="0" w:color="auto"/>
              <w:left w:val="single" w:sz="4" w:space="0" w:color="auto"/>
              <w:bottom w:val="nil"/>
              <w:right w:val="single" w:sz="4" w:space="0" w:color="auto"/>
            </w:tcBorders>
          </w:tcPr>
          <w:p w:rsidR="00EA57A6" w:rsidRDefault="00EA57A6" w:rsidP="0057220C">
            <w:pPr>
              <w:jc w:val="center"/>
              <w:rPr>
                <w:sz w:val="24"/>
              </w:rPr>
            </w:pPr>
          </w:p>
        </w:tc>
        <w:tc>
          <w:tcPr>
            <w:tcW w:w="3208" w:type="dxa"/>
            <w:tcBorders>
              <w:top w:val="single" w:sz="4" w:space="0" w:color="auto"/>
              <w:left w:val="single" w:sz="4" w:space="0" w:color="auto"/>
              <w:bottom w:val="nil"/>
              <w:right w:val="single" w:sz="4" w:space="0" w:color="auto"/>
            </w:tcBorders>
          </w:tcPr>
          <w:p w:rsidR="00EA57A6" w:rsidRDefault="00EA57A6" w:rsidP="0057220C">
            <w:pPr>
              <w:jc w:val="center"/>
              <w:rPr>
                <w:sz w:val="24"/>
              </w:rPr>
            </w:pPr>
            <w:r>
              <w:rPr>
                <w:sz w:val="24"/>
              </w:rPr>
              <w:t>2,50</w:t>
            </w:r>
          </w:p>
        </w:tc>
      </w:tr>
      <w:tr w:rsidR="00EA57A6" w:rsidTr="002A0471">
        <w:trPr>
          <w:jc w:val="right"/>
        </w:trPr>
        <w:tc>
          <w:tcPr>
            <w:tcW w:w="1510" w:type="dxa"/>
            <w:tcBorders>
              <w:top w:val="nil"/>
              <w:left w:val="single" w:sz="4" w:space="0" w:color="auto"/>
              <w:bottom w:val="nil"/>
              <w:right w:val="single" w:sz="4" w:space="0" w:color="auto"/>
            </w:tcBorders>
          </w:tcPr>
          <w:p w:rsidR="00EA57A6" w:rsidRDefault="00EA57A6" w:rsidP="0057220C">
            <w:pPr>
              <w:rPr>
                <w:sz w:val="24"/>
              </w:rPr>
            </w:pPr>
            <w:r>
              <w:rPr>
                <w:sz w:val="24"/>
              </w:rPr>
              <w:t>17.01</w:t>
            </w:r>
          </w:p>
        </w:tc>
        <w:tc>
          <w:tcPr>
            <w:tcW w:w="2772" w:type="dxa"/>
            <w:tcBorders>
              <w:top w:val="nil"/>
              <w:left w:val="single" w:sz="4" w:space="0" w:color="auto"/>
              <w:bottom w:val="nil"/>
              <w:right w:val="single" w:sz="4" w:space="0" w:color="auto"/>
            </w:tcBorders>
          </w:tcPr>
          <w:p w:rsidR="00EA57A6" w:rsidRDefault="00EA57A6" w:rsidP="0057220C">
            <w:pPr>
              <w:jc w:val="center"/>
              <w:rPr>
                <w:sz w:val="24"/>
              </w:rPr>
            </w:pPr>
            <w:r>
              <w:rPr>
                <w:sz w:val="24"/>
              </w:rPr>
              <w:t>140</w:t>
            </w:r>
          </w:p>
        </w:tc>
        <w:tc>
          <w:tcPr>
            <w:tcW w:w="2300" w:type="dxa"/>
            <w:tcBorders>
              <w:top w:val="nil"/>
              <w:left w:val="single" w:sz="4" w:space="0" w:color="auto"/>
              <w:bottom w:val="nil"/>
              <w:right w:val="single" w:sz="4" w:space="0" w:color="auto"/>
            </w:tcBorders>
          </w:tcPr>
          <w:p w:rsidR="00EA57A6" w:rsidRDefault="00EA57A6" w:rsidP="0057220C">
            <w:pPr>
              <w:jc w:val="center"/>
              <w:rPr>
                <w:sz w:val="24"/>
              </w:rPr>
            </w:pPr>
          </w:p>
        </w:tc>
        <w:tc>
          <w:tcPr>
            <w:tcW w:w="3208" w:type="dxa"/>
            <w:tcBorders>
              <w:top w:val="nil"/>
              <w:left w:val="single" w:sz="4" w:space="0" w:color="auto"/>
              <w:bottom w:val="nil"/>
              <w:right w:val="single" w:sz="4" w:space="0" w:color="auto"/>
            </w:tcBorders>
          </w:tcPr>
          <w:p w:rsidR="00EA57A6" w:rsidRDefault="00EA57A6" w:rsidP="0057220C">
            <w:pPr>
              <w:jc w:val="center"/>
              <w:rPr>
                <w:sz w:val="24"/>
              </w:rPr>
            </w:pPr>
            <w:r>
              <w:rPr>
                <w:sz w:val="24"/>
              </w:rPr>
              <w:t>2,80</w:t>
            </w:r>
          </w:p>
        </w:tc>
      </w:tr>
      <w:tr w:rsidR="00EA57A6" w:rsidTr="002A0471">
        <w:trPr>
          <w:jc w:val="right"/>
        </w:trPr>
        <w:tc>
          <w:tcPr>
            <w:tcW w:w="1510" w:type="dxa"/>
            <w:tcBorders>
              <w:top w:val="nil"/>
              <w:left w:val="single" w:sz="4" w:space="0" w:color="auto"/>
              <w:bottom w:val="nil"/>
              <w:right w:val="single" w:sz="4" w:space="0" w:color="auto"/>
            </w:tcBorders>
          </w:tcPr>
          <w:p w:rsidR="00EA57A6" w:rsidRDefault="00EA57A6" w:rsidP="0057220C">
            <w:pPr>
              <w:rPr>
                <w:sz w:val="24"/>
              </w:rPr>
            </w:pPr>
            <w:r>
              <w:rPr>
                <w:sz w:val="24"/>
              </w:rPr>
              <w:t>10.02</w:t>
            </w:r>
          </w:p>
        </w:tc>
        <w:tc>
          <w:tcPr>
            <w:tcW w:w="2772" w:type="dxa"/>
            <w:tcBorders>
              <w:top w:val="nil"/>
              <w:left w:val="single" w:sz="4" w:space="0" w:color="auto"/>
              <w:bottom w:val="nil"/>
              <w:right w:val="single" w:sz="4" w:space="0" w:color="auto"/>
            </w:tcBorders>
          </w:tcPr>
          <w:p w:rsidR="00EA57A6" w:rsidRDefault="00EA57A6" w:rsidP="0057220C">
            <w:pPr>
              <w:jc w:val="center"/>
              <w:rPr>
                <w:sz w:val="24"/>
              </w:rPr>
            </w:pPr>
          </w:p>
        </w:tc>
        <w:tc>
          <w:tcPr>
            <w:tcW w:w="2300" w:type="dxa"/>
            <w:tcBorders>
              <w:top w:val="nil"/>
              <w:left w:val="single" w:sz="4" w:space="0" w:color="auto"/>
              <w:bottom w:val="nil"/>
              <w:right w:val="single" w:sz="4" w:space="0" w:color="auto"/>
            </w:tcBorders>
          </w:tcPr>
          <w:p w:rsidR="00EA57A6" w:rsidRDefault="00EA57A6" w:rsidP="0057220C">
            <w:pPr>
              <w:jc w:val="center"/>
              <w:rPr>
                <w:sz w:val="24"/>
              </w:rPr>
            </w:pPr>
            <w:r>
              <w:rPr>
                <w:sz w:val="24"/>
              </w:rPr>
              <w:t>125</w:t>
            </w:r>
          </w:p>
        </w:tc>
        <w:tc>
          <w:tcPr>
            <w:tcW w:w="3208" w:type="dxa"/>
            <w:tcBorders>
              <w:top w:val="nil"/>
              <w:left w:val="single" w:sz="4" w:space="0" w:color="auto"/>
              <w:bottom w:val="nil"/>
              <w:right w:val="single" w:sz="4" w:space="0" w:color="auto"/>
            </w:tcBorders>
          </w:tcPr>
          <w:p w:rsidR="00EA57A6" w:rsidRDefault="00EA57A6" w:rsidP="0057220C">
            <w:pPr>
              <w:jc w:val="center"/>
              <w:rPr>
                <w:sz w:val="24"/>
              </w:rPr>
            </w:pPr>
          </w:p>
        </w:tc>
      </w:tr>
      <w:tr w:rsidR="00EA57A6" w:rsidTr="002A0471">
        <w:trPr>
          <w:jc w:val="right"/>
        </w:trPr>
        <w:tc>
          <w:tcPr>
            <w:tcW w:w="1510" w:type="dxa"/>
            <w:tcBorders>
              <w:top w:val="nil"/>
              <w:left w:val="single" w:sz="4" w:space="0" w:color="auto"/>
              <w:bottom w:val="nil"/>
              <w:right w:val="single" w:sz="4" w:space="0" w:color="auto"/>
            </w:tcBorders>
          </w:tcPr>
          <w:p w:rsidR="00EA57A6" w:rsidRDefault="00EA57A6" w:rsidP="0057220C">
            <w:pPr>
              <w:rPr>
                <w:sz w:val="24"/>
              </w:rPr>
            </w:pPr>
            <w:r>
              <w:rPr>
                <w:sz w:val="24"/>
              </w:rPr>
              <w:t>28.04</w:t>
            </w:r>
          </w:p>
        </w:tc>
        <w:tc>
          <w:tcPr>
            <w:tcW w:w="2772" w:type="dxa"/>
            <w:tcBorders>
              <w:top w:val="nil"/>
              <w:left w:val="single" w:sz="4" w:space="0" w:color="auto"/>
              <w:bottom w:val="nil"/>
              <w:right w:val="single" w:sz="4" w:space="0" w:color="auto"/>
            </w:tcBorders>
          </w:tcPr>
          <w:p w:rsidR="00EA57A6" w:rsidRDefault="00EA57A6" w:rsidP="0057220C">
            <w:pPr>
              <w:jc w:val="center"/>
              <w:rPr>
                <w:sz w:val="24"/>
              </w:rPr>
            </w:pPr>
            <w:r>
              <w:rPr>
                <w:sz w:val="24"/>
              </w:rPr>
              <w:t>86</w:t>
            </w:r>
          </w:p>
        </w:tc>
        <w:tc>
          <w:tcPr>
            <w:tcW w:w="2300" w:type="dxa"/>
            <w:tcBorders>
              <w:top w:val="nil"/>
              <w:left w:val="single" w:sz="4" w:space="0" w:color="auto"/>
              <w:bottom w:val="nil"/>
              <w:right w:val="single" w:sz="4" w:space="0" w:color="auto"/>
            </w:tcBorders>
          </w:tcPr>
          <w:p w:rsidR="00EA57A6" w:rsidRDefault="00EA57A6" w:rsidP="0057220C">
            <w:pPr>
              <w:jc w:val="center"/>
              <w:rPr>
                <w:sz w:val="24"/>
              </w:rPr>
            </w:pPr>
          </w:p>
        </w:tc>
        <w:tc>
          <w:tcPr>
            <w:tcW w:w="3208" w:type="dxa"/>
            <w:tcBorders>
              <w:top w:val="nil"/>
              <w:left w:val="single" w:sz="4" w:space="0" w:color="auto"/>
              <w:bottom w:val="nil"/>
              <w:right w:val="single" w:sz="4" w:space="0" w:color="auto"/>
            </w:tcBorders>
          </w:tcPr>
          <w:p w:rsidR="00EA57A6" w:rsidRDefault="00EA57A6" w:rsidP="0057220C">
            <w:pPr>
              <w:jc w:val="center"/>
              <w:rPr>
                <w:sz w:val="24"/>
              </w:rPr>
            </w:pPr>
            <w:r>
              <w:rPr>
                <w:sz w:val="24"/>
              </w:rPr>
              <w:t>2,78</w:t>
            </w:r>
          </w:p>
        </w:tc>
      </w:tr>
      <w:tr w:rsidR="00EA57A6" w:rsidTr="002A0471">
        <w:trPr>
          <w:jc w:val="right"/>
        </w:trPr>
        <w:tc>
          <w:tcPr>
            <w:tcW w:w="1510" w:type="dxa"/>
            <w:tcBorders>
              <w:top w:val="nil"/>
              <w:left w:val="single" w:sz="4" w:space="0" w:color="auto"/>
              <w:bottom w:val="nil"/>
              <w:right w:val="single" w:sz="4" w:space="0" w:color="auto"/>
            </w:tcBorders>
          </w:tcPr>
          <w:p w:rsidR="00EA57A6" w:rsidRDefault="00EA57A6" w:rsidP="0057220C">
            <w:pPr>
              <w:rPr>
                <w:sz w:val="24"/>
              </w:rPr>
            </w:pPr>
            <w:r>
              <w:rPr>
                <w:sz w:val="24"/>
              </w:rPr>
              <w:t>10.05</w:t>
            </w:r>
          </w:p>
        </w:tc>
        <w:tc>
          <w:tcPr>
            <w:tcW w:w="2772" w:type="dxa"/>
            <w:tcBorders>
              <w:top w:val="nil"/>
              <w:left w:val="single" w:sz="4" w:space="0" w:color="auto"/>
              <w:bottom w:val="nil"/>
              <w:right w:val="single" w:sz="4" w:space="0" w:color="auto"/>
            </w:tcBorders>
          </w:tcPr>
          <w:p w:rsidR="00EA57A6" w:rsidRDefault="00EA57A6" w:rsidP="0057220C">
            <w:pPr>
              <w:jc w:val="center"/>
              <w:rPr>
                <w:sz w:val="24"/>
              </w:rPr>
            </w:pPr>
          </w:p>
        </w:tc>
        <w:tc>
          <w:tcPr>
            <w:tcW w:w="2300" w:type="dxa"/>
            <w:tcBorders>
              <w:top w:val="nil"/>
              <w:left w:val="single" w:sz="4" w:space="0" w:color="auto"/>
              <w:bottom w:val="nil"/>
              <w:right w:val="single" w:sz="4" w:space="0" w:color="auto"/>
            </w:tcBorders>
          </w:tcPr>
          <w:p w:rsidR="00EA57A6" w:rsidRDefault="00EA57A6" w:rsidP="0057220C">
            <w:pPr>
              <w:jc w:val="center"/>
              <w:rPr>
                <w:sz w:val="24"/>
              </w:rPr>
            </w:pPr>
            <w:r>
              <w:rPr>
                <w:sz w:val="24"/>
              </w:rPr>
              <w:t>48</w:t>
            </w:r>
          </w:p>
        </w:tc>
        <w:tc>
          <w:tcPr>
            <w:tcW w:w="3208" w:type="dxa"/>
            <w:tcBorders>
              <w:top w:val="nil"/>
              <w:left w:val="single" w:sz="4" w:space="0" w:color="auto"/>
              <w:bottom w:val="nil"/>
              <w:right w:val="single" w:sz="4" w:space="0" w:color="auto"/>
            </w:tcBorders>
          </w:tcPr>
          <w:p w:rsidR="00EA57A6" w:rsidRDefault="00EA57A6" w:rsidP="0057220C">
            <w:pPr>
              <w:jc w:val="center"/>
              <w:rPr>
                <w:sz w:val="24"/>
              </w:rPr>
            </w:pPr>
          </w:p>
        </w:tc>
      </w:tr>
      <w:tr w:rsidR="00EA57A6" w:rsidTr="002A0471">
        <w:trPr>
          <w:jc w:val="right"/>
        </w:trPr>
        <w:tc>
          <w:tcPr>
            <w:tcW w:w="1510" w:type="dxa"/>
            <w:tcBorders>
              <w:top w:val="nil"/>
              <w:left w:val="single" w:sz="4" w:space="0" w:color="auto"/>
              <w:bottom w:val="nil"/>
              <w:right w:val="single" w:sz="4" w:space="0" w:color="auto"/>
            </w:tcBorders>
          </w:tcPr>
          <w:p w:rsidR="00EA57A6" w:rsidRDefault="00EA57A6" w:rsidP="0057220C">
            <w:pPr>
              <w:rPr>
                <w:sz w:val="24"/>
              </w:rPr>
            </w:pPr>
            <w:r>
              <w:rPr>
                <w:sz w:val="24"/>
              </w:rPr>
              <w:t>22.06</w:t>
            </w:r>
          </w:p>
        </w:tc>
        <w:tc>
          <w:tcPr>
            <w:tcW w:w="2772" w:type="dxa"/>
            <w:tcBorders>
              <w:top w:val="nil"/>
              <w:left w:val="single" w:sz="4" w:space="0" w:color="auto"/>
              <w:bottom w:val="nil"/>
              <w:right w:val="single" w:sz="4" w:space="0" w:color="auto"/>
            </w:tcBorders>
          </w:tcPr>
          <w:p w:rsidR="00EA57A6" w:rsidRDefault="00EA57A6" w:rsidP="0057220C">
            <w:pPr>
              <w:jc w:val="center"/>
              <w:rPr>
                <w:sz w:val="24"/>
              </w:rPr>
            </w:pPr>
          </w:p>
        </w:tc>
        <w:tc>
          <w:tcPr>
            <w:tcW w:w="2300" w:type="dxa"/>
            <w:tcBorders>
              <w:top w:val="nil"/>
              <w:left w:val="single" w:sz="4" w:space="0" w:color="auto"/>
              <w:bottom w:val="nil"/>
              <w:right w:val="single" w:sz="4" w:space="0" w:color="auto"/>
            </w:tcBorders>
          </w:tcPr>
          <w:p w:rsidR="00EA57A6" w:rsidRDefault="00EA57A6" w:rsidP="0057220C">
            <w:pPr>
              <w:jc w:val="center"/>
              <w:rPr>
                <w:sz w:val="24"/>
              </w:rPr>
            </w:pPr>
            <w:r>
              <w:rPr>
                <w:sz w:val="24"/>
              </w:rPr>
              <w:t>55</w:t>
            </w:r>
          </w:p>
        </w:tc>
        <w:tc>
          <w:tcPr>
            <w:tcW w:w="3208" w:type="dxa"/>
            <w:tcBorders>
              <w:top w:val="nil"/>
              <w:left w:val="single" w:sz="4" w:space="0" w:color="auto"/>
              <w:bottom w:val="nil"/>
              <w:right w:val="single" w:sz="4" w:space="0" w:color="auto"/>
            </w:tcBorders>
          </w:tcPr>
          <w:p w:rsidR="00EA57A6" w:rsidRDefault="00EA57A6" w:rsidP="0057220C">
            <w:pPr>
              <w:jc w:val="center"/>
              <w:rPr>
                <w:sz w:val="24"/>
              </w:rPr>
            </w:pPr>
          </w:p>
        </w:tc>
      </w:tr>
      <w:tr w:rsidR="00EA57A6" w:rsidTr="002A0471">
        <w:trPr>
          <w:jc w:val="right"/>
        </w:trPr>
        <w:tc>
          <w:tcPr>
            <w:tcW w:w="1510" w:type="dxa"/>
            <w:tcBorders>
              <w:top w:val="nil"/>
              <w:left w:val="single" w:sz="4" w:space="0" w:color="auto"/>
              <w:bottom w:val="nil"/>
              <w:right w:val="single" w:sz="4" w:space="0" w:color="auto"/>
            </w:tcBorders>
          </w:tcPr>
          <w:p w:rsidR="00EA57A6" w:rsidRDefault="00EA57A6" w:rsidP="0057220C">
            <w:pPr>
              <w:rPr>
                <w:sz w:val="24"/>
              </w:rPr>
            </w:pPr>
            <w:r>
              <w:rPr>
                <w:sz w:val="24"/>
              </w:rPr>
              <w:t>22.09</w:t>
            </w:r>
          </w:p>
        </w:tc>
        <w:tc>
          <w:tcPr>
            <w:tcW w:w="2772" w:type="dxa"/>
            <w:tcBorders>
              <w:top w:val="nil"/>
              <w:left w:val="single" w:sz="4" w:space="0" w:color="auto"/>
              <w:bottom w:val="nil"/>
              <w:right w:val="single" w:sz="4" w:space="0" w:color="auto"/>
            </w:tcBorders>
          </w:tcPr>
          <w:p w:rsidR="00EA57A6" w:rsidRDefault="00EA57A6" w:rsidP="0057220C">
            <w:pPr>
              <w:jc w:val="center"/>
              <w:rPr>
                <w:sz w:val="24"/>
              </w:rPr>
            </w:pPr>
            <w:r>
              <w:rPr>
                <w:sz w:val="24"/>
              </w:rPr>
              <w:t>240</w:t>
            </w:r>
          </w:p>
        </w:tc>
        <w:tc>
          <w:tcPr>
            <w:tcW w:w="2300" w:type="dxa"/>
            <w:tcBorders>
              <w:top w:val="nil"/>
              <w:left w:val="single" w:sz="4" w:space="0" w:color="auto"/>
              <w:bottom w:val="nil"/>
              <w:right w:val="single" w:sz="4" w:space="0" w:color="auto"/>
            </w:tcBorders>
          </w:tcPr>
          <w:p w:rsidR="00EA57A6" w:rsidRDefault="00EA57A6" w:rsidP="0057220C">
            <w:pPr>
              <w:jc w:val="center"/>
              <w:rPr>
                <w:sz w:val="24"/>
              </w:rPr>
            </w:pPr>
          </w:p>
        </w:tc>
        <w:tc>
          <w:tcPr>
            <w:tcW w:w="3208" w:type="dxa"/>
            <w:tcBorders>
              <w:top w:val="nil"/>
              <w:left w:val="single" w:sz="4" w:space="0" w:color="auto"/>
              <w:bottom w:val="nil"/>
              <w:right w:val="single" w:sz="4" w:space="0" w:color="auto"/>
            </w:tcBorders>
          </w:tcPr>
          <w:p w:rsidR="00EA57A6" w:rsidRDefault="00EA57A6" w:rsidP="0057220C">
            <w:pPr>
              <w:jc w:val="center"/>
              <w:rPr>
                <w:sz w:val="24"/>
              </w:rPr>
            </w:pPr>
            <w:r>
              <w:rPr>
                <w:sz w:val="24"/>
              </w:rPr>
              <w:t>2,98</w:t>
            </w:r>
          </w:p>
        </w:tc>
      </w:tr>
      <w:tr w:rsidR="00EA57A6" w:rsidTr="002A0471">
        <w:trPr>
          <w:jc w:val="right"/>
        </w:trPr>
        <w:tc>
          <w:tcPr>
            <w:tcW w:w="1510" w:type="dxa"/>
            <w:tcBorders>
              <w:top w:val="nil"/>
              <w:left w:val="single" w:sz="4" w:space="0" w:color="auto"/>
              <w:bottom w:val="nil"/>
              <w:right w:val="single" w:sz="4" w:space="0" w:color="auto"/>
            </w:tcBorders>
          </w:tcPr>
          <w:p w:rsidR="00EA57A6" w:rsidRDefault="00EA57A6" w:rsidP="0057220C">
            <w:pPr>
              <w:rPr>
                <w:sz w:val="24"/>
              </w:rPr>
            </w:pPr>
            <w:r>
              <w:rPr>
                <w:sz w:val="24"/>
              </w:rPr>
              <w:t>10.10</w:t>
            </w:r>
          </w:p>
        </w:tc>
        <w:tc>
          <w:tcPr>
            <w:tcW w:w="2772" w:type="dxa"/>
            <w:tcBorders>
              <w:top w:val="nil"/>
              <w:left w:val="single" w:sz="4" w:space="0" w:color="auto"/>
              <w:bottom w:val="nil"/>
              <w:right w:val="single" w:sz="4" w:space="0" w:color="auto"/>
            </w:tcBorders>
          </w:tcPr>
          <w:p w:rsidR="00EA57A6" w:rsidRDefault="00EA57A6" w:rsidP="0057220C">
            <w:pPr>
              <w:jc w:val="center"/>
              <w:rPr>
                <w:sz w:val="24"/>
              </w:rPr>
            </w:pPr>
          </w:p>
        </w:tc>
        <w:tc>
          <w:tcPr>
            <w:tcW w:w="2300" w:type="dxa"/>
            <w:tcBorders>
              <w:top w:val="nil"/>
              <w:left w:val="single" w:sz="4" w:space="0" w:color="auto"/>
              <w:bottom w:val="nil"/>
              <w:right w:val="single" w:sz="4" w:space="0" w:color="auto"/>
            </w:tcBorders>
          </w:tcPr>
          <w:p w:rsidR="00EA57A6" w:rsidRDefault="00EA57A6" w:rsidP="0057220C">
            <w:pPr>
              <w:jc w:val="center"/>
              <w:rPr>
                <w:sz w:val="24"/>
              </w:rPr>
            </w:pPr>
            <w:r>
              <w:rPr>
                <w:sz w:val="24"/>
              </w:rPr>
              <w:t>98</w:t>
            </w:r>
          </w:p>
        </w:tc>
        <w:tc>
          <w:tcPr>
            <w:tcW w:w="3208" w:type="dxa"/>
            <w:tcBorders>
              <w:top w:val="nil"/>
              <w:left w:val="single" w:sz="4" w:space="0" w:color="auto"/>
              <w:bottom w:val="nil"/>
              <w:right w:val="single" w:sz="4" w:space="0" w:color="auto"/>
            </w:tcBorders>
          </w:tcPr>
          <w:p w:rsidR="00EA57A6" w:rsidRDefault="00EA57A6" w:rsidP="0057220C">
            <w:pPr>
              <w:jc w:val="center"/>
              <w:rPr>
                <w:sz w:val="24"/>
              </w:rPr>
            </w:pPr>
          </w:p>
        </w:tc>
      </w:tr>
      <w:tr w:rsidR="00EA57A6" w:rsidTr="002A0471">
        <w:trPr>
          <w:jc w:val="right"/>
        </w:trPr>
        <w:tc>
          <w:tcPr>
            <w:tcW w:w="1510" w:type="dxa"/>
            <w:tcBorders>
              <w:top w:val="nil"/>
              <w:left w:val="single" w:sz="4" w:space="0" w:color="auto"/>
              <w:bottom w:val="single" w:sz="4" w:space="0" w:color="auto"/>
              <w:right w:val="single" w:sz="4" w:space="0" w:color="auto"/>
            </w:tcBorders>
          </w:tcPr>
          <w:p w:rsidR="00EA57A6" w:rsidRDefault="00EA57A6" w:rsidP="0057220C">
            <w:pPr>
              <w:rPr>
                <w:sz w:val="24"/>
              </w:rPr>
            </w:pPr>
            <w:r>
              <w:rPr>
                <w:sz w:val="24"/>
              </w:rPr>
              <w:t>20.11</w:t>
            </w:r>
          </w:p>
        </w:tc>
        <w:tc>
          <w:tcPr>
            <w:tcW w:w="2772" w:type="dxa"/>
            <w:tcBorders>
              <w:top w:val="nil"/>
              <w:left w:val="single" w:sz="4" w:space="0" w:color="auto"/>
              <w:bottom w:val="single" w:sz="4" w:space="0" w:color="auto"/>
              <w:right w:val="single" w:sz="4" w:space="0" w:color="auto"/>
            </w:tcBorders>
          </w:tcPr>
          <w:p w:rsidR="00EA57A6" w:rsidRDefault="00EA57A6" w:rsidP="0057220C">
            <w:pPr>
              <w:jc w:val="center"/>
              <w:rPr>
                <w:sz w:val="24"/>
              </w:rPr>
            </w:pPr>
          </w:p>
        </w:tc>
        <w:tc>
          <w:tcPr>
            <w:tcW w:w="2300" w:type="dxa"/>
            <w:tcBorders>
              <w:top w:val="nil"/>
              <w:left w:val="single" w:sz="4" w:space="0" w:color="auto"/>
              <w:bottom w:val="single" w:sz="4" w:space="0" w:color="auto"/>
              <w:right w:val="single" w:sz="4" w:space="0" w:color="auto"/>
            </w:tcBorders>
          </w:tcPr>
          <w:p w:rsidR="00EA57A6" w:rsidRDefault="00EA57A6" w:rsidP="0057220C">
            <w:pPr>
              <w:jc w:val="center"/>
              <w:rPr>
                <w:sz w:val="24"/>
              </w:rPr>
            </w:pPr>
            <w:r>
              <w:rPr>
                <w:sz w:val="24"/>
              </w:rPr>
              <w:t>40</w:t>
            </w:r>
          </w:p>
        </w:tc>
        <w:tc>
          <w:tcPr>
            <w:tcW w:w="3208" w:type="dxa"/>
            <w:tcBorders>
              <w:top w:val="nil"/>
              <w:left w:val="single" w:sz="4" w:space="0" w:color="auto"/>
              <w:bottom w:val="single" w:sz="4" w:space="0" w:color="auto"/>
              <w:right w:val="single" w:sz="4" w:space="0" w:color="auto"/>
            </w:tcBorders>
          </w:tcPr>
          <w:p w:rsidR="00EA57A6" w:rsidRDefault="00EA57A6" w:rsidP="0057220C">
            <w:pPr>
              <w:jc w:val="center"/>
              <w:rPr>
                <w:sz w:val="24"/>
              </w:rPr>
            </w:pPr>
          </w:p>
        </w:tc>
      </w:tr>
    </w:tbl>
    <w:p w:rsidR="00EA57A6" w:rsidRDefault="00EA57A6">
      <w:pPr>
        <w:jc w:val="both"/>
        <w:rPr>
          <w:sz w:val="24"/>
        </w:rPr>
      </w:pPr>
    </w:p>
    <w:p w:rsidR="00EA57A6" w:rsidRDefault="00EA57A6">
      <w:pPr>
        <w:jc w:val="both"/>
        <w:rPr>
          <w:sz w:val="24"/>
        </w:rPr>
      </w:pPr>
      <w:r>
        <w:rPr>
          <w:sz w:val="24"/>
        </w:rPr>
        <w:t>Si valutino le rimanenze finali di magazzino alla fine dell’esercizio con l’applicazione de</w:t>
      </w:r>
      <w:r w:rsidR="00BA57CE">
        <w:rPr>
          <w:sz w:val="24"/>
        </w:rPr>
        <w:t>lle seguenti configurazioni di costo (arrotondare i costi unitari al centesimo di Euro</w:t>
      </w:r>
      <w:r w:rsidR="002A0471">
        <w:rPr>
          <w:sz w:val="24"/>
        </w:rPr>
        <w:t>)</w:t>
      </w:r>
      <w:r>
        <w:rPr>
          <w:sz w:val="24"/>
        </w:rPr>
        <w:t>:</w:t>
      </w:r>
    </w:p>
    <w:p w:rsidR="00EA57A6" w:rsidRDefault="00EA57A6">
      <w:pPr>
        <w:numPr>
          <w:ilvl w:val="0"/>
          <w:numId w:val="42"/>
        </w:numPr>
        <w:jc w:val="both"/>
        <w:rPr>
          <w:sz w:val="24"/>
        </w:rPr>
      </w:pPr>
      <w:r>
        <w:rPr>
          <w:sz w:val="24"/>
        </w:rPr>
        <w:t>costo medio ponderato di acquisto</w:t>
      </w:r>
    </w:p>
    <w:p w:rsidR="00EA57A6" w:rsidRDefault="00EA57A6">
      <w:pPr>
        <w:numPr>
          <w:ilvl w:val="0"/>
          <w:numId w:val="42"/>
        </w:numPr>
        <w:jc w:val="both"/>
        <w:rPr>
          <w:sz w:val="24"/>
        </w:rPr>
      </w:pPr>
      <w:r>
        <w:rPr>
          <w:sz w:val="24"/>
        </w:rPr>
        <w:t>LIFO continuo per movimento</w:t>
      </w:r>
    </w:p>
    <w:p w:rsidR="00EA57A6" w:rsidRDefault="00EA57A6">
      <w:pPr>
        <w:numPr>
          <w:ilvl w:val="0"/>
          <w:numId w:val="42"/>
        </w:numPr>
        <w:jc w:val="both"/>
        <w:rPr>
          <w:sz w:val="24"/>
        </w:rPr>
      </w:pPr>
      <w:r>
        <w:rPr>
          <w:sz w:val="24"/>
        </w:rPr>
        <w:t xml:space="preserve">FIFO </w:t>
      </w:r>
    </w:p>
    <w:p w:rsidR="00EA57A6" w:rsidRDefault="00EA57A6">
      <w:pPr>
        <w:numPr>
          <w:ilvl w:val="0"/>
          <w:numId w:val="42"/>
        </w:numPr>
        <w:jc w:val="both"/>
        <w:rPr>
          <w:sz w:val="24"/>
        </w:rPr>
      </w:pPr>
      <w:r>
        <w:rPr>
          <w:sz w:val="24"/>
        </w:rPr>
        <w:t>LIFO a scatti annuale</w:t>
      </w:r>
    </w:p>
    <w:p w:rsidR="002A0471" w:rsidRDefault="002A0471" w:rsidP="002A0471">
      <w:pPr>
        <w:jc w:val="both"/>
        <w:rPr>
          <w:sz w:val="24"/>
        </w:rPr>
      </w:pPr>
    </w:p>
    <w:p w:rsidR="00EA57A6" w:rsidRDefault="00EA57A6">
      <w:pPr>
        <w:jc w:val="both"/>
        <w:rPr>
          <w:sz w:val="24"/>
        </w:rPr>
      </w:pPr>
      <w:r w:rsidRPr="00D165B1">
        <w:rPr>
          <w:i/>
          <w:sz w:val="28"/>
        </w:rPr>
        <w:t>Soluzione</w:t>
      </w:r>
      <w:r>
        <w:rPr>
          <w:sz w:val="28"/>
        </w:rPr>
        <w:t xml:space="preserve"> </w:t>
      </w:r>
      <w:r w:rsidRPr="00D165B1">
        <w:rPr>
          <w:i/>
          <w:sz w:val="28"/>
        </w:rPr>
        <w:t>Esercizio</w:t>
      </w:r>
      <w:r>
        <w:rPr>
          <w:sz w:val="28"/>
        </w:rPr>
        <w:t xml:space="preserve"> E.</w:t>
      </w:r>
      <w:r w:rsidR="00427935">
        <w:rPr>
          <w:sz w:val="28"/>
        </w:rPr>
        <w:t>2</w:t>
      </w:r>
    </w:p>
    <w:p w:rsidR="00EA57A6" w:rsidRDefault="00EA57A6">
      <w:pPr>
        <w:jc w:val="both"/>
        <w:rPr>
          <w:b/>
          <w:sz w:val="24"/>
        </w:rPr>
      </w:pPr>
    </w:p>
    <w:p w:rsidR="00EA57A6" w:rsidRDefault="00EA57A6">
      <w:pPr>
        <w:jc w:val="both"/>
        <w:rPr>
          <w:sz w:val="24"/>
        </w:rPr>
      </w:pPr>
      <w:r>
        <w:rPr>
          <w:sz w:val="24"/>
        </w:rPr>
        <w:t xml:space="preserve">Rimanenze finali: </w:t>
      </w:r>
    </w:p>
    <w:p w:rsidR="00EA57A6" w:rsidRDefault="00EA57A6">
      <w:pPr>
        <w:jc w:val="both"/>
        <w:rPr>
          <w:sz w:val="24"/>
        </w:rPr>
      </w:pPr>
      <w:r>
        <w:rPr>
          <w:sz w:val="24"/>
        </w:rPr>
        <w:t>(120 + 140 + 86 + 240) - (125 + 48 + 55 + 98 + 40) = 220</w:t>
      </w:r>
    </w:p>
    <w:p w:rsidR="00EA57A6" w:rsidRDefault="00EA57A6">
      <w:pPr>
        <w:jc w:val="both"/>
        <w:rPr>
          <w:sz w:val="24"/>
        </w:rPr>
      </w:pPr>
    </w:p>
    <w:p w:rsidR="00EA57A6" w:rsidRDefault="00BC7A80">
      <w:pPr>
        <w:jc w:val="both"/>
        <w:rPr>
          <w:i/>
          <w:sz w:val="24"/>
        </w:rPr>
      </w:pPr>
      <w:r>
        <w:rPr>
          <w:i/>
          <w:sz w:val="24"/>
        </w:rPr>
        <w:t>C</w:t>
      </w:r>
      <w:r w:rsidR="00EA57A6">
        <w:rPr>
          <w:i/>
          <w:sz w:val="24"/>
        </w:rPr>
        <w:t>osto medio ponderato di acquisto:</w:t>
      </w:r>
    </w:p>
    <w:p w:rsidR="00EA57A6" w:rsidRDefault="00EA57A6">
      <w:pPr>
        <w:jc w:val="both"/>
        <w:rPr>
          <w:sz w:val="24"/>
        </w:rPr>
      </w:pPr>
      <w:r>
        <w:rPr>
          <w:sz w:val="24"/>
        </w:rPr>
        <w:t xml:space="preserve">a) </w:t>
      </w:r>
      <w:proofErr w:type="spellStart"/>
      <w:r>
        <w:rPr>
          <w:sz w:val="24"/>
        </w:rPr>
        <w:t>cmpa</w:t>
      </w:r>
      <w:proofErr w:type="spellEnd"/>
      <w:r>
        <w:rPr>
          <w:sz w:val="24"/>
        </w:rPr>
        <w:t xml:space="preserve"> unitario = (120 x 2,50) + (140 x 2,80) + (86 x 2,78) + (240 x 2,98) / (120 + 140 + 86 + 240) = 1.646,28 / 586 = 2,81</w:t>
      </w:r>
    </w:p>
    <w:p w:rsidR="00EA57A6" w:rsidRDefault="00EA57A6">
      <w:pPr>
        <w:jc w:val="both"/>
        <w:rPr>
          <w:sz w:val="24"/>
        </w:rPr>
      </w:pPr>
      <w:r>
        <w:rPr>
          <w:sz w:val="24"/>
        </w:rPr>
        <w:t>b) Valutazione rimanenze finali = 220 x 2,81 = 618,2</w:t>
      </w:r>
    </w:p>
    <w:p w:rsidR="00EA57A6" w:rsidRDefault="00EA57A6">
      <w:pPr>
        <w:jc w:val="both"/>
        <w:rPr>
          <w:sz w:val="24"/>
        </w:rPr>
      </w:pPr>
    </w:p>
    <w:p w:rsidR="00EA57A6" w:rsidRPr="00BC7A80" w:rsidRDefault="00EA57A6" w:rsidP="00BC7A80">
      <w:pPr>
        <w:jc w:val="both"/>
        <w:rPr>
          <w:i/>
          <w:sz w:val="24"/>
        </w:rPr>
      </w:pPr>
      <w:r w:rsidRPr="00BC7A80">
        <w:rPr>
          <w:i/>
          <w:sz w:val="24"/>
        </w:rPr>
        <w:lastRenderedPageBreak/>
        <w:t>LIFO continuo per movimento</w:t>
      </w:r>
    </w:p>
    <w:tbl>
      <w:tblPr>
        <w:tblW w:w="98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170"/>
        <w:gridCol w:w="2000"/>
        <w:gridCol w:w="1600"/>
        <w:gridCol w:w="2900"/>
        <w:gridCol w:w="2200"/>
      </w:tblGrid>
      <w:tr w:rsidR="00EA57A6" w:rsidTr="00BC7A80">
        <w:tc>
          <w:tcPr>
            <w:tcW w:w="117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Data</w:t>
            </w:r>
          </w:p>
        </w:tc>
        <w:tc>
          <w:tcPr>
            <w:tcW w:w="200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Descrizione</w:t>
            </w:r>
          </w:p>
        </w:tc>
        <w:tc>
          <w:tcPr>
            <w:tcW w:w="160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Quantità</w:t>
            </w:r>
          </w:p>
        </w:tc>
        <w:tc>
          <w:tcPr>
            <w:tcW w:w="290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Prezzo</w:t>
            </w:r>
          </w:p>
        </w:tc>
        <w:tc>
          <w:tcPr>
            <w:tcW w:w="220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Valore</w:t>
            </w:r>
          </w:p>
        </w:tc>
      </w:tr>
      <w:tr w:rsidR="00EA57A6" w:rsidTr="00BC7A80">
        <w:tc>
          <w:tcPr>
            <w:tcW w:w="117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05.01</w:t>
            </w:r>
          </w:p>
        </w:tc>
        <w:tc>
          <w:tcPr>
            <w:tcW w:w="200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Acquisto</w:t>
            </w:r>
          </w:p>
        </w:tc>
        <w:tc>
          <w:tcPr>
            <w:tcW w:w="160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120</w:t>
            </w:r>
          </w:p>
        </w:tc>
        <w:tc>
          <w:tcPr>
            <w:tcW w:w="290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2,50</w:t>
            </w:r>
          </w:p>
        </w:tc>
        <w:tc>
          <w:tcPr>
            <w:tcW w:w="220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300</w:t>
            </w:r>
          </w:p>
        </w:tc>
      </w:tr>
      <w:tr w:rsidR="00EA57A6" w:rsidTr="00BC7A80">
        <w:tc>
          <w:tcPr>
            <w:tcW w:w="117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17.01</w:t>
            </w:r>
          </w:p>
        </w:tc>
        <w:tc>
          <w:tcPr>
            <w:tcW w:w="200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Acquisto</w:t>
            </w:r>
          </w:p>
          <w:p w:rsidR="00EA57A6" w:rsidRDefault="00EA57A6">
            <w:pPr>
              <w:jc w:val="right"/>
              <w:rPr>
                <w:sz w:val="24"/>
              </w:rPr>
            </w:pPr>
            <w:r>
              <w:rPr>
                <w:sz w:val="24"/>
              </w:rPr>
              <w:t>Rimanenze</w:t>
            </w:r>
          </w:p>
        </w:tc>
        <w:tc>
          <w:tcPr>
            <w:tcW w:w="160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140</w:t>
            </w:r>
          </w:p>
          <w:p w:rsidR="00EA57A6" w:rsidRDefault="00EA57A6">
            <w:pPr>
              <w:jc w:val="right"/>
              <w:rPr>
                <w:sz w:val="24"/>
              </w:rPr>
            </w:pPr>
            <w:r>
              <w:rPr>
                <w:sz w:val="24"/>
              </w:rPr>
              <w:t>260</w:t>
            </w:r>
          </w:p>
        </w:tc>
        <w:tc>
          <w:tcPr>
            <w:tcW w:w="290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2,80</w:t>
            </w:r>
          </w:p>
          <w:p w:rsidR="00EA57A6" w:rsidRDefault="00EA57A6">
            <w:pPr>
              <w:jc w:val="right"/>
              <w:rPr>
                <w:sz w:val="24"/>
              </w:rPr>
            </w:pPr>
            <w:r>
              <w:rPr>
                <w:sz w:val="24"/>
              </w:rPr>
              <w:t>120 x 2,50</w:t>
            </w:r>
          </w:p>
          <w:p w:rsidR="00EA57A6" w:rsidRDefault="00EA57A6">
            <w:pPr>
              <w:jc w:val="right"/>
              <w:rPr>
                <w:sz w:val="24"/>
              </w:rPr>
            </w:pPr>
            <w:r>
              <w:rPr>
                <w:sz w:val="24"/>
              </w:rPr>
              <w:t>140 x 2,80</w:t>
            </w:r>
          </w:p>
        </w:tc>
        <w:tc>
          <w:tcPr>
            <w:tcW w:w="220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392</w:t>
            </w:r>
          </w:p>
          <w:p w:rsidR="00EA57A6" w:rsidRDefault="00EA57A6">
            <w:pPr>
              <w:jc w:val="right"/>
              <w:rPr>
                <w:sz w:val="24"/>
              </w:rPr>
            </w:pPr>
            <w:r>
              <w:rPr>
                <w:sz w:val="24"/>
              </w:rPr>
              <w:t>692</w:t>
            </w:r>
          </w:p>
        </w:tc>
      </w:tr>
      <w:tr w:rsidR="00EA57A6" w:rsidTr="00BC7A80">
        <w:tc>
          <w:tcPr>
            <w:tcW w:w="117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10.02</w:t>
            </w:r>
          </w:p>
        </w:tc>
        <w:tc>
          <w:tcPr>
            <w:tcW w:w="200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Prelievo</w:t>
            </w:r>
          </w:p>
          <w:p w:rsidR="00EA57A6" w:rsidRDefault="00EA57A6">
            <w:pPr>
              <w:jc w:val="right"/>
              <w:rPr>
                <w:sz w:val="24"/>
              </w:rPr>
            </w:pPr>
            <w:r>
              <w:rPr>
                <w:sz w:val="24"/>
              </w:rPr>
              <w:t>Rimanenze</w:t>
            </w:r>
          </w:p>
        </w:tc>
        <w:tc>
          <w:tcPr>
            <w:tcW w:w="160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(125)</w:t>
            </w:r>
          </w:p>
          <w:p w:rsidR="00EA57A6" w:rsidRDefault="00EA57A6">
            <w:pPr>
              <w:jc w:val="right"/>
              <w:rPr>
                <w:sz w:val="24"/>
              </w:rPr>
            </w:pPr>
            <w:r>
              <w:rPr>
                <w:sz w:val="24"/>
              </w:rPr>
              <w:t>135</w:t>
            </w:r>
          </w:p>
        </w:tc>
        <w:tc>
          <w:tcPr>
            <w:tcW w:w="290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 xml:space="preserve">2,80 </w:t>
            </w:r>
          </w:p>
          <w:p w:rsidR="00EA57A6" w:rsidRDefault="00EA57A6">
            <w:pPr>
              <w:jc w:val="right"/>
              <w:rPr>
                <w:sz w:val="24"/>
              </w:rPr>
            </w:pPr>
            <w:r>
              <w:rPr>
                <w:sz w:val="24"/>
              </w:rPr>
              <w:t>120 x 2,50</w:t>
            </w:r>
          </w:p>
          <w:p w:rsidR="00EA57A6" w:rsidRDefault="00EA57A6">
            <w:pPr>
              <w:jc w:val="right"/>
              <w:rPr>
                <w:sz w:val="24"/>
              </w:rPr>
            </w:pPr>
            <w:r>
              <w:rPr>
                <w:sz w:val="24"/>
              </w:rPr>
              <w:t>15 x 2,80</w:t>
            </w:r>
          </w:p>
        </w:tc>
        <w:tc>
          <w:tcPr>
            <w:tcW w:w="220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(350)</w:t>
            </w:r>
          </w:p>
          <w:p w:rsidR="00EA57A6" w:rsidRDefault="00EA57A6">
            <w:pPr>
              <w:jc w:val="right"/>
              <w:rPr>
                <w:sz w:val="24"/>
              </w:rPr>
            </w:pPr>
            <w:r>
              <w:rPr>
                <w:sz w:val="24"/>
              </w:rPr>
              <w:t>342</w:t>
            </w:r>
          </w:p>
        </w:tc>
      </w:tr>
      <w:tr w:rsidR="00EA57A6" w:rsidTr="00BC7A80">
        <w:tc>
          <w:tcPr>
            <w:tcW w:w="117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28.04</w:t>
            </w:r>
          </w:p>
        </w:tc>
        <w:tc>
          <w:tcPr>
            <w:tcW w:w="200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Acquisto</w:t>
            </w:r>
          </w:p>
          <w:p w:rsidR="00EA57A6" w:rsidRDefault="00EA57A6">
            <w:pPr>
              <w:jc w:val="right"/>
              <w:rPr>
                <w:sz w:val="24"/>
              </w:rPr>
            </w:pPr>
            <w:r>
              <w:rPr>
                <w:sz w:val="24"/>
              </w:rPr>
              <w:t>Rimanenze</w:t>
            </w:r>
          </w:p>
        </w:tc>
        <w:tc>
          <w:tcPr>
            <w:tcW w:w="160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86</w:t>
            </w:r>
          </w:p>
          <w:p w:rsidR="00EA57A6" w:rsidRDefault="00EA57A6">
            <w:pPr>
              <w:jc w:val="right"/>
              <w:rPr>
                <w:sz w:val="24"/>
              </w:rPr>
            </w:pPr>
            <w:r>
              <w:rPr>
                <w:sz w:val="24"/>
              </w:rPr>
              <w:t>221</w:t>
            </w:r>
          </w:p>
        </w:tc>
        <w:tc>
          <w:tcPr>
            <w:tcW w:w="290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2,78</w:t>
            </w:r>
          </w:p>
          <w:p w:rsidR="00EA57A6" w:rsidRDefault="00EA57A6">
            <w:pPr>
              <w:jc w:val="right"/>
              <w:rPr>
                <w:sz w:val="24"/>
              </w:rPr>
            </w:pPr>
            <w:r>
              <w:rPr>
                <w:sz w:val="24"/>
              </w:rPr>
              <w:t>120 x 2,50</w:t>
            </w:r>
          </w:p>
          <w:p w:rsidR="00EA57A6" w:rsidRDefault="00EA57A6">
            <w:pPr>
              <w:jc w:val="right"/>
              <w:rPr>
                <w:sz w:val="24"/>
              </w:rPr>
            </w:pPr>
            <w:r>
              <w:rPr>
                <w:sz w:val="24"/>
              </w:rPr>
              <w:t>15 x 2,80</w:t>
            </w:r>
          </w:p>
          <w:p w:rsidR="00EA57A6" w:rsidRDefault="00EA57A6">
            <w:pPr>
              <w:jc w:val="right"/>
              <w:rPr>
                <w:sz w:val="24"/>
              </w:rPr>
            </w:pPr>
            <w:r>
              <w:rPr>
                <w:sz w:val="24"/>
              </w:rPr>
              <w:t>86 x 2,78</w:t>
            </w:r>
          </w:p>
        </w:tc>
        <w:tc>
          <w:tcPr>
            <w:tcW w:w="220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239,08</w:t>
            </w:r>
          </w:p>
          <w:p w:rsidR="00EA57A6" w:rsidRDefault="00EA57A6">
            <w:pPr>
              <w:jc w:val="right"/>
              <w:rPr>
                <w:sz w:val="24"/>
              </w:rPr>
            </w:pPr>
            <w:r>
              <w:rPr>
                <w:sz w:val="24"/>
              </w:rPr>
              <w:t>581,08</w:t>
            </w:r>
          </w:p>
        </w:tc>
      </w:tr>
      <w:tr w:rsidR="00EA57A6" w:rsidTr="00BC7A80">
        <w:tc>
          <w:tcPr>
            <w:tcW w:w="117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10.05</w:t>
            </w:r>
          </w:p>
        </w:tc>
        <w:tc>
          <w:tcPr>
            <w:tcW w:w="200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Prelievo</w:t>
            </w:r>
          </w:p>
          <w:p w:rsidR="00EA57A6" w:rsidRDefault="00EA57A6">
            <w:pPr>
              <w:jc w:val="right"/>
              <w:rPr>
                <w:sz w:val="24"/>
              </w:rPr>
            </w:pPr>
            <w:r>
              <w:rPr>
                <w:sz w:val="24"/>
              </w:rPr>
              <w:t>Rimanenze</w:t>
            </w:r>
          </w:p>
        </w:tc>
        <w:tc>
          <w:tcPr>
            <w:tcW w:w="160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(48)</w:t>
            </w:r>
          </w:p>
          <w:p w:rsidR="00EA57A6" w:rsidRDefault="00EA57A6">
            <w:pPr>
              <w:jc w:val="right"/>
              <w:rPr>
                <w:sz w:val="24"/>
              </w:rPr>
            </w:pPr>
            <w:r>
              <w:rPr>
                <w:sz w:val="24"/>
              </w:rPr>
              <w:t>173</w:t>
            </w:r>
          </w:p>
        </w:tc>
        <w:tc>
          <w:tcPr>
            <w:tcW w:w="290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2,78</w:t>
            </w:r>
          </w:p>
          <w:p w:rsidR="00EA57A6" w:rsidRDefault="00EA57A6">
            <w:pPr>
              <w:jc w:val="right"/>
              <w:rPr>
                <w:sz w:val="24"/>
              </w:rPr>
            </w:pPr>
            <w:r>
              <w:rPr>
                <w:sz w:val="24"/>
              </w:rPr>
              <w:t>120 x 2,50</w:t>
            </w:r>
          </w:p>
          <w:p w:rsidR="00EA57A6" w:rsidRDefault="00EA57A6">
            <w:pPr>
              <w:jc w:val="right"/>
              <w:rPr>
                <w:sz w:val="24"/>
              </w:rPr>
            </w:pPr>
            <w:r>
              <w:rPr>
                <w:sz w:val="24"/>
              </w:rPr>
              <w:t>15 x 2,80</w:t>
            </w:r>
          </w:p>
          <w:p w:rsidR="00EA57A6" w:rsidRDefault="00EA57A6">
            <w:pPr>
              <w:jc w:val="right"/>
              <w:rPr>
                <w:sz w:val="24"/>
              </w:rPr>
            </w:pPr>
            <w:r>
              <w:rPr>
                <w:sz w:val="24"/>
              </w:rPr>
              <w:t>38 x 2,78</w:t>
            </w:r>
          </w:p>
        </w:tc>
        <w:tc>
          <w:tcPr>
            <w:tcW w:w="220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(133,44)</w:t>
            </w:r>
          </w:p>
          <w:p w:rsidR="00EA57A6" w:rsidRDefault="00EA57A6">
            <w:pPr>
              <w:jc w:val="right"/>
              <w:rPr>
                <w:sz w:val="24"/>
              </w:rPr>
            </w:pPr>
            <w:r>
              <w:rPr>
                <w:sz w:val="24"/>
              </w:rPr>
              <w:t>447,64</w:t>
            </w:r>
          </w:p>
        </w:tc>
      </w:tr>
      <w:tr w:rsidR="00EA57A6" w:rsidTr="00BC7A80">
        <w:tc>
          <w:tcPr>
            <w:tcW w:w="117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22.06</w:t>
            </w:r>
          </w:p>
        </w:tc>
        <w:tc>
          <w:tcPr>
            <w:tcW w:w="200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Prelievo</w:t>
            </w:r>
          </w:p>
          <w:p w:rsidR="00EA57A6" w:rsidRDefault="00EA57A6">
            <w:pPr>
              <w:jc w:val="right"/>
              <w:rPr>
                <w:sz w:val="24"/>
              </w:rPr>
            </w:pPr>
          </w:p>
          <w:p w:rsidR="00EA57A6" w:rsidRDefault="00EA57A6">
            <w:pPr>
              <w:jc w:val="right"/>
              <w:rPr>
                <w:sz w:val="24"/>
              </w:rPr>
            </w:pPr>
          </w:p>
          <w:p w:rsidR="00EA57A6" w:rsidRDefault="00EA57A6">
            <w:pPr>
              <w:jc w:val="right"/>
              <w:rPr>
                <w:sz w:val="24"/>
              </w:rPr>
            </w:pPr>
            <w:r>
              <w:rPr>
                <w:sz w:val="24"/>
              </w:rPr>
              <w:t>Rimanenze</w:t>
            </w:r>
          </w:p>
        </w:tc>
        <w:tc>
          <w:tcPr>
            <w:tcW w:w="160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(55)</w:t>
            </w:r>
          </w:p>
          <w:p w:rsidR="00EA57A6" w:rsidRDefault="00EA57A6">
            <w:pPr>
              <w:jc w:val="right"/>
              <w:rPr>
                <w:sz w:val="24"/>
              </w:rPr>
            </w:pPr>
          </w:p>
          <w:p w:rsidR="00EA57A6" w:rsidRDefault="00EA57A6">
            <w:pPr>
              <w:jc w:val="right"/>
              <w:rPr>
                <w:sz w:val="24"/>
              </w:rPr>
            </w:pPr>
          </w:p>
          <w:p w:rsidR="00EA57A6" w:rsidRDefault="00EA57A6">
            <w:pPr>
              <w:jc w:val="right"/>
              <w:rPr>
                <w:sz w:val="24"/>
              </w:rPr>
            </w:pPr>
            <w:r>
              <w:rPr>
                <w:sz w:val="24"/>
              </w:rPr>
              <w:t>118</w:t>
            </w:r>
          </w:p>
        </w:tc>
        <w:tc>
          <w:tcPr>
            <w:tcW w:w="290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38 x 2,78</w:t>
            </w:r>
          </w:p>
          <w:p w:rsidR="00EA57A6" w:rsidRDefault="00EA57A6">
            <w:pPr>
              <w:jc w:val="right"/>
              <w:rPr>
                <w:sz w:val="24"/>
              </w:rPr>
            </w:pPr>
            <w:r>
              <w:rPr>
                <w:sz w:val="24"/>
              </w:rPr>
              <w:t>15 x 2,80</w:t>
            </w:r>
          </w:p>
          <w:p w:rsidR="00EA57A6" w:rsidRDefault="00EA57A6">
            <w:pPr>
              <w:jc w:val="right"/>
              <w:rPr>
                <w:sz w:val="24"/>
              </w:rPr>
            </w:pPr>
            <w:r>
              <w:rPr>
                <w:sz w:val="24"/>
              </w:rPr>
              <w:t>2 x 2,50</w:t>
            </w:r>
          </w:p>
          <w:p w:rsidR="00EA57A6" w:rsidRDefault="00EA57A6">
            <w:pPr>
              <w:jc w:val="right"/>
              <w:rPr>
                <w:sz w:val="24"/>
              </w:rPr>
            </w:pPr>
            <w:r>
              <w:rPr>
                <w:sz w:val="24"/>
              </w:rPr>
              <w:t>2,50</w:t>
            </w:r>
          </w:p>
        </w:tc>
        <w:tc>
          <w:tcPr>
            <w:tcW w:w="220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(152,64)</w:t>
            </w:r>
          </w:p>
          <w:p w:rsidR="00EA57A6" w:rsidRDefault="00EA57A6">
            <w:pPr>
              <w:jc w:val="right"/>
              <w:rPr>
                <w:sz w:val="24"/>
              </w:rPr>
            </w:pPr>
          </w:p>
          <w:p w:rsidR="00EA57A6" w:rsidRDefault="00EA57A6">
            <w:pPr>
              <w:jc w:val="right"/>
              <w:rPr>
                <w:sz w:val="24"/>
              </w:rPr>
            </w:pPr>
          </w:p>
          <w:p w:rsidR="00EA57A6" w:rsidRDefault="00EA57A6">
            <w:pPr>
              <w:jc w:val="right"/>
              <w:rPr>
                <w:sz w:val="24"/>
              </w:rPr>
            </w:pPr>
            <w:r>
              <w:rPr>
                <w:sz w:val="24"/>
              </w:rPr>
              <w:t>295</w:t>
            </w:r>
          </w:p>
        </w:tc>
      </w:tr>
      <w:tr w:rsidR="00EA57A6" w:rsidTr="00BC7A80">
        <w:tc>
          <w:tcPr>
            <w:tcW w:w="117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22.09</w:t>
            </w:r>
          </w:p>
        </w:tc>
        <w:tc>
          <w:tcPr>
            <w:tcW w:w="200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Acquisto</w:t>
            </w:r>
          </w:p>
          <w:p w:rsidR="00EA57A6" w:rsidRDefault="00EA57A6">
            <w:pPr>
              <w:jc w:val="right"/>
              <w:rPr>
                <w:sz w:val="24"/>
              </w:rPr>
            </w:pPr>
            <w:r>
              <w:rPr>
                <w:sz w:val="24"/>
              </w:rPr>
              <w:t>Rimanenze</w:t>
            </w:r>
          </w:p>
        </w:tc>
        <w:tc>
          <w:tcPr>
            <w:tcW w:w="160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240</w:t>
            </w:r>
          </w:p>
          <w:p w:rsidR="00EA57A6" w:rsidRDefault="00EA57A6">
            <w:pPr>
              <w:jc w:val="right"/>
              <w:rPr>
                <w:sz w:val="24"/>
              </w:rPr>
            </w:pPr>
            <w:r>
              <w:rPr>
                <w:sz w:val="24"/>
              </w:rPr>
              <w:t>358</w:t>
            </w:r>
          </w:p>
        </w:tc>
        <w:tc>
          <w:tcPr>
            <w:tcW w:w="290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2,98</w:t>
            </w:r>
          </w:p>
          <w:p w:rsidR="00EA57A6" w:rsidRDefault="00EA57A6">
            <w:pPr>
              <w:jc w:val="right"/>
              <w:rPr>
                <w:sz w:val="24"/>
              </w:rPr>
            </w:pPr>
            <w:r>
              <w:rPr>
                <w:sz w:val="24"/>
              </w:rPr>
              <w:t>118 x 2,50</w:t>
            </w:r>
          </w:p>
          <w:p w:rsidR="00EA57A6" w:rsidRDefault="00EA57A6">
            <w:pPr>
              <w:jc w:val="right"/>
              <w:rPr>
                <w:sz w:val="24"/>
              </w:rPr>
            </w:pPr>
            <w:r>
              <w:rPr>
                <w:sz w:val="24"/>
              </w:rPr>
              <w:t>240 x 2,98</w:t>
            </w:r>
          </w:p>
        </w:tc>
        <w:tc>
          <w:tcPr>
            <w:tcW w:w="220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715,20</w:t>
            </w:r>
          </w:p>
          <w:p w:rsidR="00EA57A6" w:rsidRDefault="00EA57A6">
            <w:pPr>
              <w:jc w:val="right"/>
              <w:rPr>
                <w:sz w:val="24"/>
              </w:rPr>
            </w:pPr>
            <w:r>
              <w:rPr>
                <w:sz w:val="24"/>
              </w:rPr>
              <w:t>1.010,20</w:t>
            </w:r>
          </w:p>
        </w:tc>
      </w:tr>
      <w:tr w:rsidR="00EA57A6" w:rsidTr="00BC7A80">
        <w:tc>
          <w:tcPr>
            <w:tcW w:w="117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10.10</w:t>
            </w:r>
          </w:p>
        </w:tc>
        <w:tc>
          <w:tcPr>
            <w:tcW w:w="200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Prelievo</w:t>
            </w:r>
          </w:p>
          <w:p w:rsidR="00EA57A6" w:rsidRDefault="00EA57A6">
            <w:pPr>
              <w:jc w:val="right"/>
              <w:rPr>
                <w:sz w:val="24"/>
              </w:rPr>
            </w:pPr>
            <w:r>
              <w:rPr>
                <w:sz w:val="24"/>
              </w:rPr>
              <w:t>Rimanenze</w:t>
            </w:r>
          </w:p>
        </w:tc>
        <w:tc>
          <w:tcPr>
            <w:tcW w:w="160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(98)</w:t>
            </w:r>
          </w:p>
          <w:p w:rsidR="00EA57A6" w:rsidRDefault="00EA57A6">
            <w:pPr>
              <w:jc w:val="right"/>
              <w:rPr>
                <w:sz w:val="24"/>
              </w:rPr>
            </w:pPr>
            <w:r>
              <w:rPr>
                <w:sz w:val="24"/>
              </w:rPr>
              <w:t>260</w:t>
            </w:r>
          </w:p>
        </w:tc>
        <w:tc>
          <w:tcPr>
            <w:tcW w:w="290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2,98</w:t>
            </w:r>
          </w:p>
          <w:p w:rsidR="00EA57A6" w:rsidRDefault="00EA57A6">
            <w:pPr>
              <w:jc w:val="right"/>
              <w:rPr>
                <w:sz w:val="24"/>
              </w:rPr>
            </w:pPr>
            <w:r>
              <w:rPr>
                <w:sz w:val="24"/>
              </w:rPr>
              <w:t>118 x 2,50</w:t>
            </w:r>
          </w:p>
          <w:p w:rsidR="00EA57A6" w:rsidRDefault="00EA57A6">
            <w:pPr>
              <w:jc w:val="right"/>
              <w:rPr>
                <w:sz w:val="24"/>
              </w:rPr>
            </w:pPr>
            <w:r>
              <w:rPr>
                <w:sz w:val="24"/>
              </w:rPr>
              <w:t>142 x 2,98</w:t>
            </w:r>
          </w:p>
        </w:tc>
        <w:tc>
          <w:tcPr>
            <w:tcW w:w="220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(292,04)</w:t>
            </w:r>
          </w:p>
          <w:p w:rsidR="00EA57A6" w:rsidRDefault="00EA57A6">
            <w:pPr>
              <w:jc w:val="right"/>
              <w:rPr>
                <w:sz w:val="24"/>
              </w:rPr>
            </w:pPr>
            <w:r>
              <w:rPr>
                <w:sz w:val="24"/>
              </w:rPr>
              <w:t>718,16</w:t>
            </w:r>
          </w:p>
        </w:tc>
      </w:tr>
      <w:tr w:rsidR="00EA57A6" w:rsidTr="00BC7A80">
        <w:tc>
          <w:tcPr>
            <w:tcW w:w="117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20.11</w:t>
            </w:r>
          </w:p>
        </w:tc>
        <w:tc>
          <w:tcPr>
            <w:tcW w:w="200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Prelievo</w:t>
            </w:r>
          </w:p>
          <w:p w:rsidR="00EA57A6" w:rsidRDefault="00EA57A6">
            <w:pPr>
              <w:jc w:val="right"/>
              <w:rPr>
                <w:sz w:val="24"/>
              </w:rPr>
            </w:pPr>
            <w:r>
              <w:rPr>
                <w:sz w:val="24"/>
              </w:rPr>
              <w:t>Rimanenze finali</w:t>
            </w:r>
          </w:p>
        </w:tc>
        <w:tc>
          <w:tcPr>
            <w:tcW w:w="160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(40)</w:t>
            </w:r>
          </w:p>
          <w:p w:rsidR="00EA57A6" w:rsidRDefault="00EA57A6">
            <w:pPr>
              <w:jc w:val="right"/>
              <w:rPr>
                <w:sz w:val="24"/>
              </w:rPr>
            </w:pPr>
            <w:r>
              <w:rPr>
                <w:sz w:val="24"/>
              </w:rPr>
              <w:t>220</w:t>
            </w:r>
          </w:p>
        </w:tc>
        <w:tc>
          <w:tcPr>
            <w:tcW w:w="290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2,98</w:t>
            </w:r>
          </w:p>
          <w:p w:rsidR="00EA57A6" w:rsidRDefault="00EA57A6">
            <w:pPr>
              <w:jc w:val="right"/>
              <w:rPr>
                <w:sz w:val="24"/>
              </w:rPr>
            </w:pPr>
            <w:r>
              <w:rPr>
                <w:sz w:val="24"/>
              </w:rPr>
              <w:t>118 x 2,50</w:t>
            </w:r>
          </w:p>
          <w:p w:rsidR="00EA57A6" w:rsidRDefault="00EA57A6">
            <w:pPr>
              <w:jc w:val="right"/>
              <w:rPr>
                <w:sz w:val="24"/>
              </w:rPr>
            </w:pPr>
            <w:r>
              <w:rPr>
                <w:sz w:val="24"/>
              </w:rPr>
              <w:t>102 x 2,98</w:t>
            </w:r>
          </w:p>
        </w:tc>
        <w:tc>
          <w:tcPr>
            <w:tcW w:w="220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r>
              <w:rPr>
                <w:sz w:val="24"/>
              </w:rPr>
              <w:t>(119,20)</w:t>
            </w:r>
          </w:p>
          <w:p w:rsidR="00EA57A6" w:rsidRDefault="00EA57A6">
            <w:pPr>
              <w:jc w:val="right"/>
              <w:rPr>
                <w:sz w:val="24"/>
              </w:rPr>
            </w:pPr>
            <w:r>
              <w:rPr>
                <w:sz w:val="24"/>
              </w:rPr>
              <w:t>598,96</w:t>
            </w:r>
          </w:p>
        </w:tc>
      </w:tr>
    </w:tbl>
    <w:p w:rsidR="00EA57A6" w:rsidRDefault="00EA57A6">
      <w:pPr>
        <w:jc w:val="both"/>
        <w:rPr>
          <w:sz w:val="24"/>
        </w:rPr>
      </w:pPr>
    </w:p>
    <w:p w:rsidR="00EA57A6" w:rsidRPr="008A3B09" w:rsidRDefault="00EA57A6" w:rsidP="008A3B09">
      <w:pPr>
        <w:jc w:val="both"/>
        <w:rPr>
          <w:i/>
          <w:sz w:val="24"/>
        </w:rPr>
      </w:pPr>
      <w:r w:rsidRPr="008A3B09">
        <w:rPr>
          <w:i/>
          <w:sz w:val="24"/>
        </w:rPr>
        <w:t>FIFO di periodo</w:t>
      </w:r>
    </w:p>
    <w:p w:rsidR="00EA57A6" w:rsidRDefault="00EA57A6">
      <w:pPr>
        <w:jc w:val="both"/>
        <w:rPr>
          <w:sz w:val="24"/>
        </w:rPr>
      </w:pPr>
      <w:r>
        <w:rPr>
          <w:sz w:val="24"/>
        </w:rPr>
        <w:t>220 x 2,98 = 655,60</w:t>
      </w:r>
    </w:p>
    <w:p w:rsidR="00EA57A6" w:rsidRDefault="00EA57A6">
      <w:pPr>
        <w:jc w:val="both"/>
        <w:rPr>
          <w:sz w:val="24"/>
        </w:rPr>
      </w:pPr>
    </w:p>
    <w:p w:rsidR="00EA57A6" w:rsidRPr="008A3B09" w:rsidRDefault="00EA57A6" w:rsidP="008A3B09">
      <w:pPr>
        <w:jc w:val="both"/>
        <w:rPr>
          <w:i/>
          <w:sz w:val="24"/>
        </w:rPr>
      </w:pPr>
      <w:r w:rsidRPr="008A3B09">
        <w:rPr>
          <w:i/>
          <w:sz w:val="24"/>
        </w:rPr>
        <w:t>LIFO a scatti annuale</w:t>
      </w:r>
    </w:p>
    <w:p w:rsidR="00EA57A6" w:rsidRDefault="00EA57A6">
      <w:pPr>
        <w:jc w:val="both"/>
        <w:rPr>
          <w:sz w:val="24"/>
        </w:rPr>
      </w:pPr>
      <w:r>
        <w:rPr>
          <w:sz w:val="24"/>
        </w:rPr>
        <w:t>Coincide per il primo esercizio di attività con il metodo del costo medio ponderato d’acquisto, ed è quindi pari a 618,2</w:t>
      </w:r>
    </w:p>
    <w:p w:rsidR="00EA57A6" w:rsidRDefault="00EA57A6">
      <w:pPr>
        <w:jc w:val="both"/>
        <w:rPr>
          <w:sz w:val="24"/>
        </w:rPr>
      </w:pPr>
    </w:p>
    <w:p w:rsidR="008A3B09" w:rsidRDefault="008A3B09">
      <w:pPr>
        <w:jc w:val="both"/>
        <w:rPr>
          <w:sz w:val="24"/>
        </w:rPr>
      </w:pPr>
    </w:p>
    <w:p w:rsidR="008A3B09" w:rsidRDefault="008A3B09">
      <w:pPr>
        <w:jc w:val="both"/>
        <w:rPr>
          <w:sz w:val="24"/>
        </w:rPr>
      </w:pPr>
    </w:p>
    <w:p w:rsidR="00EA57A6" w:rsidRDefault="00427935">
      <w:pPr>
        <w:jc w:val="both"/>
        <w:rPr>
          <w:sz w:val="24"/>
        </w:rPr>
      </w:pPr>
      <w:r w:rsidRPr="00D165B1">
        <w:rPr>
          <w:i/>
          <w:sz w:val="28"/>
        </w:rPr>
        <w:t>Esercizio</w:t>
      </w:r>
      <w:r>
        <w:rPr>
          <w:sz w:val="28"/>
        </w:rPr>
        <w:t xml:space="preserve"> E.3</w:t>
      </w:r>
    </w:p>
    <w:p w:rsidR="00EA57A6" w:rsidRDefault="00EA57A6">
      <w:pPr>
        <w:jc w:val="both"/>
        <w:rPr>
          <w:b/>
          <w:sz w:val="24"/>
        </w:rPr>
      </w:pPr>
    </w:p>
    <w:p w:rsidR="00EA57A6" w:rsidRDefault="00EA57A6">
      <w:pPr>
        <w:jc w:val="both"/>
        <w:rPr>
          <w:sz w:val="24"/>
        </w:rPr>
      </w:pPr>
      <w:smartTag w:uri="urn:schemas-microsoft-com:office:smarttags" w:element="PersonName">
        <w:smartTagPr>
          <w:attr w:name="ProductID" w:val="La Cella S.p"/>
        </w:smartTagPr>
        <w:r>
          <w:rPr>
            <w:sz w:val="24"/>
          </w:rPr>
          <w:t>La Cella S.p</w:t>
        </w:r>
      </w:smartTag>
      <w:r>
        <w:rPr>
          <w:sz w:val="24"/>
        </w:rPr>
        <w:t>.A.</w:t>
      </w:r>
      <w:r w:rsidR="008A3B09">
        <w:rPr>
          <w:sz w:val="24"/>
        </w:rPr>
        <w:t>,</w:t>
      </w:r>
      <w:r>
        <w:rPr>
          <w:sz w:val="24"/>
        </w:rPr>
        <w:t xml:space="preserve"> all’inizio dell’anno </w:t>
      </w:r>
      <w:r w:rsidR="00427935">
        <w:rPr>
          <w:sz w:val="24"/>
        </w:rPr>
        <w:t>20X0</w:t>
      </w:r>
      <w:r w:rsidR="008A3B09">
        <w:rPr>
          <w:sz w:val="24"/>
        </w:rPr>
        <w:t>,</w:t>
      </w:r>
      <w:r>
        <w:rPr>
          <w:sz w:val="24"/>
        </w:rPr>
        <w:t xml:space="preserve"> ha in magazzino 80 unità di materia prima Alfa, valutata al costo di </w:t>
      </w:r>
      <w:r w:rsidR="008A3B09">
        <w:rPr>
          <w:sz w:val="24"/>
        </w:rPr>
        <w:t xml:space="preserve">Euro </w:t>
      </w:r>
      <w:r>
        <w:rPr>
          <w:sz w:val="24"/>
        </w:rPr>
        <w:t>95 l’unità, valutazione ammessa anche fiscalmente.</w:t>
      </w:r>
    </w:p>
    <w:p w:rsidR="00EA57A6" w:rsidRDefault="00EA57A6">
      <w:pPr>
        <w:jc w:val="both"/>
        <w:rPr>
          <w:sz w:val="24"/>
        </w:rPr>
      </w:pPr>
      <w:r>
        <w:rPr>
          <w:sz w:val="24"/>
        </w:rPr>
        <w:t>Durante l’esercizio si sono verificate le seguenti movimentazioni:</w:t>
      </w:r>
    </w:p>
    <w:p w:rsidR="00EA57A6" w:rsidRDefault="00EA57A6">
      <w:pPr>
        <w:jc w:val="both"/>
        <w:rPr>
          <w:sz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2772"/>
        <w:gridCol w:w="2300"/>
        <w:gridCol w:w="3208"/>
      </w:tblGrid>
      <w:tr w:rsidR="00EA57A6">
        <w:trPr>
          <w:trHeight w:val="124"/>
          <w:jc w:val="right"/>
        </w:trPr>
        <w:tc>
          <w:tcPr>
            <w:tcW w:w="1510" w:type="dxa"/>
            <w:tcBorders>
              <w:top w:val="single" w:sz="4" w:space="0" w:color="auto"/>
              <w:left w:val="single" w:sz="4" w:space="0" w:color="auto"/>
              <w:bottom w:val="single" w:sz="4" w:space="0" w:color="auto"/>
              <w:right w:val="single" w:sz="4" w:space="0" w:color="auto"/>
            </w:tcBorders>
          </w:tcPr>
          <w:p w:rsidR="00EA57A6" w:rsidRDefault="008A3B09" w:rsidP="008A3B09">
            <w:pPr>
              <w:jc w:val="center"/>
              <w:rPr>
                <w:sz w:val="24"/>
              </w:rPr>
            </w:pPr>
            <w:r>
              <w:rPr>
                <w:sz w:val="24"/>
              </w:rPr>
              <w:t>D</w:t>
            </w:r>
            <w:r w:rsidR="00EA57A6">
              <w:rPr>
                <w:sz w:val="24"/>
              </w:rPr>
              <w:t>ata</w:t>
            </w:r>
          </w:p>
        </w:tc>
        <w:tc>
          <w:tcPr>
            <w:tcW w:w="2772" w:type="dxa"/>
            <w:tcBorders>
              <w:top w:val="single" w:sz="4" w:space="0" w:color="auto"/>
              <w:left w:val="single" w:sz="4" w:space="0" w:color="auto"/>
              <w:bottom w:val="single" w:sz="4" w:space="0" w:color="auto"/>
              <w:right w:val="single" w:sz="4" w:space="0" w:color="auto"/>
            </w:tcBorders>
          </w:tcPr>
          <w:p w:rsidR="00EA57A6" w:rsidRDefault="00EA57A6" w:rsidP="008A3B09">
            <w:pPr>
              <w:jc w:val="center"/>
              <w:rPr>
                <w:sz w:val="24"/>
              </w:rPr>
            </w:pPr>
            <w:r>
              <w:rPr>
                <w:sz w:val="24"/>
              </w:rPr>
              <w:t>Quantità acquistate</w:t>
            </w:r>
          </w:p>
        </w:tc>
        <w:tc>
          <w:tcPr>
            <w:tcW w:w="2300" w:type="dxa"/>
            <w:tcBorders>
              <w:top w:val="single" w:sz="4" w:space="0" w:color="auto"/>
              <w:left w:val="single" w:sz="4" w:space="0" w:color="auto"/>
              <w:bottom w:val="single" w:sz="4" w:space="0" w:color="auto"/>
              <w:right w:val="single" w:sz="4" w:space="0" w:color="auto"/>
            </w:tcBorders>
          </w:tcPr>
          <w:p w:rsidR="00EA57A6" w:rsidRDefault="00EA57A6" w:rsidP="008A3B09">
            <w:pPr>
              <w:jc w:val="center"/>
              <w:rPr>
                <w:sz w:val="24"/>
              </w:rPr>
            </w:pPr>
            <w:r>
              <w:rPr>
                <w:sz w:val="24"/>
              </w:rPr>
              <w:t>Quantità prelevate</w:t>
            </w:r>
          </w:p>
        </w:tc>
        <w:tc>
          <w:tcPr>
            <w:tcW w:w="3208" w:type="dxa"/>
            <w:tcBorders>
              <w:top w:val="single" w:sz="4" w:space="0" w:color="auto"/>
              <w:left w:val="single" w:sz="4" w:space="0" w:color="auto"/>
              <w:bottom w:val="single" w:sz="4" w:space="0" w:color="auto"/>
              <w:right w:val="single" w:sz="4" w:space="0" w:color="auto"/>
            </w:tcBorders>
          </w:tcPr>
          <w:p w:rsidR="00EA57A6" w:rsidRDefault="00EA57A6" w:rsidP="008A3B09">
            <w:pPr>
              <w:jc w:val="center"/>
              <w:rPr>
                <w:sz w:val="24"/>
              </w:rPr>
            </w:pPr>
            <w:r>
              <w:rPr>
                <w:sz w:val="24"/>
              </w:rPr>
              <w:t>Costo di acquisto unitario</w:t>
            </w:r>
          </w:p>
        </w:tc>
      </w:tr>
      <w:tr w:rsidR="00EA57A6">
        <w:trPr>
          <w:jc w:val="right"/>
        </w:trPr>
        <w:tc>
          <w:tcPr>
            <w:tcW w:w="1510" w:type="dxa"/>
            <w:tcBorders>
              <w:top w:val="single" w:sz="4" w:space="0" w:color="auto"/>
              <w:left w:val="single" w:sz="4" w:space="0" w:color="auto"/>
              <w:bottom w:val="single" w:sz="4" w:space="0" w:color="auto"/>
              <w:right w:val="single" w:sz="4" w:space="0" w:color="auto"/>
            </w:tcBorders>
          </w:tcPr>
          <w:p w:rsidR="00EA57A6" w:rsidRDefault="00EA57A6" w:rsidP="008A3B09">
            <w:pPr>
              <w:rPr>
                <w:sz w:val="24"/>
              </w:rPr>
            </w:pPr>
            <w:r>
              <w:rPr>
                <w:sz w:val="24"/>
              </w:rPr>
              <w:t>15</w:t>
            </w:r>
            <w:r w:rsidR="00427935">
              <w:rPr>
                <w:sz w:val="24"/>
              </w:rPr>
              <w:t>/</w:t>
            </w:r>
            <w:r>
              <w:rPr>
                <w:sz w:val="24"/>
              </w:rPr>
              <w:t>01</w:t>
            </w:r>
          </w:p>
        </w:tc>
        <w:tc>
          <w:tcPr>
            <w:tcW w:w="2772" w:type="dxa"/>
            <w:tcBorders>
              <w:top w:val="single" w:sz="4" w:space="0" w:color="auto"/>
              <w:left w:val="single" w:sz="4" w:space="0" w:color="auto"/>
              <w:bottom w:val="single" w:sz="4" w:space="0" w:color="auto"/>
              <w:right w:val="single" w:sz="4" w:space="0" w:color="auto"/>
            </w:tcBorders>
          </w:tcPr>
          <w:p w:rsidR="00EA57A6" w:rsidRDefault="00EA57A6" w:rsidP="008A3B09">
            <w:pPr>
              <w:jc w:val="center"/>
              <w:rPr>
                <w:sz w:val="24"/>
              </w:rPr>
            </w:pPr>
            <w:r>
              <w:rPr>
                <w:sz w:val="24"/>
              </w:rPr>
              <w:t>120</w:t>
            </w:r>
          </w:p>
        </w:tc>
        <w:tc>
          <w:tcPr>
            <w:tcW w:w="2300" w:type="dxa"/>
            <w:tcBorders>
              <w:top w:val="single" w:sz="4" w:space="0" w:color="auto"/>
              <w:left w:val="single" w:sz="4" w:space="0" w:color="auto"/>
              <w:bottom w:val="single" w:sz="4" w:space="0" w:color="auto"/>
              <w:right w:val="single" w:sz="4" w:space="0" w:color="auto"/>
            </w:tcBorders>
          </w:tcPr>
          <w:p w:rsidR="00EA57A6" w:rsidRDefault="00EA57A6" w:rsidP="008A3B09">
            <w:pPr>
              <w:jc w:val="center"/>
              <w:rPr>
                <w:sz w:val="24"/>
              </w:rPr>
            </w:pPr>
          </w:p>
        </w:tc>
        <w:tc>
          <w:tcPr>
            <w:tcW w:w="3208" w:type="dxa"/>
            <w:tcBorders>
              <w:top w:val="single" w:sz="4" w:space="0" w:color="auto"/>
              <w:left w:val="single" w:sz="4" w:space="0" w:color="auto"/>
              <w:bottom w:val="single" w:sz="4" w:space="0" w:color="auto"/>
              <w:right w:val="single" w:sz="4" w:space="0" w:color="auto"/>
            </w:tcBorders>
          </w:tcPr>
          <w:p w:rsidR="00EA57A6" w:rsidRDefault="00EA57A6" w:rsidP="008A3B09">
            <w:pPr>
              <w:jc w:val="center"/>
              <w:rPr>
                <w:sz w:val="24"/>
              </w:rPr>
            </w:pPr>
            <w:r>
              <w:rPr>
                <w:sz w:val="24"/>
              </w:rPr>
              <w:t>105</w:t>
            </w:r>
            <w:r w:rsidR="005E640B">
              <w:rPr>
                <w:sz w:val="24"/>
              </w:rPr>
              <w:t>,00</w:t>
            </w:r>
          </w:p>
        </w:tc>
      </w:tr>
      <w:tr w:rsidR="00EA57A6">
        <w:trPr>
          <w:jc w:val="right"/>
        </w:trPr>
        <w:tc>
          <w:tcPr>
            <w:tcW w:w="1510" w:type="dxa"/>
            <w:tcBorders>
              <w:top w:val="single" w:sz="4" w:space="0" w:color="auto"/>
              <w:left w:val="single" w:sz="4" w:space="0" w:color="auto"/>
              <w:bottom w:val="single" w:sz="4" w:space="0" w:color="auto"/>
              <w:right w:val="single" w:sz="4" w:space="0" w:color="auto"/>
            </w:tcBorders>
          </w:tcPr>
          <w:p w:rsidR="00EA57A6" w:rsidRDefault="00EA57A6" w:rsidP="008A3B09">
            <w:pPr>
              <w:rPr>
                <w:sz w:val="24"/>
              </w:rPr>
            </w:pPr>
            <w:r>
              <w:rPr>
                <w:sz w:val="24"/>
              </w:rPr>
              <w:t>04</w:t>
            </w:r>
            <w:r w:rsidR="00427935">
              <w:rPr>
                <w:sz w:val="24"/>
              </w:rPr>
              <w:t>/</w:t>
            </w:r>
            <w:r>
              <w:rPr>
                <w:sz w:val="24"/>
              </w:rPr>
              <w:t>02</w:t>
            </w:r>
          </w:p>
        </w:tc>
        <w:tc>
          <w:tcPr>
            <w:tcW w:w="2772" w:type="dxa"/>
            <w:tcBorders>
              <w:top w:val="single" w:sz="4" w:space="0" w:color="auto"/>
              <w:left w:val="single" w:sz="4" w:space="0" w:color="auto"/>
              <w:bottom w:val="single" w:sz="4" w:space="0" w:color="auto"/>
              <w:right w:val="single" w:sz="4" w:space="0" w:color="auto"/>
            </w:tcBorders>
          </w:tcPr>
          <w:p w:rsidR="00EA57A6" w:rsidRDefault="00EA57A6" w:rsidP="008A3B09">
            <w:pPr>
              <w:jc w:val="center"/>
              <w:rPr>
                <w:sz w:val="24"/>
              </w:rPr>
            </w:pPr>
          </w:p>
        </w:tc>
        <w:tc>
          <w:tcPr>
            <w:tcW w:w="2300" w:type="dxa"/>
            <w:tcBorders>
              <w:top w:val="single" w:sz="4" w:space="0" w:color="auto"/>
              <w:left w:val="single" w:sz="4" w:space="0" w:color="auto"/>
              <w:bottom w:val="single" w:sz="4" w:space="0" w:color="auto"/>
              <w:right w:val="single" w:sz="4" w:space="0" w:color="auto"/>
            </w:tcBorders>
          </w:tcPr>
          <w:p w:rsidR="00EA57A6" w:rsidRDefault="00EA57A6" w:rsidP="008A3B09">
            <w:pPr>
              <w:jc w:val="center"/>
              <w:rPr>
                <w:sz w:val="24"/>
              </w:rPr>
            </w:pPr>
            <w:r>
              <w:rPr>
                <w:sz w:val="24"/>
              </w:rPr>
              <w:t>150</w:t>
            </w:r>
          </w:p>
        </w:tc>
        <w:tc>
          <w:tcPr>
            <w:tcW w:w="3208" w:type="dxa"/>
            <w:tcBorders>
              <w:top w:val="single" w:sz="4" w:space="0" w:color="auto"/>
              <w:left w:val="single" w:sz="4" w:space="0" w:color="auto"/>
              <w:bottom w:val="single" w:sz="4" w:space="0" w:color="auto"/>
              <w:right w:val="single" w:sz="4" w:space="0" w:color="auto"/>
            </w:tcBorders>
          </w:tcPr>
          <w:p w:rsidR="00EA57A6" w:rsidRDefault="00EA57A6" w:rsidP="008A3B09">
            <w:pPr>
              <w:jc w:val="center"/>
              <w:rPr>
                <w:sz w:val="24"/>
              </w:rPr>
            </w:pPr>
          </w:p>
        </w:tc>
      </w:tr>
      <w:tr w:rsidR="00EA57A6">
        <w:trPr>
          <w:jc w:val="right"/>
        </w:trPr>
        <w:tc>
          <w:tcPr>
            <w:tcW w:w="1510" w:type="dxa"/>
            <w:tcBorders>
              <w:top w:val="single" w:sz="4" w:space="0" w:color="auto"/>
              <w:left w:val="single" w:sz="4" w:space="0" w:color="auto"/>
              <w:bottom w:val="single" w:sz="4" w:space="0" w:color="auto"/>
              <w:right w:val="single" w:sz="4" w:space="0" w:color="auto"/>
            </w:tcBorders>
          </w:tcPr>
          <w:p w:rsidR="00EA57A6" w:rsidRDefault="00EA57A6" w:rsidP="008A3B09">
            <w:pPr>
              <w:rPr>
                <w:sz w:val="24"/>
              </w:rPr>
            </w:pPr>
            <w:r>
              <w:rPr>
                <w:sz w:val="24"/>
              </w:rPr>
              <w:t>25</w:t>
            </w:r>
            <w:r w:rsidR="00427935">
              <w:rPr>
                <w:sz w:val="24"/>
              </w:rPr>
              <w:t>/</w:t>
            </w:r>
            <w:r>
              <w:rPr>
                <w:sz w:val="24"/>
              </w:rPr>
              <w:t>02</w:t>
            </w:r>
          </w:p>
        </w:tc>
        <w:tc>
          <w:tcPr>
            <w:tcW w:w="2772" w:type="dxa"/>
            <w:tcBorders>
              <w:top w:val="single" w:sz="4" w:space="0" w:color="auto"/>
              <w:left w:val="single" w:sz="4" w:space="0" w:color="auto"/>
              <w:bottom w:val="single" w:sz="4" w:space="0" w:color="auto"/>
              <w:right w:val="single" w:sz="4" w:space="0" w:color="auto"/>
            </w:tcBorders>
          </w:tcPr>
          <w:p w:rsidR="00EA57A6" w:rsidRDefault="00EA57A6" w:rsidP="008A3B09">
            <w:pPr>
              <w:jc w:val="center"/>
              <w:rPr>
                <w:sz w:val="24"/>
              </w:rPr>
            </w:pPr>
            <w:r>
              <w:rPr>
                <w:sz w:val="24"/>
              </w:rPr>
              <w:t>160</w:t>
            </w:r>
          </w:p>
        </w:tc>
        <w:tc>
          <w:tcPr>
            <w:tcW w:w="2300" w:type="dxa"/>
            <w:tcBorders>
              <w:top w:val="single" w:sz="4" w:space="0" w:color="auto"/>
              <w:left w:val="single" w:sz="4" w:space="0" w:color="auto"/>
              <w:bottom w:val="single" w:sz="4" w:space="0" w:color="auto"/>
              <w:right w:val="single" w:sz="4" w:space="0" w:color="auto"/>
            </w:tcBorders>
          </w:tcPr>
          <w:p w:rsidR="00EA57A6" w:rsidRDefault="00EA57A6" w:rsidP="008A3B09">
            <w:pPr>
              <w:jc w:val="center"/>
              <w:rPr>
                <w:sz w:val="24"/>
              </w:rPr>
            </w:pPr>
          </w:p>
        </w:tc>
        <w:tc>
          <w:tcPr>
            <w:tcW w:w="3208" w:type="dxa"/>
            <w:tcBorders>
              <w:top w:val="single" w:sz="4" w:space="0" w:color="auto"/>
              <w:left w:val="single" w:sz="4" w:space="0" w:color="auto"/>
              <w:bottom w:val="single" w:sz="4" w:space="0" w:color="auto"/>
              <w:right w:val="single" w:sz="4" w:space="0" w:color="auto"/>
            </w:tcBorders>
          </w:tcPr>
          <w:p w:rsidR="00EA57A6" w:rsidRDefault="00EA57A6" w:rsidP="008A3B09">
            <w:pPr>
              <w:jc w:val="center"/>
              <w:rPr>
                <w:sz w:val="24"/>
              </w:rPr>
            </w:pPr>
            <w:r>
              <w:rPr>
                <w:sz w:val="24"/>
              </w:rPr>
              <w:t>97,6</w:t>
            </w:r>
            <w:r w:rsidR="005E640B">
              <w:rPr>
                <w:sz w:val="24"/>
              </w:rPr>
              <w:t>0</w:t>
            </w:r>
          </w:p>
        </w:tc>
      </w:tr>
      <w:tr w:rsidR="00EA57A6">
        <w:trPr>
          <w:jc w:val="right"/>
        </w:trPr>
        <w:tc>
          <w:tcPr>
            <w:tcW w:w="1510" w:type="dxa"/>
            <w:tcBorders>
              <w:top w:val="single" w:sz="4" w:space="0" w:color="auto"/>
              <w:left w:val="single" w:sz="4" w:space="0" w:color="auto"/>
              <w:bottom w:val="single" w:sz="4" w:space="0" w:color="auto"/>
              <w:right w:val="single" w:sz="4" w:space="0" w:color="auto"/>
            </w:tcBorders>
          </w:tcPr>
          <w:p w:rsidR="00EA57A6" w:rsidRDefault="00EA57A6" w:rsidP="008A3B09">
            <w:pPr>
              <w:rPr>
                <w:sz w:val="24"/>
              </w:rPr>
            </w:pPr>
            <w:r>
              <w:rPr>
                <w:sz w:val="24"/>
              </w:rPr>
              <w:lastRenderedPageBreak/>
              <w:t>11</w:t>
            </w:r>
            <w:r w:rsidR="00427935">
              <w:rPr>
                <w:sz w:val="24"/>
              </w:rPr>
              <w:t>/</w:t>
            </w:r>
            <w:r>
              <w:rPr>
                <w:sz w:val="24"/>
              </w:rPr>
              <w:t>03</w:t>
            </w:r>
          </w:p>
        </w:tc>
        <w:tc>
          <w:tcPr>
            <w:tcW w:w="2772" w:type="dxa"/>
            <w:tcBorders>
              <w:top w:val="single" w:sz="4" w:space="0" w:color="auto"/>
              <w:left w:val="single" w:sz="4" w:space="0" w:color="auto"/>
              <w:bottom w:val="single" w:sz="4" w:space="0" w:color="auto"/>
              <w:right w:val="single" w:sz="4" w:space="0" w:color="auto"/>
            </w:tcBorders>
          </w:tcPr>
          <w:p w:rsidR="00EA57A6" w:rsidRDefault="00EA57A6" w:rsidP="008A3B09">
            <w:pPr>
              <w:jc w:val="center"/>
              <w:rPr>
                <w:sz w:val="24"/>
              </w:rPr>
            </w:pPr>
          </w:p>
        </w:tc>
        <w:tc>
          <w:tcPr>
            <w:tcW w:w="2300" w:type="dxa"/>
            <w:tcBorders>
              <w:top w:val="single" w:sz="4" w:space="0" w:color="auto"/>
              <w:left w:val="single" w:sz="4" w:space="0" w:color="auto"/>
              <w:bottom w:val="single" w:sz="4" w:space="0" w:color="auto"/>
              <w:right w:val="single" w:sz="4" w:space="0" w:color="auto"/>
            </w:tcBorders>
          </w:tcPr>
          <w:p w:rsidR="00EA57A6" w:rsidRDefault="00EA57A6" w:rsidP="008A3B09">
            <w:pPr>
              <w:jc w:val="center"/>
              <w:rPr>
                <w:sz w:val="24"/>
              </w:rPr>
            </w:pPr>
            <w:r>
              <w:rPr>
                <w:sz w:val="24"/>
              </w:rPr>
              <w:t>100</w:t>
            </w:r>
          </w:p>
        </w:tc>
        <w:tc>
          <w:tcPr>
            <w:tcW w:w="3208" w:type="dxa"/>
            <w:tcBorders>
              <w:top w:val="single" w:sz="4" w:space="0" w:color="auto"/>
              <w:left w:val="single" w:sz="4" w:space="0" w:color="auto"/>
              <w:bottom w:val="single" w:sz="4" w:space="0" w:color="auto"/>
              <w:right w:val="single" w:sz="4" w:space="0" w:color="auto"/>
            </w:tcBorders>
          </w:tcPr>
          <w:p w:rsidR="00EA57A6" w:rsidRDefault="00EA57A6" w:rsidP="008A3B09">
            <w:pPr>
              <w:jc w:val="center"/>
              <w:rPr>
                <w:sz w:val="24"/>
              </w:rPr>
            </w:pPr>
          </w:p>
        </w:tc>
      </w:tr>
      <w:tr w:rsidR="00EA57A6">
        <w:trPr>
          <w:jc w:val="right"/>
        </w:trPr>
        <w:tc>
          <w:tcPr>
            <w:tcW w:w="1510" w:type="dxa"/>
            <w:tcBorders>
              <w:top w:val="single" w:sz="4" w:space="0" w:color="auto"/>
              <w:left w:val="single" w:sz="4" w:space="0" w:color="auto"/>
              <w:bottom w:val="single" w:sz="4" w:space="0" w:color="auto"/>
              <w:right w:val="single" w:sz="4" w:space="0" w:color="auto"/>
            </w:tcBorders>
          </w:tcPr>
          <w:p w:rsidR="00EA57A6" w:rsidRDefault="00EA57A6" w:rsidP="008A3B09">
            <w:pPr>
              <w:rPr>
                <w:sz w:val="24"/>
              </w:rPr>
            </w:pPr>
            <w:r>
              <w:rPr>
                <w:sz w:val="24"/>
              </w:rPr>
              <w:t>15</w:t>
            </w:r>
            <w:r w:rsidR="00427935">
              <w:rPr>
                <w:sz w:val="24"/>
              </w:rPr>
              <w:t>/</w:t>
            </w:r>
            <w:r>
              <w:rPr>
                <w:sz w:val="24"/>
              </w:rPr>
              <w:t>04</w:t>
            </w:r>
          </w:p>
        </w:tc>
        <w:tc>
          <w:tcPr>
            <w:tcW w:w="2772" w:type="dxa"/>
            <w:tcBorders>
              <w:top w:val="single" w:sz="4" w:space="0" w:color="auto"/>
              <w:left w:val="single" w:sz="4" w:space="0" w:color="auto"/>
              <w:bottom w:val="single" w:sz="4" w:space="0" w:color="auto"/>
              <w:right w:val="single" w:sz="4" w:space="0" w:color="auto"/>
            </w:tcBorders>
          </w:tcPr>
          <w:p w:rsidR="00EA57A6" w:rsidRDefault="00EA57A6" w:rsidP="008A3B09">
            <w:pPr>
              <w:jc w:val="center"/>
              <w:rPr>
                <w:sz w:val="24"/>
              </w:rPr>
            </w:pPr>
          </w:p>
        </w:tc>
        <w:tc>
          <w:tcPr>
            <w:tcW w:w="2300" w:type="dxa"/>
            <w:tcBorders>
              <w:top w:val="single" w:sz="4" w:space="0" w:color="auto"/>
              <w:left w:val="single" w:sz="4" w:space="0" w:color="auto"/>
              <w:bottom w:val="single" w:sz="4" w:space="0" w:color="auto"/>
              <w:right w:val="single" w:sz="4" w:space="0" w:color="auto"/>
            </w:tcBorders>
          </w:tcPr>
          <w:p w:rsidR="00EA57A6" w:rsidRDefault="00EA57A6" w:rsidP="008A3B09">
            <w:pPr>
              <w:jc w:val="center"/>
              <w:rPr>
                <w:sz w:val="24"/>
              </w:rPr>
            </w:pPr>
            <w:r>
              <w:rPr>
                <w:sz w:val="24"/>
              </w:rPr>
              <w:t>70</w:t>
            </w:r>
          </w:p>
        </w:tc>
        <w:tc>
          <w:tcPr>
            <w:tcW w:w="3208" w:type="dxa"/>
            <w:tcBorders>
              <w:top w:val="single" w:sz="4" w:space="0" w:color="auto"/>
              <w:left w:val="single" w:sz="4" w:space="0" w:color="auto"/>
              <w:bottom w:val="single" w:sz="4" w:space="0" w:color="auto"/>
              <w:right w:val="single" w:sz="4" w:space="0" w:color="auto"/>
            </w:tcBorders>
          </w:tcPr>
          <w:p w:rsidR="00EA57A6" w:rsidRDefault="00EA57A6" w:rsidP="008A3B09">
            <w:pPr>
              <w:jc w:val="center"/>
              <w:rPr>
                <w:sz w:val="24"/>
              </w:rPr>
            </w:pPr>
          </w:p>
        </w:tc>
      </w:tr>
      <w:tr w:rsidR="00EA57A6">
        <w:trPr>
          <w:jc w:val="right"/>
        </w:trPr>
        <w:tc>
          <w:tcPr>
            <w:tcW w:w="1510" w:type="dxa"/>
            <w:tcBorders>
              <w:top w:val="single" w:sz="4" w:space="0" w:color="auto"/>
              <w:left w:val="single" w:sz="4" w:space="0" w:color="auto"/>
              <w:bottom w:val="single" w:sz="4" w:space="0" w:color="auto"/>
              <w:right w:val="single" w:sz="4" w:space="0" w:color="auto"/>
            </w:tcBorders>
          </w:tcPr>
          <w:p w:rsidR="00EA57A6" w:rsidRDefault="00EA57A6" w:rsidP="008A3B09">
            <w:pPr>
              <w:rPr>
                <w:sz w:val="24"/>
              </w:rPr>
            </w:pPr>
            <w:r>
              <w:rPr>
                <w:sz w:val="24"/>
              </w:rPr>
              <w:t>10</w:t>
            </w:r>
            <w:r w:rsidR="00427935">
              <w:rPr>
                <w:sz w:val="24"/>
              </w:rPr>
              <w:t>/</w:t>
            </w:r>
            <w:r>
              <w:rPr>
                <w:sz w:val="24"/>
              </w:rPr>
              <w:t>05</w:t>
            </w:r>
          </w:p>
        </w:tc>
        <w:tc>
          <w:tcPr>
            <w:tcW w:w="2772" w:type="dxa"/>
            <w:tcBorders>
              <w:top w:val="single" w:sz="4" w:space="0" w:color="auto"/>
              <w:left w:val="single" w:sz="4" w:space="0" w:color="auto"/>
              <w:bottom w:val="single" w:sz="4" w:space="0" w:color="auto"/>
              <w:right w:val="single" w:sz="4" w:space="0" w:color="auto"/>
            </w:tcBorders>
          </w:tcPr>
          <w:p w:rsidR="00EA57A6" w:rsidRDefault="00EA57A6" w:rsidP="008A3B09">
            <w:pPr>
              <w:jc w:val="center"/>
              <w:rPr>
                <w:sz w:val="24"/>
              </w:rPr>
            </w:pPr>
            <w:r>
              <w:rPr>
                <w:sz w:val="24"/>
              </w:rPr>
              <w:t>80</w:t>
            </w:r>
          </w:p>
        </w:tc>
        <w:tc>
          <w:tcPr>
            <w:tcW w:w="2300" w:type="dxa"/>
            <w:tcBorders>
              <w:top w:val="single" w:sz="4" w:space="0" w:color="auto"/>
              <w:left w:val="single" w:sz="4" w:space="0" w:color="auto"/>
              <w:bottom w:val="single" w:sz="4" w:space="0" w:color="auto"/>
              <w:right w:val="single" w:sz="4" w:space="0" w:color="auto"/>
            </w:tcBorders>
          </w:tcPr>
          <w:p w:rsidR="00EA57A6" w:rsidRDefault="00EA57A6" w:rsidP="008A3B09">
            <w:pPr>
              <w:jc w:val="center"/>
              <w:rPr>
                <w:sz w:val="24"/>
              </w:rPr>
            </w:pPr>
          </w:p>
        </w:tc>
        <w:tc>
          <w:tcPr>
            <w:tcW w:w="3208" w:type="dxa"/>
            <w:tcBorders>
              <w:top w:val="single" w:sz="4" w:space="0" w:color="auto"/>
              <w:left w:val="single" w:sz="4" w:space="0" w:color="auto"/>
              <w:bottom w:val="single" w:sz="4" w:space="0" w:color="auto"/>
              <w:right w:val="single" w:sz="4" w:space="0" w:color="auto"/>
            </w:tcBorders>
          </w:tcPr>
          <w:p w:rsidR="00EA57A6" w:rsidRDefault="00EA57A6" w:rsidP="008A3B09">
            <w:pPr>
              <w:jc w:val="center"/>
              <w:rPr>
                <w:sz w:val="24"/>
              </w:rPr>
            </w:pPr>
            <w:r>
              <w:rPr>
                <w:sz w:val="24"/>
              </w:rPr>
              <w:t>105</w:t>
            </w:r>
            <w:r w:rsidR="005E640B">
              <w:rPr>
                <w:sz w:val="24"/>
              </w:rPr>
              <w:t>,00</w:t>
            </w:r>
          </w:p>
        </w:tc>
      </w:tr>
      <w:tr w:rsidR="00EA57A6">
        <w:trPr>
          <w:jc w:val="right"/>
        </w:trPr>
        <w:tc>
          <w:tcPr>
            <w:tcW w:w="1510" w:type="dxa"/>
            <w:tcBorders>
              <w:top w:val="single" w:sz="4" w:space="0" w:color="auto"/>
              <w:left w:val="single" w:sz="4" w:space="0" w:color="auto"/>
              <w:bottom w:val="single" w:sz="4" w:space="0" w:color="auto"/>
              <w:right w:val="single" w:sz="4" w:space="0" w:color="auto"/>
            </w:tcBorders>
          </w:tcPr>
          <w:p w:rsidR="00EA57A6" w:rsidRDefault="00EA57A6" w:rsidP="008A3B09">
            <w:pPr>
              <w:rPr>
                <w:sz w:val="24"/>
              </w:rPr>
            </w:pPr>
            <w:r>
              <w:rPr>
                <w:sz w:val="24"/>
              </w:rPr>
              <w:t>20</w:t>
            </w:r>
            <w:r w:rsidR="00427935">
              <w:rPr>
                <w:sz w:val="24"/>
              </w:rPr>
              <w:t>/</w:t>
            </w:r>
            <w:r>
              <w:rPr>
                <w:sz w:val="24"/>
              </w:rPr>
              <w:t>06</w:t>
            </w:r>
          </w:p>
        </w:tc>
        <w:tc>
          <w:tcPr>
            <w:tcW w:w="2772" w:type="dxa"/>
            <w:tcBorders>
              <w:top w:val="single" w:sz="4" w:space="0" w:color="auto"/>
              <w:left w:val="single" w:sz="4" w:space="0" w:color="auto"/>
              <w:bottom w:val="single" w:sz="4" w:space="0" w:color="auto"/>
              <w:right w:val="single" w:sz="4" w:space="0" w:color="auto"/>
            </w:tcBorders>
          </w:tcPr>
          <w:p w:rsidR="00EA57A6" w:rsidRDefault="00EA57A6" w:rsidP="008A3B09">
            <w:pPr>
              <w:jc w:val="center"/>
              <w:rPr>
                <w:sz w:val="24"/>
              </w:rPr>
            </w:pPr>
          </w:p>
        </w:tc>
        <w:tc>
          <w:tcPr>
            <w:tcW w:w="2300" w:type="dxa"/>
            <w:tcBorders>
              <w:top w:val="single" w:sz="4" w:space="0" w:color="auto"/>
              <w:left w:val="single" w:sz="4" w:space="0" w:color="auto"/>
              <w:bottom w:val="single" w:sz="4" w:space="0" w:color="auto"/>
              <w:right w:val="single" w:sz="4" w:space="0" w:color="auto"/>
            </w:tcBorders>
          </w:tcPr>
          <w:p w:rsidR="00EA57A6" w:rsidRDefault="00EA57A6" w:rsidP="008A3B09">
            <w:pPr>
              <w:jc w:val="center"/>
              <w:rPr>
                <w:sz w:val="24"/>
              </w:rPr>
            </w:pPr>
            <w:r>
              <w:rPr>
                <w:sz w:val="24"/>
              </w:rPr>
              <w:t>85</w:t>
            </w:r>
          </w:p>
        </w:tc>
        <w:tc>
          <w:tcPr>
            <w:tcW w:w="3208" w:type="dxa"/>
            <w:tcBorders>
              <w:top w:val="single" w:sz="4" w:space="0" w:color="auto"/>
              <w:left w:val="single" w:sz="4" w:space="0" w:color="auto"/>
              <w:bottom w:val="single" w:sz="4" w:space="0" w:color="auto"/>
              <w:right w:val="single" w:sz="4" w:space="0" w:color="auto"/>
            </w:tcBorders>
          </w:tcPr>
          <w:p w:rsidR="00EA57A6" w:rsidRDefault="00EA57A6" w:rsidP="008A3B09">
            <w:pPr>
              <w:jc w:val="center"/>
              <w:rPr>
                <w:sz w:val="24"/>
              </w:rPr>
            </w:pPr>
          </w:p>
        </w:tc>
      </w:tr>
      <w:tr w:rsidR="00EA57A6">
        <w:trPr>
          <w:jc w:val="right"/>
        </w:trPr>
        <w:tc>
          <w:tcPr>
            <w:tcW w:w="1510" w:type="dxa"/>
            <w:tcBorders>
              <w:top w:val="single" w:sz="4" w:space="0" w:color="auto"/>
              <w:left w:val="single" w:sz="4" w:space="0" w:color="auto"/>
              <w:bottom w:val="single" w:sz="4" w:space="0" w:color="auto"/>
              <w:right w:val="single" w:sz="4" w:space="0" w:color="auto"/>
            </w:tcBorders>
          </w:tcPr>
          <w:p w:rsidR="00EA57A6" w:rsidRDefault="00EA57A6" w:rsidP="008A3B09">
            <w:pPr>
              <w:rPr>
                <w:sz w:val="24"/>
              </w:rPr>
            </w:pPr>
            <w:r>
              <w:rPr>
                <w:sz w:val="24"/>
              </w:rPr>
              <w:t>12</w:t>
            </w:r>
            <w:r w:rsidR="00427935">
              <w:rPr>
                <w:sz w:val="24"/>
              </w:rPr>
              <w:t>/</w:t>
            </w:r>
            <w:r>
              <w:rPr>
                <w:sz w:val="24"/>
              </w:rPr>
              <w:t>09</w:t>
            </w:r>
          </w:p>
        </w:tc>
        <w:tc>
          <w:tcPr>
            <w:tcW w:w="2772" w:type="dxa"/>
            <w:tcBorders>
              <w:top w:val="single" w:sz="4" w:space="0" w:color="auto"/>
              <w:left w:val="single" w:sz="4" w:space="0" w:color="auto"/>
              <w:bottom w:val="single" w:sz="4" w:space="0" w:color="auto"/>
              <w:right w:val="single" w:sz="4" w:space="0" w:color="auto"/>
            </w:tcBorders>
          </w:tcPr>
          <w:p w:rsidR="00EA57A6" w:rsidRDefault="00EA57A6" w:rsidP="008A3B09">
            <w:pPr>
              <w:jc w:val="center"/>
              <w:rPr>
                <w:sz w:val="24"/>
              </w:rPr>
            </w:pPr>
            <w:r>
              <w:rPr>
                <w:sz w:val="24"/>
              </w:rPr>
              <w:t>230</w:t>
            </w:r>
          </w:p>
        </w:tc>
        <w:tc>
          <w:tcPr>
            <w:tcW w:w="2300" w:type="dxa"/>
            <w:tcBorders>
              <w:top w:val="single" w:sz="4" w:space="0" w:color="auto"/>
              <w:left w:val="single" w:sz="4" w:space="0" w:color="auto"/>
              <w:bottom w:val="single" w:sz="4" w:space="0" w:color="auto"/>
              <w:right w:val="single" w:sz="4" w:space="0" w:color="auto"/>
            </w:tcBorders>
          </w:tcPr>
          <w:p w:rsidR="00EA57A6" w:rsidRDefault="00EA57A6" w:rsidP="008A3B09">
            <w:pPr>
              <w:jc w:val="center"/>
              <w:rPr>
                <w:sz w:val="24"/>
              </w:rPr>
            </w:pPr>
          </w:p>
        </w:tc>
        <w:tc>
          <w:tcPr>
            <w:tcW w:w="3208" w:type="dxa"/>
            <w:tcBorders>
              <w:top w:val="single" w:sz="4" w:space="0" w:color="auto"/>
              <w:left w:val="single" w:sz="4" w:space="0" w:color="auto"/>
              <w:bottom w:val="single" w:sz="4" w:space="0" w:color="auto"/>
              <w:right w:val="single" w:sz="4" w:space="0" w:color="auto"/>
            </w:tcBorders>
          </w:tcPr>
          <w:p w:rsidR="00EA57A6" w:rsidRDefault="00EA57A6" w:rsidP="008A3B09">
            <w:pPr>
              <w:jc w:val="center"/>
              <w:rPr>
                <w:sz w:val="24"/>
              </w:rPr>
            </w:pPr>
            <w:r>
              <w:rPr>
                <w:sz w:val="24"/>
              </w:rPr>
              <w:t>104,5</w:t>
            </w:r>
            <w:r w:rsidR="005E640B">
              <w:rPr>
                <w:sz w:val="24"/>
              </w:rPr>
              <w:t>0</w:t>
            </w:r>
          </w:p>
        </w:tc>
      </w:tr>
      <w:tr w:rsidR="00EA57A6">
        <w:trPr>
          <w:jc w:val="right"/>
        </w:trPr>
        <w:tc>
          <w:tcPr>
            <w:tcW w:w="1510" w:type="dxa"/>
            <w:tcBorders>
              <w:top w:val="single" w:sz="4" w:space="0" w:color="auto"/>
              <w:left w:val="single" w:sz="4" w:space="0" w:color="auto"/>
              <w:bottom w:val="single" w:sz="4" w:space="0" w:color="auto"/>
              <w:right w:val="single" w:sz="4" w:space="0" w:color="auto"/>
            </w:tcBorders>
          </w:tcPr>
          <w:p w:rsidR="00EA57A6" w:rsidRDefault="00EA57A6" w:rsidP="008A3B09">
            <w:pPr>
              <w:rPr>
                <w:sz w:val="24"/>
              </w:rPr>
            </w:pPr>
            <w:r>
              <w:rPr>
                <w:sz w:val="24"/>
              </w:rPr>
              <w:t>10</w:t>
            </w:r>
            <w:r w:rsidR="00427935">
              <w:rPr>
                <w:sz w:val="24"/>
              </w:rPr>
              <w:t>/</w:t>
            </w:r>
            <w:r>
              <w:rPr>
                <w:sz w:val="24"/>
              </w:rPr>
              <w:t>10</w:t>
            </w:r>
          </w:p>
        </w:tc>
        <w:tc>
          <w:tcPr>
            <w:tcW w:w="2772" w:type="dxa"/>
            <w:tcBorders>
              <w:top w:val="single" w:sz="4" w:space="0" w:color="auto"/>
              <w:left w:val="single" w:sz="4" w:space="0" w:color="auto"/>
              <w:bottom w:val="single" w:sz="4" w:space="0" w:color="auto"/>
              <w:right w:val="single" w:sz="4" w:space="0" w:color="auto"/>
            </w:tcBorders>
          </w:tcPr>
          <w:p w:rsidR="00EA57A6" w:rsidRDefault="00EA57A6" w:rsidP="008A3B09">
            <w:pPr>
              <w:jc w:val="center"/>
              <w:rPr>
                <w:sz w:val="24"/>
              </w:rPr>
            </w:pPr>
          </w:p>
        </w:tc>
        <w:tc>
          <w:tcPr>
            <w:tcW w:w="2300" w:type="dxa"/>
            <w:tcBorders>
              <w:top w:val="single" w:sz="4" w:space="0" w:color="auto"/>
              <w:left w:val="single" w:sz="4" w:space="0" w:color="auto"/>
              <w:bottom w:val="single" w:sz="4" w:space="0" w:color="auto"/>
              <w:right w:val="single" w:sz="4" w:space="0" w:color="auto"/>
            </w:tcBorders>
          </w:tcPr>
          <w:p w:rsidR="00EA57A6" w:rsidRDefault="00EA57A6" w:rsidP="008A3B09">
            <w:pPr>
              <w:jc w:val="center"/>
              <w:rPr>
                <w:sz w:val="24"/>
              </w:rPr>
            </w:pPr>
            <w:r>
              <w:rPr>
                <w:sz w:val="24"/>
              </w:rPr>
              <w:t>160</w:t>
            </w:r>
          </w:p>
        </w:tc>
        <w:tc>
          <w:tcPr>
            <w:tcW w:w="3208" w:type="dxa"/>
            <w:tcBorders>
              <w:top w:val="single" w:sz="4" w:space="0" w:color="auto"/>
              <w:left w:val="single" w:sz="4" w:space="0" w:color="auto"/>
              <w:bottom w:val="single" w:sz="4" w:space="0" w:color="auto"/>
              <w:right w:val="single" w:sz="4" w:space="0" w:color="auto"/>
            </w:tcBorders>
          </w:tcPr>
          <w:p w:rsidR="00EA57A6" w:rsidRDefault="00EA57A6" w:rsidP="008A3B09">
            <w:pPr>
              <w:jc w:val="center"/>
              <w:rPr>
                <w:sz w:val="24"/>
              </w:rPr>
            </w:pPr>
          </w:p>
        </w:tc>
      </w:tr>
      <w:tr w:rsidR="00EA57A6">
        <w:trPr>
          <w:jc w:val="right"/>
        </w:trPr>
        <w:tc>
          <w:tcPr>
            <w:tcW w:w="1510" w:type="dxa"/>
            <w:tcBorders>
              <w:top w:val="single" w:sz="4" w:space="0" w:color="auto"/>
              <w:left w:val="single" w:sz="4" w:space="0" w:color="auto"/>
              <w:bottom w:val="single" w:sz="4" w:space="0" w:color="auto"/>
              <w:right w:val="single" w:sz="4" w:space="0" w:color="auto"/>
            </w:tcBorders>
          </w:tcPr>
          <w:p w:rsidR="00EA57A6" w:rsidRDefault="00EA57A6" w:rsidP="008A3B09">
            <w:pPr>
              <w:rPr>
                <w:sz w:val="24"/>
              </w:rPr>
            </w:pPr>
            <w:r>
              <w:rPr>
                <w:sz w:val="24"/>
              </w:rPr>
              <w:t>20</w:t>
            </w:r>
            <w:r w:rsidR="00427935">
              <w:rPr>
                <w:sz w:val="24"/>
              </w:rPr>
              <w:t>/</w:t>
            </w:r>
            <w:r>
              <w:rPr>
                <w:sz w:val="24"/>
              </w:rPr>
              <w:t>11</w:t>
            </w:r>
          </w:p>
        </w:tc>
        <w:tc>
          <w:tcPr>
            <w:tcW w:w="2772" w:type="dxa"/>
            <w:tcBorders>
              <w:top w:val="single" w:sz="4" w:space="0" w:color="auto"/>
              <w:left w:val="single" w:sz="4" w:space="0" w:color="auto"/>
              <w:bottom w:val="single" w:sz="4" w:space="0" w:color="auto"/>
              <w:right w:val="single" w:sz="4" w:space="0" w:color="auto"/>
            </w:tcBorders>
          </w:tcPr>
          <w:p w:rsidR="00EA57A6" w:rsidRDefault="00EA57A6" w:rsidP="008A3B09">
            <w:pPr>
              <w:jc w:val="center"/>
              <w:rPr>
                <w:sz w:val="24"/>
              </w:rPr>
            </w:pPr>
          </w:p>
        </w:tc>
        <w:tc>
          <w:tcPr>
            <w:tcW w:w="2300" w:type="dxa"/>
            <w:tcBorders>
              <w:top w:val="single" w:sz="4" w:space="0" w:color="auto"/>
              <w:left w:val="single" w:sz="4" w:space="0" w:color="auto"/>
              <w:bottom w:val="single" w:sz="4" w:space="0" w:color="auto"/>
              <w:right w:val="single" w:sz="4" w:space="0" w:color="auto"/>
            </w:tcBorders>
          </w:tcPr>
          <w:p w:rsidR="00EA57A6" w:rsidRDefault="00EA57A6" w:rsidP="008A3B09">
            <w:pPr>
              <w:jc w:val="center"/>
              <w:rPr>
                <w:sz w:val="24"/>
              </w:rPr>
            </w:pPr>
            <w:r>
              <w:rPr>
                <w:sz w:val="24"/>
              </w:rPr>
              <w:t>80</w:t>
            </w:r>
          </w:p>
        </w:tc>
        <w:tc>
          <w:tcPr>
            <w:tcW w:w="3208" w:type="dxa"/>
            <w:tcBorders>
              <w:top w:val="single" w:sz="4" w:space="0" w:color="auto"/>
              <w:left w:val="single" w:sz="4" w:space="0" w:color="auto"/>
              <w:bottom w:val="single" w:sz="4" w:space="0" w:color="auto"/>
              <w:right w:val="single" w:sz="4" w:space="0" w:color="auto"/>
            </w:tcBorders>
          </w:tcPr>
          <w:p w:rsidR="00EA57A6" w:rsidRDefault="00EA57A6" w:rsidP="008A3B09">
            <w:pPr>
              <w:jc w:val="center"/>
              <w:rPr>
                <w:sz w:val="24"/>
              </w:rPr>
            </w:pPr>
          </w:p>
        </w:tc>
      </w:tr>
    </w:tbl>
    <w:p w:rsidR="00EA57A6" w:rsidRDefault="00EA57A6">
      <w:pPr>
        <w:jc w:val="both"/>
        <w:rPr>
          <w:sz w:val="24"/>
        </w:rPr>
      </w:pPr>
    </w:p>
    <w:p w:rsidR="00EA57A6" w:rsidRDefault="00EA57A6">
      <w:pPr>
        <w:jc w:val="both"/>
        <w:rPr>
          <w:sz w:val="24"/>
        </w:rPr>
      </w:pPr>
      <w:r>
        <w:rPr>
          <w:sz w:val="24"/>
        </w:rPr>
        <w:t>Si proceda alla valutazione delle rimanenze finali con l’applicazione de</w:t>
      </w:r>
      <w:r w:rsidR="00B90362">
        <w:rPr>
          <w:sz w:val="24"/>
        </w:rPr>
        <w:t xml:space="preserve">lle seguenti configurazioni di costo </w:t>
      </w:r>
      <w:r>
        <w:rPr>
          <w:sz w:val="24"/>
        </w:rPr>
        <w:t>(arrotonda</w:t>
      </w:r>
      <w:r w:rsidR="00B90362">
        <w:rPr>
          <w:sz w:val="24"/>
        </w:rPr>
        <w:t>re</w:t>
      </w:r>
      <w:r>
        <w:rPr>
          <w:sz w:val="24"/>
        </w:rPr>
        <w:t xml:space="preserve"> </w:t>
      </w:r>
      <w:r w:rsidR="00B90362">
        <w:rPr>
          <w:sz w:val="24"/>
        </w:rPr>
        <w:t>i costi unitari al centesimo di E</w:t>
      </w:r>
      <w:r>
        <w:rPr>
          <w:sz w:val="24"/>
        </w:rPr>
        <w:t>uro):</w:t>
      </w:r>
    </w:p>
    <w:p w:rsidR="00EA57A6" w:rsidRDefault="00EA57A6">
      <w:pPr>
        <w:numPr>
          <w:ilvl w:val="0"/>
          <w:numId w:val="43"/>
        </w:numPr>
        <w:jc w:val="both"/>
        <w:rPr>
          <w:sz w:val="24"/>
        </w:rPr>
      </w:pPr>
      <w:r>
        <w:rPr>
          <w:sz w:val="24"/>
        </w:rPr>
        <w:t>costo medio ponderato per movimento</w:t>
      </w:r>
    </w:p>
    <w:p w:rsidR="00EA57A6" w:rsidRDefault="00EA57A6">
      <w:pPr>
        <w:numPr>
          <w:ilvl w:val="0"/>
          <w:numId w:val="43"/>
        </w:numPr>
        <w:jc w:val="both"/>
        <w:rPr>
          <w:sz w:val="24"/>
        </w:rPr>
      </w:pPr>
      <w:r>
        <w:rPr>
          <w:sz w:val="24"/>
        </w:rPr>
        <w:t>FIFO</w:t>
      </w:r>
    </w:p>
    <w:p w:rsidR="00EA57A6" w:rsidRDefault="00EA57A6">
      <w:pPr>
        <w:numPr>
          <w:ilvl w:val="0"/>
          <w:numId w:val="43"/>
        </w:numPr>
        <w:jc w:val="both"/>
        <w:rPr>
          <w:sz w:val="24"/>
        </w:rPr>
      </w:pPr>
      <w:r>
        <w:rPr>
          <w:sz w:val="24"/>
        </w:rPr>
        <w:t>LIFO continuo per movimento</w:t>
      </w:r>
    </w:p>
    <w:p w:rsidR="00D02E85" w:rsidRDefault="00D02E85" w:rsidP="00D02E85">
      <w:pPr>
        <w:jc w:val="both"/>
        <w:rPr>
          <w:sz w:val="24"/>
        </w:rPr>
      </w:pPr>
    </w:p>
    <w:p w:rsidR="00D02E85" w:rsidRDefault="00D02E85" w:rsidP="00D02E85">
      <w:pPr>
        <w:jc w:val="both"/>
        <w:rPr>
          <w:sz w:val="24"/>
        </w:rPr>
      </w:pPr>
    </w:p>
    <w:p w:rsidR="00EA57A6" w:rsidRDefault="00EA57A6">
      <w:pPr>
        <w:jc w:val="both"/>
        <w:rPr>
          <w:sz w:val="24"/>
        </w:rPr>
      </w:pPr>
      <w:r w:rsidRPr="00D165B1">
        <w:rPr>
          <w:i/>
          <w:sz w:val="28"/>
        </w:rPr>
        <w:t>Soluzione</w:t>
      </w:r>
      <w:r>
        <w:rPr>
          <w:sz w:val="28"/>
        </w:rPr>
        <w:t xml:space="preserve"> </w:t>
      </w:r>
      <w:r w:rsidRPr="00D165B1">
        <w:rPr>
          <w:i/>
          <w:sz w:val="28"/>
        </w:rPr>
        <w:t>Esercizio</w:t>
      </w:r>
      <w:r>
        <w:rPr>
          <w:sz w:val="28"/>
        </w:rPr>
        <w:t xml:space="preserve"> E.</w:t>
      </w:r>
      <w:r w:rsidR="00B90362">
        <w:rPr>
          <w:sz w:val="28"/>
        </w:rPr>
        <w:t>3</w:t>
      </w:r>
    </w:p>
    <w:p w:rsidR="00EA57A6" w:rsidRDefault="00EA57A6">
      <w:pPr>
        <w:jc w:val="both"/>
        <w:rPr>
          <w:i/>
          <w:sz w:val="24"/>
        </w:rPr>
      </w:pPr>
    </w:p>
    <w:p w:rsidR="00EA57A6" w:rsidRDefault="00B90362">
      <w:pPr>
        <w:jc w:val="both"/>
        <w:rPr>
          <w:i/>
          <w:sz w:val="24"/>
        </w:rPr>
      </w:pPr>
      <w:r>
        <w:rPr>
          <w:i/>
          <w:sz w:val="24"/>
        </w:rPr>
        <w:t>C</w:t>
      </w:r>
      <w:r w:rsidR="00EA57A6">
        <w:rPr>
          <w:i/>
          <w:sz w:val="24"/>
        </w:rPr>
        <w:t>osto medio ponderato per movimento</w:t>
      </w:r>
    </w:p>
    <w:tbl>
      <w:tblPr>
        <w:tblW w:w="98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170"/>
        <w:gridCol w:w="2300"/>
        <w:gridCol w:w="1300"/>
        <w:gridCol w:w="2900"/>
        <w:gridCol w:w="2200"/>
      </w:tblGrid>
      <w:tr w:rsidR="00EA57A6" w:rsidTr="00D02E85">
        <w:tc>
          <w:tcPr>
            <w:tcW w:w="117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Data</w:t>
            </w:r>
          </w:p>
        </w:tc>
        <w:tc>
          <w:tcPr>
            <w:tcW w:w="23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Descrizione</w:t>
            </w:r>
          </w:p>
        </w:tc>
        <w:tc>
          <w:tcPr>
            <w:tcW w:w="13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Quantità</w:t>
            </w:r>
          </w:p>
        </w:tc>
        <w:tc>
          <w:tcPr>
            <w:tcW w:w="29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Prezzo</w:t>
            </w:r>
          </w:p>
        </w:tc>
        <w:tc>
          <w:tcPr>
            <w:tcW w:w="22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Valore</w:t>
            </w:r>
          </w:p>
        </w:tc>
      </w:tr>
      <w:tr w:rsidR="00EA57A6" w:rsidTr="00D02E85">
        <w:tc>
          <w:tcPr>
            <w:tcW w:w="117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p>
        </w:tc>
        <w:tc>
          <w:tcPr>
            <w:tcW w:w="23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Rimanenze iniziali</w:t>
            </w:r>
          </w:p>
        </w:tc>
        <w:tc>
          <w:tcPr>
            <w:tcW w:w="13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80</w:t>
            </w:r>
          </w:p>
        </w:tc>
        <w:tc>
          <w:tcPr>
            <w:tcW w:w="29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95</w:t>
            </w:r>
            <w:r w:rsidR="009F40E5">
              <w:rPr>
                <w:sz w:val="24"/>
              </w:rPr>
              <w:t>,00</w:t>
            </w:r>
          </w:p>
        </w:tc>
        <w:tc>
          <w:tcPr>
            <w:tcW w:w="22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7.600</w:t>
            </w:r>
          </w:p>
        </w:tc>
      </w:tr>
      <w:tr w:rsidR="00EA57A6" w:rsidTr="00D02E85">
        <w:tc>
          <w:tcPr>
            <w:tcW w:w="1170" w:type="dxa"/>
            <w:tcBorders>
              <w:top w:val="single" w:sz="6" w:space="0" w:color="auto"/>
              <w:left w:val="single" w:sz="6" w:space="0" w:color="auto"/>
              <w:bottom w:val="single" w:sz="6" w:space="0" w:color="auto"/>
              <w:right w:val="single" w:sz="6" w:space="0" w:color="auto"/>
            </w:tcBorders>
          </w:tcPr>
          <w:p w:rsidR="00EA57A6" w:rsidRDefault="00EA57A6" w:rsidP="007F6622">
            <w:pPr>
              <w:rPr>
                <w:sz w:val="24"/>
              </w:rPr>
            </w:pPr>
            <w:r>
              <w:rPr>
                <w:sz w:val="24"/>
              </w:rPr>
              <w:t>15</w:t>
            </w:r>
            <w:r w:rsidR="00B90362">
              <w:rPr>
                <w:sz w:val="24"/>
              </w:rPr>
              <w:t>/</w:t>
            </w:r>
            <w:r>
              <w:rPr>
                <w:sz w:val="24"/>
              </w:rPr>
              <w:t>01</w:t>
            </w:r>
          </w:p>
        </w:tc>
        <w:tc>
          <w:tcPr>
            <w:tcW w:w="23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Acquisto</w:t>
            </w:r>
          </w:p>
          <w:p w:rsidR="00EA57A6" w:rsidRDefault="00EA57A6" w:rsidP="007F6622">
            <w:pPr>
              <w:jc w:val="center"/>
              <w:rPr>
                <w:sz w:val="24"/>
              </w:rPr>
            </w:pPr>
            <w:r>
              <w:rPr>
                <w:sz w:val="24"/>
              </w:rPr>
              <w:t>Rimanenze</w:t>
            </w:r>
          </w:p>
        </w:tc>
        <w:tc>
          <w:tcPr>
            <w:tcW w:w="13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120</w:t>
            </w:r>
          </w:p>
          <w:p w:rsidR="00EA57A6" w:rsidRDefault="00EA57A6" w:rsidP="007F6622">
            <w:pPr>
              <w:jc w:val="center"/>
              <w:rPr>
                <w:sz w:val="24"/>
              </w:rPr>
            </w:pPr>
            <w:r>
              <w:rPr>
                <w:sz w:val="24"/>
              </w:rPr>
              <w:t>200</w:t>
            </w:r>
          </w:p>
        </w:tc>
        <w:tc>
          <w:tcPr>
            <w:tcW w:w="29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105</w:t>
            </w:r>
            <w:r w:rsidR="009F40E5">
              <w:rPr>
                <w:sz w:val="24"/>
              </w:rPr>
              <w:t>,00</w:t>
            </w:r>
          </w:p>
          <w:p w:rsidR="00EA57A6" w:rsidRDefault="00EA57A6" w:rsidP="007F6622">
            <w:pPr>
              <w:jc w:val="center"/>
              <w:rPr>
                <w:sz w:val="24"/>
              </w:rPr>
            </w:pPr>
            <w:r>
              <w:rPr>
                <w:sz w:val="24"/>
              </w:rPr>
              <w:t>80 x 95</w:t>
            </w:r>
            <w:r w:rsidR="009F40E5">
              <w:rPr>
                <w:sz w:val="24"/>
              </w:rPr>
              <w:t>,00</w:t>
            </w:r>
          </w:p>
          <w:p w:rsidR="00EA57A6" w:rsidRDefault="00EA57A6" w:rsidP="007F6622">
            <w:pPr>
              <w:jc w:val="center"/>
              <w:rPr>
                <w:sz w:val="24"/>
              </w:rPr>
            </w:pPr>
            <w:r>
              <w:rPr>
                <w:sz w:val="24"/>
              </w:rPr>
              <w:t>120 x 105</w:t>
            </w:r>
            <w:r w:rsidR="009F40E5">
              <w:rPr>
                <w:sz w:val="24"/>
              </w:rPr>
              <w:t>,00</w:t>
            </w:r>
          </w:p>
        </w:tc>
        <w:tc>
          <w:tcPr>
            <w:tcW w:w="22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12.600</w:t>
            </w:r>
          </w:p>
          <w:p w:rsidR="00EA57A6" w:rsidRDefault="00EA57A6" w:rsidP="007F6622">
            <w:pPr>
              <w:jc w:val="center"/>
              <w:rPr>
                <w:sz w:val="24"/>
              </w:rPr>
            </w:pPr>
            <w:r>
              <w:rPr>
                <w:sz w:val="24"/>
              </w:rPr>
              <w:t>20.200</w:t>
            </w:r>
          </w:p>
        </w:tc>
      </w:tr>
      <w:tr w:rsidR="00EA57A6" w:rsidTr="00D02E85">
        <w:tc>
          <w:tcPr>
            <w:tcW w:w="1170" w:type="dxa"/>
            <w:tcBorders>
              <w:top w:val="single" w:sz="6" w:space="0" w:color="auto"/>
              <w:left w:val="single" w:sz="6" w:space="0" w:color="auto"/>
              <w:bottom w:val="single" w:sz="6" w:space="0" w:color="auto"/>
              <w:right w:val="single" w:sz="6" w:space="0" w:color="auto"/>
            </w:tcBorders>
          </w:tcPr>
          <w:p w:rsidR="00EA57A6" w:rsidRDefault="00EA57A6" w:rsidP="007F6622">
            <w:pPr>
              <w:rPr>
                <w:sz w:val="24"/>
              </w:rPr>
            </w:pPr>
            <w:r>
              <w:rPr>
                <w:sz w:val="24"/>
              </w:rPr>
              <w:t>04</w:t>
            </w:r>
            <w:r w:rsidR="00B90362">
              <w:rPr>
                <w:sz w:val="24"/>
              </w:rPr>
              <w:t>/</w:t>
            </w:r>
            <w:r>
              <w:rPr>
                <w:sz w:val="24"/>
              </w:rPr>
              <w:t>02</w:t>
            </w:r>
          </w:p>
        </w:tc>
        <w:tc>
          <w:tcPr>
            <w:tcW w:w="23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Prelievo</w:t>
            </w:r>
          </w:p>
          <w:p w:rsidR="00EA57A6" w:rsidRDefault="00EA57A6" w:rsidP="007F6622">
            <w:pPr>
              <w:jc w:val="center"/>
              <w:rPr>
                <w:sz w:val="24"/>
              </w:rPr>
            </w:pPr>
            <w:r>
              <w:rPr>
                <w:sz w:val="24"/>
              </w:rPr>
              <w:t>Rimanenze</w:t>
            </w:r>
          </w:p>
        </w:tc>
        <w:tc>
          <w:tcPr>
            <w:tcW w:w="13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(150)</w:t>
            </w:r>
          </w:p>
          <w:p w:rsidR="00EA57A6" w:rsidRDefault="00EA57A6" w:rsidP="007F6622">
            <w:pPr>
              <w:jc w:val="center"/>
              <w:rPr>
                <w:sz w:val="24"/>
              </w:rPr>
            </w:pPr>
            <w:r>
              <w:rPr>
                <w:sz w:val="24"/>
              </w:rPr>
              <w:t>50</w:t>
            </w:r>
          </w:p>
        </w:tc>
        <w:tc>
          <w:tcPr>
            <w:tcW w:w="29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101</w:t>
            </w:r>
            <w:r w:rsidR="009F40E5">
              <w:rPr>
                <w:sz w:val="24"/>
              </w:rPr>
              <w:t>,00</w:t>
            </w:r>
          </w:p>
          <w:p w:rsidR="00EA57A6" w:rsidRDefault="00EA57A6" w:rsidP="007F6622">
            <w:pPr>
              <w:jc w:val="center"/>
              <w:rPr>
                <w:sz w:val="24"/>
              </w:rPr>
            </w:pPr>
            <w:r>
              <w:rPr>
                <w:sz w:val="24"/>
              </w:rPr>
              <w:t>101</w:t>
            </w:r>
            <w:r w:rsidR="009F40E5">
              <w:rPr>
                <w:sz w:val="24"/>
              </w:rPr>
              <w:t>,00</w:t>
            </w:r>
          </w:p>
        </w:tc>
        <w:tc>
          <w:tcPr>
            <w:tcW w:w="22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(15.150)</w:t>
            </w:r>
          </w:p>
          <w:p w:rsidR="00EA57A6" w:rsidRDefault="00EA57A6" w:rsidP="007F6622">
            <w:pPr>
              <w:jc w:val="center"/>
              <w:rPr>
                <w:sz w:val="24"/>
              </w:rPr>
            </w:pPr>
            <w:r>
              <w:rPr>
                <w:sz w:val="24"/>
              </w:rPr>
              <w:t>5.050</w:t>
            </w:r>
          </w:p>
        </w:tc>
      </w:tr>
      <w:tr w:rsidR="00EA57A6" w:rsidTr="00D02E85">
        <w:tc>
          <w:tcPr>
            <w:tcW w:w="1170" w:type="dxa"/>
            <w:tcBorders>
              <w:top w:val="single" w:sz="6" w:space="0" w:color="auto"/>
              <w:left w:val="single" w:sz="6" w:space="0" w:color="auto"/>
              <w:bottom w:val="single" w:sz="6" w:space="0" w:color="auto"/>
              <w:right w:val="single" w:sz="6" w:space="0" w:color="auto"/>
            </w:tcBorders>
          </w:tcPr>
          <w:p w:rsidR="00EA57A6" w:rsidRDefault="00EA57A6" w:rsidP="007F6622">
            <w:pPr>
              <w:rPr>
                <w:sz w:val="24"/>
              </w:rPr>
            </w:pPr>
            <w:r>
              <w:rPr>
                <w:sz w:val="24"/>
              </w:rPr>
              <w:t>25</w:t>
            </w:r>
            <w:r w:rsidR="00B90362">
              <w:rPr>
                <w:sz w:val="24"/>
              </w:rPr>
              <w:t>/</w:t>
            </w:r>
            <w:r>
              <w:rPr>
                <w:sz w:val="24"/>
              </w:rPr>
              <w:t>02</w:t>
            </w:r>
          </w:p>
        </w:tc>
        <w:tc>
          <w:tcPr>
            <w:tcW w:w="23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Acquisto</w:t>
            </w:r>
          </w:p>
          <w:p w:rsidR="00EA57A6" w:rsidRDefault="00EA57A6" w:rsidP="007F6622">
            <w:pPr>
              <w:jc w:val="center"/>
              <w:rPr>
                <w:sz w:val="24"/>
              </w:rPr>
            </w:pPr>
            <w:r>
              <w:rPr>
                <w:sz w:val="24"/>
              </w:rPr>
              <w:t>Rimanenze</w:t>
            </w:r>
          </w:p>
        </w:tc>
        <w:tc>
          <w:tcPr>
            <w:tcW w:w="13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160</w:t>
            </w:r>
          </w:p>
          <w:p w:rsidR="00EA57A6" w:rsidRDefault="00EA57A6" w:rsidP="007F6622">
            <w:pPr>
              <w:jc w:val="center"/>
              <w:rPr>
                <w:sz w:val="24"/>
              </w:rPr>
            </w:pPr>
            <w:r>
              <w:rPr>
                <w:sz w:val="24"/>
              </w:rPr>
              <w:t>210</w:t>
            </w:r>
          </w:p>
        </w:tc>
        <w:tc>
          <w:tcPr>
            <w:tcW w:w="29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97,6</w:t>
            </w:r>
            <w:r w:rsidR="009F40E5">
              <w:rPr>
                <w:sz w:val="24"/>
              </w:rPr>
              <w:t>0</w:t>
            </w:r>
          </w:p>
          <w:p w:rsidR="00EA57A6" w:rsidRDefault="00EA57A6" w:rsidP="007F6622">
            <w:pPr>
              <w:jc w:val="center"/>
              <w:rPr>
                <w:sz w:val="24"/>
              </w:rPr>
            </w:pPr>
            <w:r>
              <w:rPr>
                <w:sz w:val="24"/>
              </w:rPr>
              <w:t>50 x 101</w:t>
            </w:r>
            <w:r w:rsidR="009F40E5">
              <w:rPr>
                <w:sz w:val="24"/>
              </w:rPr>
              <w:t>,00</w:t>
            </w:r>
          </w:p>
          <w:p w:rsidR="00EA57A6" w:rsidRDefault="00EA57A6" w:rsidP="007F6622">
            <w:pPr>
              <w:jc w:val="center"/>
              <w:rPr>
                <w:sz w:val="24"/>
              </w:rPr>
            </w:pPr>
            <w:r>
              <w:rPr>
                <w:sz w:val="24"/>
              </w:rPr>
              <w:t>160 x 97,6</w:t>
            </w:r>
            <w:r w:rsidR="009F40E5">
              <w:rPr>
                <w:sz w:val="24"/>
              </w:rPr>
              <w:t>0</w:t>
            </w:r>
          </w:p>
        </w:tc>
        <w:tc>
          <w:tcPr>
            <w:tcW w:w="22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15.616</w:t>
            </w:r>
          </w:p>
          <w:p w:rsidR="00EA57A6" w:rsidRDefault="00EA57A6" w:rsidP="007F6622">
            <w:pPr>
              <w:jc w:val="center"/>
              <w:rPr>
                <w:sz w:val="24"/>
              </w:rPr>
            </w:pPr>
            <w:r>
              <w:rPr>
                <w:sz w:val="24"/>
              </w:rPr>
              <w:t>20.666</w:t>
            </w:r>
          </w:p>
          <w:p w:rsidR="00EA57A6" w:rsidRDefault="00EA57A6" w:rsidP="007F6622">
            <w:pPr>
              <w:jc w:val="center"/>
              <w:rPr>
                <w:sz w:val="24"/>
              </w:rPr>
            </w:pPr>
          </w:p>
        </w:tc>
      </w:tr>
      <w:tr w:rsidR="00EA57A6" w:rsidTr="00D02E85">
        <w:tc>
          <w:tcPr>
            <w:tcW w:w="1170" w:type="dxa"/>
            <w:tcBorders>
              <w:top w:val="single" w:sz="6" w:space="0" w:color="auto"/>
              <w:left w:val="single" w:sz="6" w:space="0" w:color="auto"/>
              <w:bottom w:val="single" w:sz="6" w:space="0" w:color="auto"/>
              <w:right w:val="single" w:sz="6" w:space="0" w:color="auto"/>
            </w:tcBorders>
          </w:tcPr>
          <w:p w:rsidR="00EA57A6" w:rsidRDefault="00EA57A6" w:rsidP="007F6622">
            <w:pPr>
              <w:rPr>
                <w:sz w:val="24"/>
              </w:rPr>
            </w:pPr>
            <w:r>
              <w:rPr>
                <w:sz w:val="24"/>
              </w:rPr>
              <w:t>11</w:t>
            </w:r>
            <w:r w:rsidR="00B90362">
              <w:rPr>
                <w:sz w:val="24"/>
              </w:rPr>
              <w:t>/</w:t>
            </w:r>
            <w:r>
              <w:rPr>
                <w:sz w:val="24"/>
              </w:rPr>
              <w:t>03</w:t>
            </w:r>
          </w:p>
        </w:tc>
        <w:tc>
          <w:tcPr>
            <w:tcW w:w="23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Prelievo</w:t>
            </w:r>
          </w:p>
          <w:p w:rsidR="00EA57A6" w:rsidRDefault="00EA57A6" w:rsidP="007F6622">
            <w:pPr>
              <w:jc w:val="center"/>
              <w:rPr>
                <w:sz w:val="24"/>
              </w:rPr>
            </w:pPr>
            <w:r>
              <w:rPr>
                <w:sz w:val="24"/>
              </w:rPr>
              <w:t>Rimanenze</w:t>
            </w:r>
          </w:p>
        </w:tc>
        <w:tc>
          <w:tcPr>
            <w:tcW w:w="13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(100)</w:t>
            </w:r>
          </w:p>
          <w:p w:rsidR="00EA57A6" w:rsidRDefault="00EA57A6" w:rsidP="007F6622">
            <w:pPr>
              <w:jc w:val="center"/>
              <w:rPr>
                <w:sz w:val="24"/>
              </w:rPr>
            </w:pPr>
            <w:r>
              <w:rPr>
                <w:sz w:val="24"/>
              </w:rPr>
              <w:t>110</w:t>
            </w:r>
          </w:p>
        </w:tc>
        <w:tc>
          <w:tcPr>
            <w:tcW w:w="29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98,41</w:t>
            </w:r>
          </w:p>
          <w:p w:rsidR="00EA57A6" w:rsidRDefault="00EA57A6" w:rsidP="007F6622">
            <w:pPr>
              <w:jc w:val="center"/>
              <w:rPr>
                <w:sz w:val="24"/>
              </w:rPr>
            </w:pPr>
            <w:r>
              <w:rPr>
                <w:sz w:val="24"/>
              </w:rPr>
              <w:t>98,41</w:t>
            </w:r>
          </w:p>
          <w:p w:rsidR="00EA57A6" w:rsidRDefault="00EA57A6" w:rsidP="007F6622">
            <w:pPr>
              <w:jc w:val="center"/>
              <w:rPr>
                <w:sz w:val="24"/>
              </w:rPr>
            </w:pPr>
          </w:p>
        </w:tc>
        <w:tc>
          <w:tcPr>
            <w:tcW w:w="22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(9.841)</w:t>
            </w:r>
          </w:p>
          <w:p w:rsidR="00EA57A6" w:rsidRDefault="00EA57A6" w:rsidP="007F6622">
            <w:pPr>
              <w:jc w:val="center"/>
              <w:rPr>
                <w:sz w:val="24"/>
              </w:rPr>
            </w:pPr>
            <w:r>
              <w:rPr>
                <w:sz w:val="24"/>
              </w:rPr>
              <w:t>10.825</w:t>
            </w:r>
          </w:p>
        </w:tc>
      </w:tr>
      <w:tr w:rsidR="00EA57A6" w:rsidTr="00D02E85">
        <w:tc>
          <w:tcPr>
            <w:tcW w:w="1170" w:type="dxa"/>
            <w:tcBorders>
              <w:top w:val="single" w:sz="6" w:space="0" w:color="auto"/>
              <w:left w:val="single" w:sz="6" w:space="0" w:color="auto"/>
              <w:bottom w:val="single" w:sz="6" w:space="0" w:color="auto"/>
              <w:right w:val="single" w:sz="6" w:space="0" w:color="auto"/>
            </w:tcBorders>
          </w:tcPr>
          <w:p w:rsidR="00EA57A6" w:rsidRDefault="00EA57A6" w:rsidP="007F6622">
            <w:pPr>
              <w:rPr>
                <w:sz w:val="24"/>
              </w:rPr>
            </w:pPr>
            <w:r>
              <w:rPr>
                <w:sz w:val="24"/>
              </w:rPr>
              <w:t>15</w:t>
            </w:r>
            <w:r w:rsidR="00B90362">
              <w:rPr>
                <w:sz w:val="24"/>
              </w:rPr>
              <w:t>/</w:t>
            </w:r>
            <w:r>
              <w:rPr>
                <w:sz w:val="24"/>
              </w:rPr>
              <w:t>04</w:t>
            </w:r>
          </w:p>
        </w:tc>
        <w:tc>
          <w:tcPr>
            <w:tcW w:w="23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Prelievo</w:t>
            </w:r>
          </w:p>
          <w:p w:rsidR="00EA57A6" w:rsidRDefault="00EA57A6" w:rsidP="007F6622">
            <w:pPr>
              <w:jc w:val="center"/>
              <w:rPr>
                <w:sz w:val="24"/>
              </w:rPr>
            </w:pPr>
            <w:r>
              <w:rPr>
                <w:sz w:val="24"/>
              </w:rPr>
              <w:t>Rimanenze</w:t>
            </w:r>
          </w:p>
        </w:tc>
        <w:tc>
          <w:tcPr>
            <w:tcW w:w="13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(70)</w:t>
            </w:r>
          </w:p>
          <w:p w:rsidR="00EA57A6" w:rsidRDefault="00EA57A6" w:rsidP="007F6622">
            <w:pPr>
              <w:jc w:val="center"/>
              <w:rPr>
                <w:sz w:val="24"/>
              </w:rPr>
            </w:pPr>
            <w:r>
              <w:rPr>
                <w:sz w:val="24"/>
              </w:rPr>
              <w:t>40</w:t>
            </w:r>
          </w:p>
        </w:tc>
        <w:tc>
          <w:tcPr>
            <w:tcW w:w="29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98,41</w:t>
            </w:r>
          </w:p>
          <w:p w:rsidR="00EA57A6" w:rsidRDefault="00EA57A6" w:rsidP="007F6622">
            <w:pPr>
              <w:jc w:val="center"/>
              <w:rPr>
                <w:sz w:val="24"/>
              </w:rPr>
            </w:pPr>
            <w:r>
              <w:rPr>
                <w:sz w:val="24"/>
              </w:rPr>
              <w:t>98,41</w:t>
            </w:r>
          </w:p>
        </w:tc>
        <w:tc>
          <w:tcPr>
            <w:tcW w:w="22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(6.889)</w:t>
            </w:r>
          </w:p>
          <w:p w:rsidR="00EA57A6" w:rsidRDefault="00EA57A6" w:rsidP="007F6622">
            <w:pPr>
              <w:jc w:val="center"/>
              <w:rPr>
                <w:sz w:val="24"/>
              </w:rPr>
            </w:pPr>
            <w:r>
              <w:rPr>
                <w:sz w:val="24"/>
              </w:rPr>
              <w:t>3.936</w:t>
            </w:r>
          </w:p>
        </w:tc>
      </w:tr>
      <w:tr w:rsidR="00EA57A6" w:rsidTr="00D02E85">
        <w:tc>
          <w:tcPr>
            <w:tcW w:w="1170" w:type="dxa"/>
            <w:tcBorders>
              <w:top w:val="single" w:sz="6" w:space="0" w:color="auto"/>
              <w:left w:val="single" w:sz="6" w:space="0" w:color="auto"/>
              <w:bottom w:val="single" w:sz="6" w:space="0" w:color="auto"/>
              <w:right w:val="single" w:sz="6" w:space="0" w:color="auto"/>
            </w:tcBorders>
          </w:tcPr>
          <w:p w:rsidR="00EA57A6" w:rsidRDefault="00EA57A6" w:rsidP="007F6622">
            <w:pPr>
              <w:rPr>
                <w:sz w:val="24"/>
              </w:rPr>
            </w:pPr>
            <w:r>
              <w:rPr>
                <w:sz w:val="24"/>
              </w:rPr>
              <w:t>10</w:t>
            </w:r>
            <w:r w:rsidR="00B90362">
              <w:rPr>
                <w:sz w:val="24"/>
              </w:rPr>
              <w:t>/</w:t>
            </w:r>
            <w:r>
              <w:rPr>
                <w:sz w:val="24"/>
              </w:rPr>
              <w:t>05</w:t>
            </w:r>
          </w:p>
        </w:tc>
        <w:tc>
          <w:tcPr>
            <w:tcW w:w="23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Acquisto</w:t>
            </w:r>
          </w:p>
          <w:p w:rsidR="00EA57A6" w:rsidRDefault="00EA57A6" w:rsidP="007F6622">
            <w:pPr>
              <w:jc w:val="center"/>
              <w:rPr>
                <w:sz w:val="24"/>
              </w:rPr>
            </w:pPr>
            <w:r>
              <w:rPr>
                <w:sz w:val="24"/>
              </w:rPr>
              <w:t>Rimanenze</w:t>
            </w:r>
          </w:p>
        </w:tc>
        <w:tc>
          <w:tcPr>
            <w:tcW w:w="13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80</w:t>
            </w:r>
          </w:p>
          <w:p w:rsidR="00EA57A6" w:rsidRDefault="00EA57A6" w:rsidP="007F6622">
            <w:pPr>
              <w:jc w:val="center"/>
              <w:rPr>
                <w:sz w:val="24"/>
              </w:rPr>
            </w:pPr>
            <w:r>
              <w:rPr>
                <w:sz w:val="24"/>
              </w:rPr>
              <w:t>120</w:t>
            </w:r>
          </w:p>
        </w:tc>
        <w:tc>
          <w:tcPr>
            <w:tcW w:w="29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105</w:t>
            </w:r>
            <w:r w:rsidR="009F40E5">
              <w:rPr>
                <w:sz w:val="24"/>
              </w:rPr>
              <w:t>,00</w:t>
            </w:r>
          </w:p>
          <w:p w:rsidR="00EA57A6" w:rsidRDefault="00EA57A6" w:rsidP="007F6622">
            <w:pPr>
              <w:jc w:val="center"/>
              <w:rPr>
                <w:sz w:val="24"/>
              </w:rPr>
            </w:pPr>
            <w:r>
              <w:rPr>
                <w:sz w:val="24"/>
              </w:rPr>
              <w:t>40 x 98,41</w:t>
            </w:r>
          </w:p>
          <w:p w:rsidR="00EA57A6" w:rsidRDefault="00EA57A6" w:rsidP="007F6622">
            <w:pPr>
              <w:jc w:val="center"/>
              <w:rPr>
                <w:sz w:val="24"/>
              </w:rPr>
            </w:pPr>
            <w:r>
              <w:rPr>
                <w:sz w:val="24"/>
              </w:rPr>
              <w:t>80 x 105</w:t>
            </w:r>
            <w:r w:rsidR="009F40E5">
              <w:rPr>
                <w:sz w:val="24"/>
              </w:rPr>
              <w:t>,00</w:t>
            </w:r>
          </w:p>
        </w:tc>
        <w:tc>
          <w:tcPr>
            <w:tcW w:w="22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8.400</w:t>
            </w:r>
          </w:p>
          <w:p w:rsidR="00EA57A6" w:rsidRDefault="00EA57A6" w:rsidP="007F6622">
            <w:pPr>
              <w:jc w:val="center"/>
              <w:rPr>
                <w:sz w:val="24"/>
              </w:rPr>
            </w:pPr>
            <w:r>
              <w:rPr>
                <w:sz w:val="24"/>
              </w:rPr>
              <w:t>12.336</w:t>
            </w:r>
          </w:p>
        </w:tc>
      </w:tr>
      <w:tr w:rsidR="00EA57A6" w:rsidTr="00D02E85">
        <w:tc>
          <w:tcPr>
            <w:tcW w:w="1170" w:type="dxa"/>
            <w:tcBorders>
              <w:top w:val="single" w:sz="6" w:space="0" w:color="auto"/>
              <w:left w:val="single" w:sz="6" w:space="0" w:color="auto"/>
              <w:bottom w:val="single" w:sz="6" w:space="0" w:color="auto"/>
              <w:right w:val="single" w:sz="6" w:space="0" w:color="auto"/>
            </w:tcBorders>
          </w:tcPr>
          <w:p w:rsidR="00EA57A6" w:rsidRDefault="00EA57A6" w:rsidP="007F6622">
            <w:pPr>
              <w:rPr>
                <w:sz w:val="24"/>
              </w:rPr>
            </w:pPr>
            <w:r>
              <w:rPr>
                <w:sz w:val="24"/>
              </w:rPr>
              <w:t>20</w:t>
            </w:r>
            <w:r w:rsidR="00B90362">
              <w:rPr>
                <w:sz w:val="24"/>
              </w:rPr>
              <w:t>/</w:t>
            </w:r>
            <w:r>
              <w:rPr>
                <w:sz w:val="24"/>
              </w:rPr>
              <w:t>06</w:t>
            </w:r>
          </w:p>
        </w:tc>
        <w:tc>
          <w:tcPr>
            <w:tcW w:w="23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Prelievo</w:t>
            </w:r>
          </w:p>
          <w:p w:rsidR="00EA57A6" w:rsidRDefault="00EA57A6" w:rsidP="007F6622">
            <w:pPr>
              <w:jc w:val="center"/>
              <w:rPr>
                <w:sz w:val="24"/>
              </w:rPr>
            </w:pPr>
            <w:r>
              <w:rPr>
                <w:sz w:val="24"/>
              </w:rPr>
              <w:t>Rimanenze</w:t>
            </w:r>
          </w:p>
        </w:tc>
        <w:tc>
          <w:tcPr>
            <w:tcW w:w="13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(85)</w:t>
            </w:r>
          </w:p>
          <w:p w:rsidR="00EA57A6" w:rsidRDefault="00EA57A6" w:rsidP="007F6622">
            <w:pPr>
              <w:jc w:val="center"/>
              <w:rPr>
                <w:sz w:val="24"/>
              </w:rPr>
            </w:pPr>
            <w:r>
              <w:rPr>
                <w:sz w:val="24"/>
              </w:rPr>
              <w:t>35</w:t>
            </w:r>
          </w:p>
        </w:tc>
        <w:tc>
          <w:tcPr>
            <w:tcW w:w="29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102,8</w:t>
            </w:r>
            <w:r w:rsidR="009F40E5">
              <w:rPr>
                <w:sz w:val="24"/>
              </w:rPr>
              <w:t>0</w:t>
            </w:r>
          </w:p>
          <w:p w:rsidR="00EA57A6" w:rsidRDefault="00EA57A6" w:rsidP="007F6622">
            <w:pPr>
              <w:jc w:val="center"/>
              <w:rPr>
                <w:sz w:val="24"/>
              </w:rPr>
            </w:pPr>
            <w:r>
              <w:rPr>
                <w:sz w:val="24"/>
              </w:rPr>
              <w:t>102,8</w:t>
            </w:r>
            <w:r w:rsidR="009F40E5">
              <w:rPr>
                <w:sz w:val="24"/>
              </w:rPr>
              <w:t>0</w:t>
            </w:r>
          </w:p>
        </w:tc>
        <w:tc>
          <w:tcPr>
            <w:tcW w:w="22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(8.738)</w:t>
            </w:r>
          </w:p>
          <w:p w:rsidR="00EA57A6" w:rsidRDefault="00EA57A6" w:rsidP="007F6622">
            <w:pPr>
              <w:jc w:val="center"/>
              <w:rPr>
                <w:sz w:val="24"/>
              </w:rPr>
            </w:pPr>
            <w:r>
              <w:rPr>
                <w:sz w:val="24"/>
              </w:rPr>
              <w:t>3.598</w:t>
            </w:r>
          </w:p>
        </w:tc>
      </w:tr>
      <w:tr w:rsidR="00EA57A6" w:rsidTr="00D02E85">
        <w:tc>
          <w:tcPr>
            <w:tcW w:w="1170" w:type="dxa"/>
            <w:tcBorders>
              <w:top w:val="single" w:sz="6" w:space="0" w:color="auto"/>
              <w:left w:val="single" w:sz="6" w:space="0" w:color="auto"/>
              <w:bottom w:val="single" w:sz="6" w:space="0" w:color="auto"/>
              <w:right w:val="single" w:sz="6" w:space="0" w:color="auto"/>
            </w:tcBorders>
          </w:tcPr>
          <w:p w:rsidR="00EA57A6" w:rsidRDefault="00EA57A6" w:rsidP="007F6622">
            <w:pPr>
              <w:rPr>
                <w:sz w:val="24"/>
              </w:rPr>
            </w:pPr>
            <w:r>
              <w:rPr>
                <w:sz w:val="24"/>
              </w:rPr>
              <w:t>12</w:t>
            </w:r>
            <w:r w:rsidR="00B90362">
              <w:rPr>
                <w:sz w:val="24"/>
              </w:rPr>
              <w:t>/</w:t>
            </w:r>
            <w:r>
              <w:rPr>
                <w:sz w:val="24"/>
              </w:rPr>
              <w:t>09</w:t>
            </w:r>
          </w:p>
        </w:tc>
        <w:tc>
          <w:tcPr>
            <w:tcW w:w="23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Acquisto</w:t>
            </w:r>
          </w:p>
          <w:p w:rsidR="00EA57A6" w:rsidRDefault="00EA57A6" w:rsidP="007F6622">
            <w:pPr>
              <w:jc w:val="center"/>
              <w:rPr>
                <w:sz w:val="24"/>
              </w:rPr>
            </w:pPr>
            <w:r>
              <w:rPr>
                <w:sz w:val="24"/>
              </w:rPr>
              <w:t>Rimanenze</w:t>
            </w:r>
          </w:p>
        </w:tc>
        <w:tc>
          <w:tcPr>
            <w:tcW w:w="13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230</w:t>
            </w:r>
          </w:p>
          <w:p w:rsidR="00EA57A6" w:rsidRDefault="00EA57A6" w:rsidP="007F6622">
            <w:pPr>
              <w:jc w:val="center"/>
              <w:rPr>
                <w:sz w:val="24"/>
              </w:rPr>
            </w:pPr>
            <w:r>
              <w:rPr>
                <w:sz w:val="24"/>
              </w:rPr>
              <w:t>265</w:t>
            </w:r>
          </w:p>
        </w:tc>
        <w:tc>
          <w:tcPr>
            <w:tcW w:w="29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104,5</w:t>
            </w:r>
            <w:r w:rsidR="009F40E5">
              <w:rPr>
                <w:sz w:val="24"/>
              </w:rPr>
              <w:t>0</w:t>
            </w:r>
          </w:p>
          <w:p w:rsidR="00EA57A6" w:rsidRDefault="00EA57A6" w:rsidP="007F6622">
            <w:pPr>
              <w:jc w:val="center"/>
              <w:rPr>
                <w:sz w:val="24"/>
              </w:rPr>
            </w:pPr>
            <w:r>
              <w:rPr>
                <w:sz w:val="24"/>
              </w:rPr>
              <w:t>35 x 102,8</w:t>
            </w:r>
            <w:r w:rsidR="009F40E5">
              <w:rPr>
                <w:sz w:val="24"/>
              </w:rPr>
              <w:t>0</w:t>
            </w:r>
          </w:p>
          <w:p w:rsidR="00EA57A6" w:rsidRDefault="00EA57A6" w:rsidP="007F6622">
            <w:pPr>
              <w:jc w:val="center"/>
              <w:rPr>
                <w:sz w:val="24"/>
              </w:rPr>
            </w:pPr>
            <w:r>
              <w:rPr>
                <w:sz w:val="24"/>
              </w:rPr>
              <w:t>230 x 104,5</w:t>
            </w:r>
            <w:r w:rsidR="009F40E5">
              <w:rPr>
                <w:sz w:val="24"/>
              </w:rPr>
              <w:t>0</w:t>
            </w:r>
          </w:p>
        </w:tc>
        <w:tc>
          <w:tcPr>
            <w:tcW w:w="22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24.035</w:t>
            </w:r>
          </w:p>
          <w:p w:rsidR="00EA57A6" w:rsidRDefault="00EA57A6" w:rsidP="007F6622">
            <w:pPr>
              <w:jc w:val="center"/>
              <w:rPr>
                <w:sz w:val="24"/>
              </w:rPr>
            </w:pPr>
            <w:r>
              <w:rPr>
                <w:sz w:val="24"/>
              </w:rPr>
              <w:t>27.633</w:t>
            </w:r>
          </w:p>
        </w:tc>
      </w:tr>
      <w:tr w:rsidR="00EA57A6" w:rsidTr="00D02E85">
        <w:tc>
          <w:tcPr>
            <w:tcW w:w="1170" w:type="dxa"/>
            <w:tcBorders>
              <w:top w:val="single" w:sz="6" w:space="0" w:color="auto"/>
              <w:left w:val="single" w:sz="6" w:space="0" w:color="auto"/>
              <w:bottom w:val="single" w:sz="6" w:space="0" w:color="auto"/>
              <w:right w:val="single" w:sz="6" w:space="0" w:color="auto"/>
            </w:tcBorders>
          </w:tcPr>
          <w:p w:rsidR="00EA57A6" w:rsidRDefault="00EA57A6" w:rsidP="007F6622">
            <w:pPr>
              <w:rPr>
                <w:sz w:val="24"/>
              </w:rPr>
            </w:pPr>
            <w:r>
              <w:rPr>
                <w:sz w:val="24"/>
              </w:rPr>
              <w:t>10</w:t>
            </w:r>
            <w:r w:rsidR="00B90362">
              <w:rPr>
                <w:sz w:val="24"/>
              </w:rPr>
              <w:t>/</w:t>
            </w:r>
            <w:r>
              <w:rPr>
                <w:sz w:val="24"/>
              </w:rPr>
              <w:t>10</w:t>
            </w:r>
          </w:p>
        </w:tc>
        <w:tc>
          <w:tcPr>
            <w:tcW w:w="23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Prelievo</w:t>
            </w:r>
          </w:p>
          <w:p w:rsidR="00EA57A6" w:rsidRDefault="00EA57A6" w:rsidP="007F6622">
            <w:pPr>
              <w:jc w:val="center"/>
              <w:rPr>
                <w:sz w:val="24"/>
              </w:rPr>
            </w:pPr>
            <w:r>
              <w:rPr>
                <w:sz w:val="24"/>
              </w:rPr>
              <w:t>Rimanenze</w:t>
            </w:r>
          </w:p>
        </w:tc>
        <w:tc>
          <w:tcPr>
            <w:tcW w:w="13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(160)</w:t>
            </w:r>
          </w:p>
          <w:p w:rsidR="00EA57A6" w:rsidRDefault="00EA57A6" w:rsidP="007F6622">
            <w:pPr>
              <w:jc w:val="center"/>
              <w:rPr>
                <w:sz w:val="24"/>
              </w:rPr>
            </w:pPr>
            <w:r>
              <w:rPr>
                <w:sz w:val="24"/>
              </w:rPr>
              <w:t>105</w:t>
            </w:r>
          </w:p>
        </w:tc>
        <w:tc>
          <w:tcPr>
            <w:tcW w:w="29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104,2</w:t>
            </w:r>
            <w:r w:rsidR="009F40E5">
              <w:rPr>
                <w:sz w:val="24"/>
              </w:rPr>
              <w:t>8</w:t>
            </w:r>
          </w:p>
          <w:p w:rsidR="00EA57A6" w:rsidRDefault="00EA57A6" w:rsidP="009F40E5">
            <w:pPr>
              <w:jc w:val="center"/>
              <w:rPr>
                <w:sz w:val="24"/>
              </w:rPr>
            </w:pPr>
            <w:r>
              <w:rPr>
                <w:sz w:val="24"/>
              </w:rPr>
              <w:t>104,2</w:t>
            </w:r>
            <w:r w:rsidR="009F40E5">
              <w:rPr>
                <w:sz w:val="24"/>
              </w:rPr>
              <w:t>8</w:t>
            </w:r>
          </w:p>
        </w:tc>
        <w:tc>
          <w:tcPr>
            <w:tcW w:w="22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(16.684)</w:t>
            </w:r>
          </w:p>
          <w:p w:rsidR="00EA57A6" w:rsidRDefault="00EA57A6" w:rsidP="007F6622">
            <w:pPr>
              <w:jc w:val="center"/>
              <w:rPr>
                <w:sz w:val="24"/>
              </w:rPr>
            </w:pPr>
            <w:r>
              <w:rPr>
                <w:sz w:val="24"/>
              </w:rPr>
              <w:t>10.949</w:t>
            </w:r>
          </w:p>
        </w:tc>
      </w:tr>
      <w:tr w:rsidR="00EA57A6" w:rsidTr="00D02E85">
        <w:tc>
          <w:tcPr>
            <w:tcW w:w="1170" w:type="dxa"/>
            <w:tcBorders>
              <w:top w:val="single" w:sz="6" w:space="0" w:color="auto"/>
              <w:left w:val="single" w:sz="6" w:space="0" w:color="auto"/>
              <w:bottom w:val="single" w:sz="6" w:space="0" w:color="auto"/>
              <w:right w:val="single" w:sz="6" w:space="0" w:color="auto"/>
            </w:tcBorders>
          </w:tcPr>
          <w:p w:rsidR="00EA57A6" w:rsidRDefault="00EA57A6" w:rsidP="007F6622">
            <w:pPr>
              <w:rPr>
                <w:sz w:val="24"/>
              </w:rPr>
            </w:pPr>
            <w:r>
              <w:rPr>
                <w:sz w:val="24"/>
              </w:rPr>
              <w:t>20</w:t>
            </w:r>
            <w:r w:rsidR="00B90362">
              <w:rPr>
                <w:sz w:val="24"/>
              </w:rPr>
              <w:t>/</w:t>
            </w:r>
            <w:r>
              <w:rPr>
                <w:sz w:val="24"/>
              </w:rPr>
              <w:t>11</w:t>
            </w:r>
          </w:p>
        </w:tc>
        <w:tc>
          <w:tcPr>
            <w:tcW w:w="23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Prelievo</w:t>
            </w:r>
          </w:p>
          <w:p w:rsidR="00EA57A6" w:rsidRDefault="00EA57A6" w:rsidP="007F6622">
            <w:pPr>
              <w:jc w:val="center"/>
              <w:rPr>
                <w:sz w:val="24"/>
              </w:rPr>
            </w:pPr>
            <w:r>
              <w:rPr>
                <w:sz w:val="24"/>
              </w:rPr>
              <w:t>Rimanenze</w:t>
            </w:r>
          </w:p>
        </w:tc>
        <w:tc>
          <w:tcPr>
            <w:tcW w:w="13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(80)</w:t>
            </w:r>
          </w:p>
          <w:p w:rsidR="00EA57A6" w:rsidRDefault="00EA57A6" w:rsidP="007F6622">
            <w:pPr>
              <w:jc w:val="center"/>
              <w:rPr>
                <w:sz w:val="24"/>
              </w:rPr>
            </w:pPr>
            <w:r>
              <w:rPr>
                <w:sz w:val="24"/>
              </w:rPr>
              <w:t>25</w:t>
            </w:r>
          </w:p>
        </w:tc>
        <w:tc>
          <w:tcPr>
            <w:tcW w:w="29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104,2</w:t>
            </w:r>
            <w:r w:rsidR="009F40E5">
              <w:rPr>
                <w:sz w:val="24"/>
              </w:rPr>
              <w:t>8</w:t>
            </w:r>
          </w:p>
          <w:p w:rsidR="00EA57A6" w:rsidRDefault="00EA57A6" w:rsidP="009F40E5">
            <w:pPr>
              <w:jc w:val="center"/>
              <w:rPr>
                <w:sz w:val="24"/>
              </w:rPr>
            </w:pPr>
            <w:r>
              <w:rPr>
                <w:sz w:val="24"/>
              </w:rPr>
              <w:t>104,2</w:t>
            </w:r>
            <w:r w:rsidR="009F40E5">
              <w:rPr>
                <w:sz w:val="24"/>
              </w:rPr>
              <w:t>8</w:t>
            </w:r>
          </w:p>
        </w:tc>
        <w:tc>
          <w:tcPr>
            <w:tcW w:w="2200" w:type="dxa"/>
            <w:tcBorders>
              <w:top w:val="single" w:sz="6" w:space="0" w:color="auto"/>
              <w:left w:val="single" w:sz="6" w:space="0" w:color="auto"/>
              <w:bottom w:val="single" w:sz="6" w:space="0" w:color="auto"/>
              <w:right w:val="single" w:sz="6" w:space="0" w:color="auto"/>
            </w:tcBorders>
          </w:tcPr>
          <w:p w:rsidR="00EA57A6" w:rsidRDefault="00EA57A6" w:rsidP="007F6622">
            <w:pPr>
              <w:jc w:val="center"/>
              <w:rPr>
                <w:sz w:val="24"/>
              </w:rPr>
            </w:pPr>
            <w:r>
              <w:rPr>
                <w:sz w:val="24"/>
              </w:rPr>
              <w:t>(8.342)</w:t>
            </w:r>
          </w:p>
          <w:p w:rsidR="00EA57A6" w:rsidRDefault="00EA57A6" w:rsidP="007F6622">
            <w:pPr>
              <w:jc w:val="center"/>
              <w:rPr>
                <w:sz w:val="24"/>
              </w:rPr>
            </w:pPr>
            <w:r>
              <w:rPr>
                <w:sz w:val="24"/>
              </w:rPr>
              <w:t>2.607</w:t>
            </w:r>
          </w:p>
        </w:tc>
      </w:tr>
    </w:tbl>
    <w:p w:rsidR="00EA57A6" w:rsidRDefault="00EA57A6">
      <w:pPr>
        <w:jc w:val="both"/>
        <w:rPr>
          <w:sz w:val="24"/>
        </w:rPr>
      </w:pPr>
    </w:p>
    <w:p w:rsidR="00EA57A6" w:rsidRPr="009F40E5" w:rsidRDefault="00EA57A6" w:rsidP="009F40E5">
      <w:pPr>
        <w:jc w:val="both"/>
        <w:rPr>
          <w:i/>
          <w:sz w:val="24"/>
        </w:rPr>
      </w:pPr>
      <w:r w:rsidRPr="009F40E5">
        <w:rPr>
          <w:i/>
          <w:sz w:val="24"/>
        </w:rPr>
        <w:t>FIFO di periodo</w:t>
      </w:r>
    </w:p>
    <w:p w:rsidR="00EA57A6" w:rsidRDefault="00EA57A6">
      <w:pPr>
        <w:jc w:val="both"/>
        <w:rPr>
          <w:sz w:val="24"/>
        </w:rPr>
      </w:pPr>
      <w:r>
        <w:rPr>
          <w:sz w:val="24"/>
        </w:rPr>
        <w:t>25 x 104,5</w:t>
      </w:r>
      <w:r w:rsidR="009F40E5">
        <w:rPr>
          <w:sz w:val="24"/>
        </w:rPr>
        <w:t xml:space="preserve">0 </w:t>
      </w:r>
      <w:r>
        <w:rPr>
          <w:sz w:val="24"/>
        </w:rPr>
        <w:t>= 2.612,5</w:t>
      </w:r>
      <w:r w:rsidR="009F40E5">
        <w:rPr>
          <w:sz w:val="24"/>
        </w:rPr>
        <w:t>0</w:t>
      </w:r>
    </w:p>
    <w:p w:rsidR="00EA57A6" w:rsidRDefault="00EA57A6">
      <w:pPr>
        <w:jc w:val="both"/>
        <w:rPr>
          <w:sz w:val="24"/>
        </w:rPr>
      </w:pPr>
    </w:p>
    <w:p w:rsidR="009F40E5" w:rsidRDefault="009F40E5">
      <w:pPr>
        <w:jc w:val="both"/>
        <w:rPr>
          <w:sz w:val="24"/>
        </w:rPr>
      </w:pPr>
    </w:p>
    <w:p w:rsidR="00EA57A6" w:rsidRPr="009F40E5" w:rsidRDefault="00EA57A6" w:rsidP="009F40E5">
      <w:pPr>
        <w:jc w:val="both"/>
        <w:rPr>
          <w:i/>
          <w:sz w:val="24"/>
        </w:rPr>
      </w:pPr>
      <w:r w:rsidRPr="009F40E5">
        <w:rPr>
          <w:i/>
          <w:sz w:val="24"/>
        </w:rPr>
        <w:lastRenderedPageBreak/>
        <w:t>LIFO continuo per movimento</w:t>
      </w:r>
    </w:p>
    <w:tbl>
      <w:tblPr>
        <w:tblW w:w="98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170"/>
        <w:gridCol w:w="2300"/>
        <w:gridCol w:w="1300"/>
        <w:gridCol w:w="2900"/>
        <w:gridCol w:w="2200"/>
      </w:tblGrid>
      <w:tr w:rsidR="00EA57A6" w:rsidTr="009F40E5">
        <w:tc>
          <w:tcPr>
            <w:tcW w:w="117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Data</w:t>
            </w:r>
          </w:p>
        </w:tc>
        <w:tc>
          <w:tcPr>
            <w:tcW w:w="23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Descrizione</w:t>
            </w:r>
          </w:p>
        </w:tc>
        <w:tc>
          <w:tcPr>
            <w:tcW w:w="13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Quantità</w:t>
            </w:r>
          </w:p>
        </w:tc>
        <w:tc>
          <w:tcPr>
            <w:tcW w:w="29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Prezzo</w:t>
            </w:r>
          </w:p>
        </w:tc>
        <w:tc>
          <w:tcPr>
            <w:tcW w:w="22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Valore</w:t>
            </w:r>
          </w:p>
        </w:tc>
      </w:tr>
      <w:tr w:rsidR="00EA57A6" w:rsidTr="009F40E5">
        <w:tc>
          <w:tcPr>
            <w:tcW w:w="1170" w:type="dxa"/>
            <w:tcBorders>
              <w:top w:val="single" w:sz="6" w:space="0" w:color="auto"/>
              <w:left w:val="single" w:sz="6" w:space="0" w:color="auto"/>
              <w:bottom w:val="single" w:sz="6" w:space="0" w:color="auto"/>
              <w:right w:val="single" w:sz="6" w:space="0" w:color="auto"/>
            </w:tcBorders>
          </w:tcPr>
          <w:p w:rsidR="00EA57A6" w:rsidRDefault="00EA57A6">
            <w:pPr>
              <w:jc w:val="right"/>
              <w:rPr>
                <w:sz w:val="24"/>
              </w:rPr>
            </w:pPr>
          </w:p>
        </w:tc>
        <w:tc>
          <w:tcPr>
            <w:tcW w:w="23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Rimanenze iniziali</w:t>
            </w:r>
          </w:p>
        </w:tc>
        <w:tc>
          <w:tcPr>
            <w:tcW w:w="13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80</w:t>
            </w:r>
          </w:p>
        </w:tc>
        <w:tc>
          <w:tcPr>
            <w:tcW w:w="29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95</w:t>
            </w:r>
            <w:r w:rsidR="005E25EE">
              <w:rPr>
                <w:sz w:val="24"/>
              </w:rPr>
              <w:t>,00</w:t>
            </w:r>
          </w:p>
        </w:tc>
        <w:tc>
          <w:tcPr>
            <w:tcW w:w="22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7.600</w:t>
            </w:r>
          </w:p>
        </w:tc>
      </w:tr>
      <w:tr w:rsidR="00EA57A6" w:rsidTr="009F40E5">
        <w:tc>
          <w:tcPr>
            <w:tcW w:w="1170" w:type="dxa"/>
            <w:tcBorders>
              <w:top w:val="single" w:sz="6" w:space="0" w:color="auto"/>
              <w:left w:val="single" w:sz="6" w:space="0" w:color="auto"/>
              <w:bottom w:val="single" w:sz="6" w:space="0" w:color="auto"/>
              <w:right w:val="single" w:sz="6" w:space="0" w:color="auto"/>
            </w:tcBorders>
          </w:tcPr>
          <w:p w:rsidR="00EA57A6" w:rsidRDefault="00EA57A6" w:rsidP="005E25EE">
            <w:pPr>
              <w:rPr>
                <w:sz w:val="24"/>
              </w:rPr>
            </w:pPr>
            <w:r>
              <w:rPr>
                <w:sz w:val="24"/>
              </w:rPr>
              <w:t>15</w:t>
            </w:r>
            <w:r w:rsidR="00B648AA">
              <w:rPr>
                <w:sz w:val="24"/>
              </w:rPr>
              <w:t>/</w:t>
            </w:r>
            <w:r>
              <w:rPr>
                <w:sz w:val="24"/>
              </w:rPr>
              <w:t>01</w:t>
            </w:r>
          </w:p>
        </w:tc>
        <w:tc>
          <w:tcPr>
            <w:tcW w:w="23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Acquisto</w:t>
            </w:r>
          </w:p>
          <w:p w:rsidR="00EA57A6" w:rsidRDefault="00EA57A6" w:rsidP="005E25EE">
            <w:pPr>
              <w:jc w:val="center"/>
              <w:rPr>
                <w:sz w:val="24"/>
              </w:rPr>
            </w:pPr>
            <w:r>
              <w:rPr>
                <w:sz w:val="24"/>
              </w:rPr>
              <w:t>Rimanenze</w:t>
            </w:r>
          </w:p>
        </w:tc>
        <w:tc>
          <w:tcPr>
            <w:tcW w:w="13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120</w:t>
            </w:r>
          </w:p>
          <w:p w:rsidR="00EA57A6" w:rsidRDefault="00EA57A6" w:rsidP="005E25EE">
            <w:pPr>
              <w:jc w:val="center"/>
              <w:rPr>
                <w:sz w:val="24"/>
              </w:rPr>
            </w:pPr>
            <w:r>
              <w:rPr>
                <w:sz w:val="24"/>
              </w:rPr>
              <w:t>200</w:t>
            </w:r>
          </w:p>
        </w:tc>
        <w:tc>
          <w:tcPr>
            <w:tcW w:w="29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105</w:t>
            </w:r>
            <w:r w:rsidR="005E25EE">
              <w:rPr>
                <w:sz w:val="24"/>
              </w:rPr>
              <w:t>,00</w:t>
            </w:r>
          </w:p>
          <w:p w:rsidR="00EA57A6" w:rsidRDefault="00EA57A6" w:rsidP="005E25EE">
            <w:pPr>
              <w:jc w:val="center"/>
              <w:rPr>
                <w:sz w:val="24"/>
              </w:rPr>
            </w:pPr>
            <w:r>
              <w:rPr>
                <w:sz w:val="24"/>
              </w:rPr>
              <w:t>80 x 95</w:t>
            </w:r>
            <w:r w:rsidR="005E25EE">
              <w:rPr>
                <w:sz w:val="24"/>
              </w:rPr>
              <w:t>,00</w:t>
            </w:r>
          </w:p>
          <w:p w:rsidR="00EA57A6" w:rsidRDefault="00EA57A6" w:rsidP="005E25EE">
            <w:pPr>
              <w:jc w:val="center"/>
              <w:rPr>
                <w:sz w:val="24"/>
              </w:rPr>
            </w:pPr>
            <w:r>
              <w:rPr>
                <w:sz w:val="24"/>
              </w:rPr>
              <w:t>120 x 105</w:t>
            </w:r>
            <w:r w:rsidR="005E25EE">
              <w:rPr>
                <w:sz w:val="24"/>
              </w:rPr>
              <w:t>,00</w:t>
            </w:r>
          </w:p>
        </w:tc>
        <w:tc>
          <w:tcPr>
            <w:tcW w:w="22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12.600</w:t>
            </w:r>
          </w:p>
          <w:p w:rsidR="00EA57A6" w:rsidRDefault="00EA57A6" w:rsidP="005E25EE">
            <w:pPr>
              <w:jc w:val="center"/>
              <w:rPr>
                <w:sz w:val="24"/>
              </w:rPr>
            </w:pPr>
            <w:r>
              <w:rPr>
                <w:sz w:val="24"/>
              </w:rPr>
              <w:t>20.200</w:t>
            </w:r>
          </w:p>
        </w:tc>
      </w:tr>
      <w:tr w:rsidR="00EA57A6" w:rsidTr="009F40E5">
        <w:tc>
          <w:tcPr>
            <w:tcW w:w="1170" w:type="dxa"/>
            <w:tcBorders>
              <w:top w:val="single" w:sz="6" w:space="0" w:color="auto"/>
              <w:left w:val="single" w:sz="6" w:space="0" w:color="auto"/>
              <w:bottom w:val="single" w:sz="6" w:space="0" w:color="auto"/>
              <w:right w:val="single" w:sz="6" w:space="0" w:color="auto"/>
            </w:tcBorders>
          </w:tcPr>
          <w:p w:rsidR="00EA57A6" w:rsidRDefault="00EA57A6" w:rsidP="005E25EE">
            <w:pPr>
              <w:rPr>
                <w:sz w:val="24"/>
              </w:rPr>
            </w:pPr>
            <w:r>
              <w:rPr>
                <w:sz w:val="24"/>
              </w:rPr>
              <w:t>04</w:t>
            </w:r>
            <w:r w:rsidR="00B648AA">
              <w:rPr>
                <w:sz w:val="24"/>
              </w:rPr>
              <w:t>/</w:t>
            </w:r>
            <w:r>
              <w:rPr>
                <w:sz w:val="24"/>
              </w:rPr>
              <w:t>02</w:t>
            </w:r>
          </w:p>
        </w:tc>
        <w:tc>
          <w:tcPr>
            <w:tcW w:w="23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Prelievo</w:t>
            </w:r>
          </w:p>
          <w:p w:rsidR="00EA57A6" w:rsidRDefault="00EA57A6" w:rsidP="005E25EE">
            <w:pPr>
              <w:jc w:val="center"/>
              <w:rPr>
                <w:sz w:val="24"/>
              </w:rPr>
            </w:pPr>
          </w:p>
          <w:p w:rsidR="00EA57A6" w:rsidRDefault="00EA57A6" w:rsidP="005E25EE">
            <w:pPr>
              <w:jc w:val="center"/>
              <w:rPr>
                <w:sz w:val="24"/>
              </w:rPr>
            </w:pPr>
            <w:r>
              <w:rPr>
                <w:sz w:val="24"/>
              </w:rPr>
              <w:t>Rimanenze</w:t>
            </w:r>
          </w:p>
        </w:tc>
        <w:tc>
          <w:tcPr>
            <w:tcW w:w="13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(150)</w:t>
            </w:r>
          </w:p>
          <w:p w:rsidR="00EA57A6" w:rsidRDefault="00EA57A6" w:rsidP="005E25EE">
            <w:pPr>
              <w:jc w:val="center"/>
              <w:rPr>
                <w:sz w:val="24"/>
              </w:rPr>
            </w:pPr>
          </w:p>
          <w:p w:rsidR="00EA57A6" w:rsidRDefault="00EA57A6" w:rsidP="005E25EE">
            <w:pPr>
              <w:jc w:val="center"/>
              <w:rPr>
                <w:sz w:val="24"/>
              </w:rPr>
            </w:pPr>
            <w:r>
              <w:rPr>
                <w:sz w:val="24"/>
              </w:rPr>
              <w:t>50</w:t>
            </w:r>
          </w:p>
        </w:tc>
        <w:tc>
          <w:tcPr>
            <w:tcW w:w="29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120 x 105</w:t>
            </w:r>
            <w:r w:rsidR="005E25EE">
              <w:rPr>
                <w:sz w:val="24"/>
              </w:rPr>
              <w:t>,00</w:t>
            </w:r>
          </w:p>
          <w:p w:rsidR="00EA57A6" w:rsidRDefault="00EA57A6" w:rsidP="005E25EE">
            <w:pPr>
              <w:jc w:val="center"/>
              <w:rPr>
                <w:sz w:val="24"/>
              </w:rPr>
            </w:pPr>
            <w:r>
              <w:rPr>
                <w:sz w:val="24"/>
              </w:rPr>
              <w:t>30 x 95</w:t>
            </w:r>
            <w:r w:rsidR="005E25EE">
              <w:rPr>
                <w:sz w:val="24"/>
              </w:rPr>
              <w:t>,00</w:t>
            </w:r>
          </w:p>
          <w:p w:rsidR="00EA57A6" w:rsidRDefault="00EA57A6" w:rsidP="005E25EE">
            <w:pPr>
              <w:jc w:val="center"/>
              <w:rPr>
                <w:sz w:val="24"/>
              </w:rPr>
            </w:pPr>
            <w:r>
              <w:rPr>
                <w:sz w:val="24"/>
              </w:rPr>
              <w:t>50 x 95</w:t>
            </w:r>
            <w:r w:rsidR="005E25EE">
              <w:rPr>
                <w:sz w:val="24"/>
              </w:rPr>
              <w:t>,00</w:t>
            </w:r>
          </w:p>
        </w:tc>
        <w:tc>
          <w:tcPr>
            <w:tcW w:w="22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(15.450)</w:t>
            </w:r>
          </w:p>
          <w:p w:rsidR="00EA57A6" w:rsidRDefault="00EA57A6" w:rsidP="005E25EE">
            <w:pPr>
              <w:jc w:val="center"/>
              <w:rPr>
                <w:sz w:val="24"/>
              </w:rPr>
            </w:pPr>
          </w:p>
          <w:p w:rsidR="00EA57A6" w:rsidRDefault="00EA57A6" w:rsidP="005E25EE">
            <w:pPr>
              <w:jc w:val="center"/>
              <w:rPr>
                <w:sz w:val="24"/>
              </w:rPr>
            </w:pPr>
            <w:r>
              <w:rPr>
                <w:sz w:val="24"/>
              </w:rPr>
              <w:t>4.750</w:t>
            </w:r>
          </w:p>
        </w:tc>
      </w:tr>
      <w:tr w:rsidR="00EA57A6" w:rsidTr="009F40E5">
        <w:tc>
          <w:tcPr>
            <w:tcW w:w="1170" w:type="dxa"/>
            <w:tcBorders>
              <w:top w:val="single" w:sz="6" w:space="0" w:color="auto"/>
              <w:left w:val="single" w:sz="6" w:space="0" w:color="auto"/>
              <w:bottom w:val="single" w:sz="6" w:space="0" w:color="auto"/>
              <w:right w:val="single" w:sz="6" w:space="0" w:color="auto"/>
            </w:tcBorders>
          </w:tcPr>
          <w:p w:rsidR="00EA57A6" w:rsidRDefault="00EA57A6" w:rsidP="005E25EE">
            <w:pPr>
              <w:rPr>
                <w:sz w:val="24"/>
              </w:rPr>
            </w:pPr>
            <w:r>
              <w:rPr>
                <w:sz w:val="24"/>
              </w:rPr>
              <w:t>25</w:t>
            </w:r>
            <w:r w:rsidR="00B648AA">
              <w:rPr>
                <w:sz w:val="24"/>
              </w:rPr>
              <w:t>/</w:t>
            </w:r>
            <w:r>
              <w:rPr>
                <w:sz w:val="24"/>
              </w:rPr>
              <w:t>02</w:t>
            </w:r>
          </w:p>
        </w:tc>
        <w:tc>
          <w:tcPr>
            <w:tcW w:w="23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Acquisto</w:t>
            </w:r>
          </w:p>
          <w:p w:rsidR="00EA57A6" w:rsidRDefault="00EA57A6" w:rsidP="005E25EE">
            <w:pPr>
              <w:jc w:val="center"/>
              <w:rPr>
                <w:sz w:val="24"/>
              </w:rPr>
            </w:pPr>
            <w:r>
              <w:rPr>
                <w:sz w:val="24"/>
              </w:rPr>
              <w:t>Rimanenze</w:t>
            </w:r>
          </w:p>
        </w:tc>
        <w:tc>
          <w:tcPr>
            <w:tcW w:w="13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160</w:t>
            </w:r>
          </w:p>
          <w:p w:rsidR="00EA57A6" w:rsidRDefault="00EA57A6" w:rsidP="005E25EE">
            <w:pPr>
              <w:jc w:val="center"/>
              <w:rPr>
                <w:sz w:val="24"/>
              </w:rPr>
            </w:pPr>
            <w:r>
              <w:rPr>
                <w:sz w:val="24"/>
              </w:rPr>
              <w:t>210</w:t>
            </w:r>
          </w:p>
        </w:tc>
        <w:tc>
          <w:tcPr>
            <w:tcW w:w="29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97,6</w:t>
            </w:r>
            <w:r w:rsidR="005E25EE">
              <w:rPr>
                <w:sz w:val="24"/>
              </w:rPr>
              <w:t>0</w:t>
            </w:r>
          </w:p>
          <w:p w:rsidR="00EA57A6" w:rsidRDefault="00EA57A6" w:rsidP="005E25EE">
            <w:pPr>
              <w:jc w:val="center"/>
              <w:rPr>
                <w:sz w:val="24"/>
              </w:rPr>
            </w:pPr>
            <w:r>
              <w:rPr>
                <w:sz w:val="24"/>
              </w:rPr>
              <w:t>50 x 95</w:t>
            </w:r>
            <w:r w:rsidR="005E25EE">
              <w:rPr>
                <w:sz w:val="24"/>
              </w:rPr>
              <w:t>,00</w:t>
            </w:r>
          </w:p>
          <w:p w:rsidR="00EA57A6" w:rsidRDefault="00EA57A6" w:rsidP="005E25EE">
            <w:pPr>
              <w:jc w:val="center"/>
              <w:rPr>
                <w:sz w:val="24"/>
              </w:rPr>
            </w:pPr>
            <w:r>
              <w:rPr>
                <w:sz w:val="24"/>
              </w:rPr>
              <w:t>160 x 97,6</w:t>
            </w:r>
            <w:r w:rsidR="005E25EE">
              <w:rPr>
                <w:sz w:val="24"/>
              </w:rPr>
              <w:t>0</w:t>
            </w:r>
          </w:p>
        </w:tc>
        <w:tc>
          <w:tcPr>
            <w:tcW w:w="22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15.616</w:t>
            </w:r>
          </w:p>
          <w:p w:rsidR="00EA57A6" w:rsidRDefault="00EA57A6" w:rsidP="005E25EE">
            <w:pPr>
              <w:jc w:val="center"/>
              <w:rPr>
                <w:sz w:val="24"/>
              </w:rPr>
            </w:pPr>
            <w:r>
              <w:rPr>
                <w:sz w:val="24"/>
              </w:rPr>
              <w:t>20.366</w:t>
            </w:r>
          </w:p>
        </w:tc>
      </w:tr>
      <w:tr w:rsidR="00EA57A6" w:rsidTr="009F40E5">
        <w:tc>
          <w:tcPr>
            <w:tcW w:w="1170" w:type="dxa"/>
            <w:tcBorders>
              <w:top w:val="single" w:sz="6" w:space="0" w:color="auto"/>
              <w:left w:val="single" w:sz="6" w:space="0" w:color="auto"/>
              <w:bottom w:val="single" w:sz="6" w:space="0" w:color="auto"/>
              <w:right w:val="single" w:sz="6" w:space="0" w:color="auto"/>
            </w:tcBorders>
          </w:tcPr>
          <w:p w:rsidR="00EA57A6" w:rsidRDefault="00EA57A6" w:rsidP="005E25EE">
            <w:pPr>
              <w:rPr>
                <w:sz w:val="24"/>
              </w:rPr>
            </w:pPr>
            <w:r>
              <w:rPr>
                <w:sz w:val="24"/>
              </w:rPr>
              <w:t>11</w:t>
            </w:r>
            <w:r w:rsidR="00B648AA">
              <w:rPr>
                <w:sz w:val="24"/>
              </w:rPr>
              <w:t>/</w:t>
            </w:r>
            <w:r>
              <w:rPr>
                <w:sz w:val="24"/>
              </w:rPr>
              <w:t>03</w:t>
            </w:r>
          </w:p>
        </w:tc>
        <w:tc>
          <w:tcPr>
            <w:tcW w:w="23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Prelievo</w:t>
            </w:r>
          </w:p>
          <w:p w:rsidR="00EA57A6" w:rsidRDefault="00EA57A6" w:rsidP="005E25EE">
            <w:pPr>
              <w:jc w:val="center"/>
              <w:rPr>
                <w:sz w:val="24"/>
              </w:rPr>
            </w:pPr>
            <w:r>
              <w:rPr>
                <w:sz w:val="24"/>
              </w:rPr>
              <w:t>Rimanenze</w:t>
            </w:r>
          </w:p>
        </w:tc>
        <w:tc>
          <w:tcPr>
            <w:tcW w:w="13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(100)</w:t>
            </w:r>
          </w:p>
          <w:p w:rsidR="00EA57A6" w:rsidRDefault="00EA57A6" w:rsidP="005E25EE">
            <w:pPr>
              <w:jc w:val="center"/>
              <w:rPr>
                <w:sz w:val="24"/>
              </w:rPr>
            </w:pPr>
            <w:r>
              <w:rPr>
                <w:sz w:val="24"/>
              </w:rPr>
              <w:t>110</w:t>
            </w:r>
          </w:p>
        </w:tc>
        <w:tc>
          <w:tcPr>
            <w:tcW w:w="29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97,6</w:t>
            </w:r>
            <w:r w:rsidR="005E25EE">
              <w:rPr>
                <w:sz w:val="24"/>
              </w:rPr>
              <w:t>0</w:t>
            </w:r>
          </w:p>
          <w:p w:rsidR="00EA57A6" w:rsidRDefault="00EA57A6" w:rsidP="005E25EE">
            <w:pPr>
              <w:jc w:val="center"/>
              <w:rPr>
                <w:sz w:val="24"/>
              </w:rPr>
            </w:pPr>
            <w:r>
              <w:rPr>
                <w:sz w:val="24"/>
              </w:rPr>
              <w:t>50 x 95</w:t>
            </w:r>
            <w:r w:rsidR="005E25EE">
              <w:rPr>
                <w:sz w:val="24"/>
              </w:rPr>
              <w:t>,00</w:t>
            </w:r>
          </w:p>
          <w:p w:rsidR="00EA57A6" w:rsidRDefault="00EA57A6" w:rsidP="005E25EE">
            <w:pPr>
              <w:jc w:val="center"/>
              <w:rPr>
                <w:sz w:val="24"/>
              </w:rPr>
            </w:pPr>
            <w:r>
              <w:rPr>
                <w:sz w:val="24"/>
              </w:rPr>
              <w:t>60 x 97,6</w:t>
            </w:r>
            <w:r w:rsidR="005E25EE">
              <w:rPr>
                <w:sz w:val="24"/>
              </w:rPr>
              <w:t>0</w:t>
            </w:r>
          </w:p>
        </w:tc>
        <w:tc>
          <w:tcPr>
            <w:tcW w:w="22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(9.760)</w:t>
            </w:r>
          </w:p>
          <w:p w:rsidR="00EA57A6" w:rsidRDefault="00EA57A6" w:rsidP="005E25EE">
            <w:pPr>
              <w:jc w:val="center"/>
              <w:rPr>
                <w:sz w:val="24"/>
              </w:rPr>
            </w:pPr>
            <w:r>
              <w:rPr>
                <w:sz w:val="24"/>
              </w:rPr>
              <w:t>10.606</w:t>
            </w:r>
          </w:p>
        </w:tc>
      </w:tr>
      <w:tr w:rsidR="00EA57A6" w:rsidTr="009F40E5">
        <w:tc>
          <w:tcPr>
            <w:tcW w:w="1170" w:type="dxa"/>
            <w:tcBorders>
              <w:top w:val="single" w:sz="6" w:space="0" w:color="auto"/>
              <w:left w:val="single" w:sz="6" w:space="0" w:color="auto"/>
              <w:bottom w:val="single" w:sz="6" w:space="0" w:color="auto"/>
              <w:right w:val="single" w:sz="6" w:space="0" w:color="auto"/>
            </w:tcBorders>
          </w:tcPr>
          <w:p w:rsidR="00EA57A6" w:rsidRDefault="00EA57A6" w:rsidP="005E25EE">
            <w:pPr>
              <w:rPr>
                <w:sz w:val="24"/>
              </w:rPr>
            </w:pPr>
            <w:r>
              <w:rPr>
                <w:sz w:val="24"/>
              </w:rPr>
              <w:t>15</w:t>
            </w:r>
            <w:r w:rsidR="00B648AA">
              <w:rPr>
                <w:sz w:val="24"/>
              </w:rPr>
              <w:t>/</w:t>
            </w:r>
            <w:r>
              <w:rPr>
                <w:sz w:val="24"/>
              </w:rPr>
              <w:t>04</w:t>
            </w:r>
          </w:p>
        </w:tc>
        <w:tc>
          <w:tcPr>
            <w:tcW w:w="23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Prelievo</w:t>
            </w:r>
          </w:p>
          <w:p w:rsidR="00EA57A6" w:rsidRDefault="00EA57A6" w:rsidP="005E25EE">
            <w:pPr>
              <w:jc w:val="center"/>
              <w:rPr>
                <w:sz w:val="24"/>
              </w:rPr>
            </w:pPr>
          </w:p>
          <w:p w:rsidR="00EA57A6" w:rsidRDefault="00EA57A6" w:rsidP="005E25EE">
            <w:pPr>
              <w:jc w:val="center"/>
              <w:rPr>
                <w:sz w:val="24"/>
              </w:rPr>
            </w:pPr>
            <w:r>
              <w:rPr>
                <w:sz w:val="24"/>
              </w:rPr>
              <w:t>Rimanenze</w:t>
            </w:r>
          </w:p>
        </w:tc>
        <w:tc>
          <w:tcPr>
            <w:tcW w:w="13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(70)</w:t>
            </w:r>
          </w:p>
          <w:p w:rsidR="00EA57A6" w:rsidRDefault="00EA57A6" w:rsidP="005E25EE">
            <w:pPr>
              <w:jc w:val="center"/>
              <w:rPr>
                <w:sz w:val="24"/>
              </w:rPr>
            </w:pPr>
          </w:p>
          <w:p w:rsidR="00EA57A6" w:rsidRDefault="00EA57A6" w:rsidP="005E25EE">
            <w:pPr>
              <w:jc w:val="center"/>
              <w:rPr>
                <w:sz w:val="24"/>
              </w:rPr>
            </w:pPr>
            <w:r>
              <w:rPr>
                <w:sz w:val="24"/>
              </w:rPr>
              <w:t>40</w:t>
            </w:r>
          </w:p>
        </w:tc>
        <w:tc>
          <w:tcPr>
            <w:tcW w:w="29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60 x 97,6</w:t>
            </w:r>
            <w:r w:rsidR="005E25EE">
              <w:rPr>
                <w:sz w:val="24"/>
              </w:rPr>
              <w:t>0</w:t>
            </w:r>
          </w:p>
          <w:p w:rsidR="00EA57A6" w:rsidRDefault="00EA57A6" w:rsidP="005E25EE">
            <w:pPr>
              <w:jc w:val="center"/>
              <w:rPr>
                <w:sz w:val="24"/>
              </w:rPr>
            </w:pPr>
            <w:r>
              <w:rPr>
                <w:sz w:val="24"/>
              </w:rPr>
              <w:t>10 x 95</w:t>
            </w:r>
            <w:r w:rsidR="005E25EE">
              <w:rPr>
                <w:sz w:val="24"/>
              </w:rPr>
              <w:t>,00</w:t>
            </w:r>
          </w:p>
          <w:p w:rsidR="00EA57A6" w:rsidRDefault="00EA57A6" w:rsidP="005E25EE">
            <w:pPr>
              <w:jc w:val="center"/>
              <w:rPr>
                <w:sz w:val="24"/>
              </w:rPr>
            </w:pPr>
            <w:r>
              <w:rPr>
                <w:sz w:val="24"/>
              </w:rPr>
              <w:t>40 x 95</w:t>
            </w:r>
            <w:r w:rsidR="005E25EE">
              <w:rPr>
                <w:sz w:val="24"/>
              </w:rPr>
              <w:t>,00</w:t>
            </w:r>
          </w:p>
        </w:tc>
        <w:tc>
          <w:tcPr>
            <w:tcW w:w="22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(6.806)</w:t>
            </w:r>
          </w:p>
          <w:p w:rsidR="00EA57A6" w:rsidRDefault="00EA57A6" w:rsidP="005E25EE">
            <w:pPr>
              <w:jc w:val="center"/>
              <w:rPr>
                <w:sz w:val="24"/>
              </w:rPr>
            </w:pPr>
          </w:p>
          <w:p w:rsidR="00EA57A6" w:rsidRDefault="00EA57A6" w:rsidP="005E25EE">
            <w:pPr>
              <w:jc w:val="center"/>
              <w:rPr>
                <w:sz w:val="24"/>
              </w:rPr>
            </w:pPr>
            <w:r>
              <w:rPr>
                <w:sz w:val="24"/>
              </w:rPr>
              <w:t>3.800</w:t>
            </w:r>
          </w:p>
        </w:tc>
      </w:tr>
      <w:tr w:rsidR="00EA57A6" w:rsidTr="009F40E5">
        <w:tc>
          <w:tcPr>
            <w:tcW w:w="1170" w:type="dxa"/>
            <w:tcBorders>
              <w:top w:val="single" w:sz="6" w:space="0" w:color="auto"/>
              <w:left w:val="single" w:sz="6" w:space="0" w:color="auto"/>
              <w:bottom w:val="single" w:sz="6" w:space="0" w:color="auto"/>
              <w:right w:val="single" w:sz="6" w:space="0" w:color="auto"/>
            </w:tcBorders>
          </w:tcPr>
          <w:p w:rsidR="00EA57A6" w:rsidRDefault="00EA57A6" w:rsidP="005E25EE">
            <w:pPr>
              <w:rPr>
                <w:sz w:val="24"/>
              </w:rPr>
            </w:pPr>
            <w:r>
              <w:rPr>
                <w:sz w:val="24"/>
              </w:rPr>
              <w:t>10</w:t>
            </w:r>
            <w:r w:rsidR="00B648AA">
              <w:rPr>
                <w:sz w:val="24"/>
              </w:rPr>
              <w:t>/</w:t>
            </w:r>
            <w:r>
              <w:rPr>
                <w:sz w:val="24"/>
              </w:rPr>
              <w:t>05</w:t>
            </w:r>
          </w:p>
        </w:tc>
        <w:tc>
          <w:tcPr>
            <w:tcW w:w="23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Acquisto</w:t>
            </w:r>
          </w:p>
          <w:p w:rsidR="00EA57A6" w:rsidRDefault="00EA57A6" w:rsidP="005E25EE">
            <w:pPr>
              <w:jc w:val="center"/>
              <w:rPr>
                <w:sz w:val="24"/>
              </w:rPr>
            </w:pPr>
            <w:r>
              <w:rPr>
                <w:sz w:val="24"/>
              </w:rPr>
              <w:t>Rimanenze</w:t>
            </w:r>
          </w:p>
        </w:tc>
        <w:tc>
          <w:tcPr>
            <w:tcW w:w="13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80</w:t>
            </w:r>
          </w:p>
          <w:p w:rsidR="00EA57A6" w:rsidRDefault="00EA57A6" w:rsidP="005E25EE">
            <w:pPr>
              <w:jc w:val="center"/>
              <w:rPr>
                <w:sz w:val="24"/>
              </w:rPr>
            </w:pPr>
            <w:r>
              <w:rPr>
                <w:sz w:val="24"/>
              </w:rPr>
              <w:t>120</w:t>
            </w:r>
          </w:p>
        </w:tc>
        <w:tc>
          <w:tcPr>
            <w:tcW w:w="29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105</w:t>
            </w:r>
            <w:r w:rsidR="005E25EE">
              <w:rPr>
                <w:sz w:val="24"/>
              </w:rPr>
              <w:t>,00</w:t>
            </w:r>
          </w:p>
          <w:p w:rsidR="00EA57A6" w:rsidRDefault="00EA57A6" w:rsidP="005E25EE">
            <w:pPr>
              <w:jc w:val="center"/>
              <w:rPr>
                <w:sz w:val="24"/>
              </w:rPr>
            </w:pPr>
            <w:r>
              <w:rPr>
                <w:sz w:val="24"/>
              </w:rPr>
              <w:t>40 x 95</w:t>
            </w:r>
            <w:r w:rsidR="005E25EE">
              <w:rPr>
                <w:sz w:val="24"/>
              </w:rPr>
              <w:t>,00</w:t>
            </w:r>
          </w:p>
          <w:p w:rsidR="00EA57A6" w:rsidRDefault="00EA57A6" w:rsidP="005E25EE">
            <w:pPr>
              <w:jc w:val="center"/>
              <w:rPr>
                <w:sz w:val="24"/>
              </w:rPr>
            </w:pPr>
            <w:r>
              <w:rPr>
                <w:sz w:val="24"/>
              </w:rPr>
              <w:t>80 x 105</w:t>
            </w:r>
            <w:r w:rsidR="005E25EE">
              <w:rPr>
                <w:sz w:val="24"/>
              </w:rPr>
              <w:t>,00</w:t>
            </w:r>
          </w:p>
        </w:tc>
        <w:tc>
          <w:tcPr>
            <w:tcW w:w="22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8.400</w:t>
            </w:r>
          </w:p>
          <w:p w:rsidR="00EA57A6" w:rsidRDefault="00EA57A6" w:rsidP="005E25EE">
            <w:pPr>
              <w:jc w:val="center"/>
              <w:rPr>
                <w:sz w:val="24"/>
              </w:rPr>
            </w:pPr>
            <w:r>
              <w:rPr>
                <w:sz w:val="24"/>
              </w:rPr>
              <w:t>12.200</w:t>
            </w:r>
          </w:p>
        </w:tc>
      </w:tr>
      <w:tr w:rsidR="00EA57A6" w:rsidTr="009F40E5">
        <w:tc>
          <w:tcPr>
            <w:tcW w:w="1170" w:type="dxa"/>
            <w:tcBorders>
              <w:top w:val="single" w:sz="6" w:space="0" w:color="auto"/>
              <w:left w:val="single" w:sz="6" w:space="0" w:color="auto"/>
              <w:bottom w:val="single" w:sz="6" w:space="0" w:color="auto"/>
              <w:right w:val="single" w:sz="6" w:space="0" w:color="auto"/>
            </w:tcBorders>
          </w:tcPr>
          <w:p w:rsidR="00EA57A6" w:rsidRDefault="00EA57A6" w:rsidP="005E25EE">
            <w:pPr>
              <w:rPr>
                <w:sz w:val="24"/>
              </w:rPr>
            </w:pPr>
            <w:r>
              <w:rPr>
                <w:sz w:val="24"/>
              </w:rPr>
              <w:t>20</w:t>
            </w:r>
            <w:r w:rsidR="00B648AA">
              <w:rPr>
                <w:sz w:val="24"/>
              </w:rPr>
              <w:t>/</w:t>
            </w:r>
            <w:r>
              <w:rPr>
                <w:sz w:val="24"/>
              </w:rPr>
              <w:t>06</w:t>
            </w:r>
          </w:p>
        </w:tc>
        <w:tc>
          <w:tcPr>
            <w:tcW w:w="23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Prelievo</w:t>
            </w:r>
          </w:p>
          <w:p w:rsidR="00EA57A6" w:rsidRDefault="00EA57A6" w:rsidP="005E25EE">
            <w:pPr>
              <w:jc w:val="center"/>
              <w:rPr>
                <w:sz w:val="24"/>
              </w:rPr>
            </w:pPr>
          </w:p>
          <w:p w:rsidR="00EA57A6" w:rsidRDefault="00EA57A6" w:rsidP="005E25EE">
            <w:pPr>
              <w:jc w:val="center"/>
              <w:rPr>
                <w:sz w:val="24"/>
              </w:rPr>
            </w:pPr>
            <w:r>
              <w:rPr>
                <w:sz w:val="24"/>
              </w:rPr>
              <w:t>Rimanenze</w:t>
            </w:r>
          </w:p>
        </w:tc>
        <w:tc>
          <w:tcPr>
            <w:tcW w:w="13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(85)</w:t>
            </w:r>
          </w:p>
          <w:p w:rsidR="00EA57A6" w:rsidRDefault="00EA57A6" w:rsidP="005E25EE">
            <w:pPr>
              <w:jc w:val="center"/>
              <w:rPr>
                <w:sz w:val="24"/>
              </w:rPr>
            </w:pPr>
          </w:p>
          <w:p w:rsidR="00EA57A6" w:rsidRDefault="00EA57A6" w:rsidP="005E25EE">
            <w:pPr>
              <w:jc w:val="center"/>
              <w:rPr>
                <w:sz w:val="24"/>
              </w:rPr>
            </w:pPr>
            <w:r>
              <w:rPr>
                <w:sz w:val="24"/>
              </w:rPr>
              <w:t>35</w:t>
            </w:r>
          </w:p>
        </w:tc>
        <w:tc>
          <w:tcPr>
            <w:tcW w:w="29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80 x 105</w:t>
            </w:r>
            <w:r w:rsidR="005E25EE">
              <w:rPr>
                <w:sz w:val="24"/>
              </w:rPr>
              <w:t>,00</w:t>
            </w:r>
          </w:p>
          <w:p w:rsidR="00EA57A6" w:rsidRDefault="00EA57A6" w:rsidP="005E25EE">
            <w:pPr>
              <w:jc w:val="center"/>
              <w:rPr>
                <w:sz w:val="24"/>
              </w:rPr>
            </w:pPr>
            <w:r>
              <w:rPr>
                <w:sz w:val="24"/>
              </w:rPr>
              <w:t>5 x 95</w:t>
            </w:r>
            <w:r w:rsidR="005E25EE">
              <w:rPr>
                <w:sz w:val="24"/>
              </w:rPr>
              <w:t>,00</w:t>
            </w:r>
          </w:p>
          <w:p w:rsidR="00EA57A6" w:rsidRDefault="00EA57A6" w:rsidP="005E25EE">
            <w:pPr>
              <w:jc w:val="center"/>
              <w:rPr>
                <w:sz w:val="24"/>
              </w:rPr>
            </w:pPr>
            <w:r>
              <w:rPr>
                <w:sz w:val="24"/>
              </w:rPr>
              <w:t>35 x 95</w:t>
            </w:r>
            <w:r w:rsidR="005E25EE">
              <w:rPr>
                <w:sz w:val="24"/>
              </w:rPr>
              <w:t>,00</w:t>
            </w:r>
          </w:p>
        </w:tc>
        <w:tc>
          <w:tcPr>
            <w:tcW w:w="22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(8.875)</w:t>
            </w:r>
          </w:p>
          <w:p w:rsidR="00EA57A6" w:rsidRDefault="00EA57A6" w:rsidP="005E25EE">
            <w:pPr>
              <w:jc w:val="center"/>
              <w:rPr>
                <w:sz w:val="24"/>
              </w:rPr>
            </w:pPr>
          </w:p>
          <w:p w:rsidR="00EA57A6" w:rsidRDefault="00EA57A6" w:rsidP="005E25EE">
            <w:pPr>
              <w:jc w:val="center"/>
              <w:rPr>
                <w:sz w:val="24"/>
              </w:rPr>
            </w:pPr>
            <w:r>
              <w:rPr>
                <w:sz w:val="24"/>
              </w:rPr>
              <w:t>3.325</w:t>
            </w:r>
          </w:p>
        </w:tc>
      </w:tr>
      <w:tr w:rsidR="00EA57A6" w:rsidTr="009F40E5">
        <w:tc>
          <w:tcPr>
            <w:tcW w:w="1170" w:type="dxa"/>
            <w:tcBorders>
              <w:top w:val="single" w:sz="6" w:space="0" w:color="auto"/>
              <w:left w:val="single" w:sz="6" w:space="0" w:color="auto"/>
              <w:bottom w:val="single" w:sz="6" w:space="0" w:color="auto"/>
              <w:right w:val="single" w:sz="6" w:space="0" w:color="auto"/>
            </w:tcBorders>
          </w:tcPr>
          <w:p w:rsidR="00EA57A6" w:rsidRDefault="00EA57A6" w:rsidP="005E25EE">
            <w:pPr>
              <w:rPr>
                <w:sz w:val="24"/>
              </w:rPr>
            </w:pPr>
            <w:r>
              <w:rPr>
                <w:sz w:val="24"/>
              </w:rPr>
              <w:t>12</w:t>
            </w:r>
            <w:r w:rsidR="00B648AA">
              <w:rPr>
                <w:sz w:val="24"/>
              </w:rPr>
              <w:t>/</w:t>
            </w:r>
            <w:r>
              <w:rPr>
                <w:sz w:val="24"/>
              </w:rPr>
              <w:t>09</w:t>
            </w:r>
          </w:p>
        </w:tc>
        <w:tc>
          <w:tcPr>
            <w:tcW w:w="23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Acquisto</w:t>
            </w:r>
          </w:p>
          <w:p w:rsidR="00EA57A6" w:rsidRDefault="00EA57A6" w:rsidP="005E25EE">
            <w:pPr>
              <w:jc w:val="center"/>
              <w:rPr>
                <w:sz w:val="24"/>
              </w:rPr>
            </w:pPr>
            <w:r>
              <w:rPr>
                <w:sz w:val="24"/>
              </w:rPr>
              <w:t>Rimanenze</w:t>
            </w:r>
          </w:p>
        </w:tc>
        <w:tc>
          <w:tcPr>
            <w:tcW w:w="13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230</w:t>
            </w:r>
          </w:p>
          <w:p w:rsidR="00EA57A6" w:rsidRDefault="00EA57A6" w:rsidP="005E25EE">
            <w:pPr>
              <w:jc w:val="center"/>
              <w:rPr>
                <w:sz w:val="24"/>
              </w:rPr>
            </w:pPr>
            <w:r>
              <w:rPr>
                <w:sz w:val="24"/>
              </w:rPr>
              <w:t>265</w:t>
            </w:r>
          </w:p>
        </w:tc>
        <w:tc>
          <w:tcPr>
            <w:tcW w:w="29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104,5</w:t>
            </w:r>
            <w:r w:rsidR="005E25EE">
              <w:rPr>
                <w:sz w:val="24"/>
              </w:rPr>
              <w:t>0</w:t>
            </w:r>
          </w:p>
          <w:p w:rsidR="00EA57A6" w:rsidRDefault="00EA57A6" w:rsidP="005E25EE">
            <w:pPr>
              <w:jc w:val="center"/>
              <w:rPr>
                <w:sz w:val="24"/>
              </w:rPr>
            </w:pPr>
            <w:r>
              <w:rPr>
                <w:sz w:val="24"/>
              </w:rPr>
              <w:t>35 x 95</w:t>
            </w:r>
            <w:r w:rsidR="005E25EE">
              <w:rPr>
                <w:sz w:val="24"/>
              </w:rPr>
              <w:t>,00</w:t>
            </w:r>
          </w:p>
          <w:p w:rsidR="00EA57A6" w:rsidRDefault="00EA57A6" w:rsidP="005E25EE">
            <w:pPr>
              <w:jc w:val="center"/>
              <w:rPr>
                <w:sz w:val="24"/>
              </w:rPr>
            </w:pPr>
            <w:r>
              <w:rPr>
                <w:sz w:val="24"/>
              </w:rPr>
              <w:t>230 x 104,5</w:t>
            </w:r>
            <w:r w:rsidR="005E25EE">
              <w:rPr>
                <w:sz w:val="24"/>
              </w:rPr>
              <w:t>0</w:t>
            </w:r>
          </w:p>
        </w:tc>
        <w:tc>
          <w:tcPr>
            <w:tcW w:w="22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24.035</w:t>
            </w:r>
          </w:p>
          <w:p w:rsidR="00EA57A6" w:rsidRDefault="00EA57A6" w:rsidP="005E25EE">
            <w:pPr>
              <w:jc w:val="center"/>
              <w:rPr>
                <w:sz w:val="24"/>
              </w:rPr>
            </w:pPr>
            <w:r>
              <w:rPr>
                <w:sz w:val="24"/>
              </w:rPr>
              <w:t>27.360</w:t>
            </w:r>
          </w:p>
        </w:tc>
      </w:tr>
      <w:tr w:rsidR="00EA57A6" w:rsidTr="009F40E5">
        <w:tc>
          <w:tcPr>
            <w:tcW w:w="1170" w:type="dxa"/>
            <w:tcBorders>
              <w:top w:val="single" w:sz="6" w:space="0" w:color="auto"/>
              <w:left w:val="single" w:sz="6" w:space="0" w:color="auto"/>
              <w:bottom w:val="single" w:sz="6" w:space="0" w:color="auto"/>
              <w:right w:val="single" w:sz="6" w:space="0" w:color="auto"/>
            </w:tcBorders>
          </w:tcPr>
          <w:p w:rsidR="00EA57A6" w:rsidRDefault="00EA57A6" w:rsidP="005E25EE">
            <w:pPr>
              <w:rPr>
                <w:sz w:val="24"/>
              </w:rPr>
            </w:pPr>
            <w:r>
              <w:rPr>
                <w:sz w:val="24"/>
              </w:rPr>
              <w:t>10</w:t>
            </w:r>
            <w:r w:rsidR="00B648AA">
              <w:rPr>
                <w:sz w:val="24"/>
              </w:rPr>
              <w:t>/</w:t>
            </w:r>
            <w:r>
              <w:rPr>
                <w:sz w:val="24"/>
              </w:rPr>
              <w:t>10</w:t>
            </w:r>
          </w:p>
        </w:tc>
        <w:tc>
          <w:tcPr>
            <w:tcW w:w="23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Prelievo</w:t>
            </w:r>
          </w:p>
          <w:p w:rsidR="00EA57A6" w:rsidRDefault="00EA57A6" w:rsidP="005E25EE">
            <w:pPr>
              <w:jc w:val="center"/>
              <w:rPr>
                <w:sz w:val="24"/>
              </w:rPr>
            </w:pPr>
            <w:r>
              <w:rPr>
                <w:sz w:val="24"/>
              </w:rPr>
              <w:t>Rimanenze</w:t>
            </w:r>
          </w:p>
        </w:tc>
        <w:tc>
          <w:tcPr>
            <w:tcW w:w="13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(160)</w:t>
            </w:r>
          </w:p>
          <w:p w:rsidR="00EA57A6" w:rsidRDefault="00EA57A6" w:rsidP="005E25EE">
            <w:pPr>
              <w:jc w:val="center"/>
              <w:rPr>
                <w:sz w:val="24"/>
              </w:rPr>
            </w:pPr>
            <w:r>
              <w:rPr>
                <w:sz w:val="24"/>
              </w:rPr>
              <w:t>105</w:t>
            </w:r>
          </w:p>
        </w:tc>
        <w:tc>
          <w:tcPr>
            <w:tcW w:w="29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160 x 104,5</w:t>
            </w:r>
            <w:r w:rsidR="005E25EE">
              <w:rPr>
                <w:sz w:val="24"/>
              </w:rPr>
              <w:t>0</w:t>
            </w:r>
          </w:p>
          <w:p w:rsidR="00EA57A6" w:rsidRDefault="00EA57A6" w:rsidP="005E25EE">
            <w:pPr>
              <w:jc w:val="center"/>
              <w:rPr>
                <w:sz w:val="24"/>
              </w:rPr>
            </w:pPr>
            <w:r>
              <w:rPr>
                <w:sz w:val="24"/>
              </w:rPr>
              <w:t>35 x 95</w:t>
            </w:r>
            <w:r w:rsidR="005E25EE">
              <w:rPr>
                <w:sz w:val="24"/>
              </w:rPr>
              <w:t>,00</w:t>
            </w:r>
          </w:p>
          <w:p w:rsidR="00EA57A6" w:rsidRDefault="00EA57A6" w:rsidP="005E25EE">
            <w:pPr>
              <w:jc w:val="center"/>
              <w:rPr>
                <w:sz w:val="24"/>
              </w:rPr>
            </w:pPr>
            <w:r>
              <w:rPr>
                <w:sz w:val="24"/>
              </w:rPr>
              <w:t>70 x 104,5</w:t>
            </w:r>
            <w:r w:rsidR="005E25EE">
              <w:rPr>
                <w:sz w:val="24"/>
              </w:rPr>
              <w:t>0</w:t>
            </w:r>
          </w:p>
        </w:tc>
        <w:tc>
          <w:tcPr>
            <w:tcW w:w="22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(16.720)</w:t>
            </w:r>
          </w:p>
          <w:p w:rsidR="00EA57A6" w:rsidRDefault="00EA57A6" w:rsidP="005E25EE">
            <w:pPr>
              <w:jc w:val="center"/>
              <w:rPr>
                <w:sz w:val="24"/>
              </w:rPr>
            </w:pPr>
            <w:r>
              <w:rPr>
                <w:sz w:val="24"/>
              </w:rPr>
              <w:t>10.640</w:t>
            </w:r>
          </w:p>
        </w:tc>
      </w:tr>
      <w:tr w:rsidR="00EA57A6" w:rsidTr="009F40E5">
        <w:tc>
          <w:tcPr>
            <w:tcW w:w="1170" w:type="dxa"/>
            <w:tcBorders>
              <w:top w:val="single" w:sz="6" w:space="0" w:color="auto"/>
              <w:left w:val="single" w:sz="6" w:space="0" w:color="auto"/>
              <w:bottom w:val="single" w:sz="6" w:space="0" w:color="auto"/>
              <w:right w:val="single" w:sz="6" w:space="0" w:color="auto"/>
            </w:tcBorders>
          </w:tcPr>
          <w:p w:rsidR="00EA57A6" w:rsidRDefault="00EA57A6" w:rsidP="005E25EE">
            <w:pPr>
              <w:rPr>
                <w:sz w:val="24"/>
              </w:rPr>
            </w:pPr>
            <w:r>
              <w:rPr>
                <w:sz w:val="24"/>
              </w:rPr>
              <w:t>20</w:t>
            </w:r>
            <w:r w:rsidR="00B648AA">
              <w:rPr>
                <w:sz w:val="24"/>
              </w:rPr>
              <w:t>/</w:t>
            </w:r>
            <w:r>
              <w:rPr>
                <w:sz w:val="24"/>
              </w:rPr>
              <w:t>11</w:t>
            </w:r>
          </w:p>
        </w:tc>
        <w:tc>
          <w:tcPr>
            <w:tcW w:w="23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Prelievo</w:t>
            </w:r>
          </w:p>
          <w:p w:rsidR="00EA57A6" w:rsidRDefault="00EA57A6" w:rsidP="005E25EE">
            <w:pPr>
              <w:jc w:val="center"/>
              <w:rPr>
                <w:sz w:val="24"/>
              </w:rPr>
            </w:pPr>
          </w:p>
          <w:p w:rsidR="00EA57A6" w:rsidRDefault="00EA57A6" w:rsidP="005E25EE">
            <w:pPr>
              <w:jc w:val="center"/>
              <w:rPr>
                <w:sz w:val="24"/>
              </w:rPr>
            </w:pPr>
            <w:r>
              <w:rPr>
                <w:sz w:val="24"/>
              </w:rPr>
              <w:t>Rimanenze</w:t>
            </w:r>
          </w:p>
        </w:tc>
        <w:tc>
          <w:tcPr>
            <w:tcW w:w="13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(80)</w:t>
            </w:r>
          </w:p>
          <w:p w:rsidR="00EA57A6" w:rsidRDefault="00EA57A6" w:rsidP="005E25EE">
            <w:pPr>
              <w:jc w:val="center"/>
              <w:rPr>
                <w:sz w:val="24"/>
              </w:rPr>
            </w:pPr>
          </w:p>
          <w:p w:rsidR="00EA57A6" w:rsidRDefault="00EA57A6" w:rsidP="005E25EE">
            <w:pPr>
              <w:jc w:val="center"/>
              <w:rPr>
                <w:sz w:val="24"/>
              </w:rPr>
            </w:pPr>
            <w:r>
              <w:rPr>
                <w:sz w:val="24"/>
              </w:rPr>
              <w:t>25</w:t>
            </w:r>
          </w:p>
        </w:tc>
        <w:tc>
          <w:tcPr>
            <w:tcW w:w="29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70 x 104,5</w:t>
            </w:r>
            <w:r w:rsidR="005E25EE">
              <w:rPr>
                <w:sz w:val="24"/>
              </w:rPr>
              <w:t>0</w:t>
            </w:r>
          </w:p>
          <w:p w:rsidR="00EA57A6" w:rsidRDefault="00EA57A6" w:rsidP="005E25EE">
            <w:pPr>
              <w:jc w:val="center"/>
              <w:rPr>
                <w:sz w:val="24"/>
              </w:rPr>
            </w:pPr>
            <w:r>
              <w:rPr>
                <w:sz w:val="24"/>
              </w:rPr>
              <w:t>10 x 95</w:t>
            </w:r>
            <w:r w:rsidR="005E25EE">
              <w:rPr>
                <w:sz w:val="24"/>
              </w:rPr>
              <w:t>,00</w:t>
            </w:r>
          </w:p>
          <w:p w:rsidR="00EA57A6" w:rsidRDefault="00EA57A6" w:rsidP="005E25EE">
            <w:pPr>
              <w:jc w:val="center"/>
              <w:rPr>
                <w:sz w:val="24"/>
              </w:rPr>
            </w:pPr>
            <w:r>
              <w:rPr>
                <w:sz w:val="24"/>
              </w:rPr>
              <w:t>25 x 95</w:t>
            </w:r>
            <w:r w:rsidR="005E25EE">
              <w:rPr>
                <w:sz w:val="24"/>
              </w:rPr>
              <w:t>,00</w:t>
            </w:r>
          </w:p>
        </w:tc>
        <w:tc>
          <w:tcPr>
            <w:tcW w:w="2200" w:type="dxa"/>
            <w:tcBorders>
              <w:top w:val="single" w:sz="6" w:space="0" w:color="auto"/>
              <w:left w:val="single" w:sz="6" w:space="0" w:color="auto"/>
              <w:bottom w:val="single" w:sz="6" w:space="0" w:color="auto"/>
              <w:right w:val="single" w:sz="6" w:space="0" w:color="auto"/>
            </w:tcBorders>
          </w:tcPr>
          <w:p w:rsidR="00EA57A6" w:rsidRDefault="00EA57A6" w:rsidP="005E25EE">
            <w:pPr>
              <w:jc w:val="center"/>
              <w:rPr>
                <w:sz w:val="24"/>
              </w:rPr>
            </w:pPr>
            <w:r>
              <w:rPr>
                <w:sz w:val="24"/>
              </w:rPr>
              <w:t>(8.265)</w:t>
            </w:r>
          </w:p>
          <w:p w:rsidR="00EA57A6" w:rsidRDefault="00EA57A6" w:rsidP="005E25EE">
            <w:pPr>
              <w:jc w:val="center"/>
              <w:rPr>
                <w:sz w:val="24"/>
              </w:rPr>
            </w:pPr>
          </w:p>
          <w:p w:rsidR="00EA57A6" w:rsidRDefault="00EA57A6" w:rsidP="005E25EE">
            <w:pPr>
              <w:jc w:val="center"/>
              <w:rPr>
                <w:sz w:val="24"/>
              </w:rPr>
            </w:pPr>
            <w:r>
              <w:rPr>
                <w:sz w:val="24"/>
              </w:rPr>
              <w:t>2.375</w:t>
            </w:r>
          </w:p>
        </w:tc>
      </w:tr>
    </w:tbl>
    <w:p w:rsidR="005E640B" w:rsidRDefault="005E640B" w:rsidP="00C04764">
      <w:pPr>
        <w:jc w:val="both"/>
        <w:rPr>
          <w:sz w:val="24"/>
        </w:rPr>
      </w:pPr>
    </w:p>
    <w:p w:rsidR="005E640B" w:rsidRDefault="005E640B" w:rsidP="00C04764">
      <w:pPr>
        <w:jc w:val="both"/>
        <w:rPr>
          <w:sz w:val="24"/>
        </w:rPr>
      </w:pPr>
    </w:p>
    <w:p w:rsidR="005E640B" w:rsidRDefault="005E640B" w:rsidP="00C04764">
      <w:pPr>
        <w:jc w:val="both"/>
        <w:rPr>
          <w:sz w:val="24"/>
        </w:rPr>
      </w:pPr>
    </w:p>
    <w:p w:rsidR="00C04764" w:rsidRDefault="00C04764" w:rsidP="00C04764">
      <w:pPr>
        <w:jc w:val="both"/>
        <w:rPr>
          <w:sz w:val="24"/>
        </w:rPr>
      </w:pPr>
      <w:r w:rsidRPr="00D165B1">
        <w:rPr>
          <w:i/>
          <w:sz w:val="28"/>
        </w:rPr>
        <w:t>Esercizio</w:t>
      </w:r>
      <w:r>
        <w:rPr>
          <w:sz w:val="28"/>
        </w:rPr>
        <w:t xml:space="preserve"> E.4</w:t>
      </w:r>
    </w:p>
    <w:p w:rsidR="00C04764" w:rsidRDefault="00C04764" w:rsidP="00C04764">
      <w:pPr>
        <w:jc w:val="both"/>
        <w:rPr>
          <w:sz w:val="24"/>
        </w:rPr>
      </w:pPr>
    </w:p>
    <w:p w:rsidR="00C04764" w:rsidRDefault="00C04764" w:rsidP="00C04764">
      <w:pPr>
        <w:jc w:val="both"/>
        <w:rPr>
          <w:sz w:val="24"/>
        </w:rPr>
      </w:pPr>
      <w:r>
        <w:rPr>
          <w:sz w:val="24"/>
        </w:rPr>
        <w:t>Si osservi la tabella sottoesposta relativa alla movimentazione delle giacenze di magazzino merci nel primo esercizio di attività della Rubini S.p.A.</w:t>
      </w:r>
    </w:p>
    <w:p w:rsidR="00C04764" w:rsidRDefault="00C04764" w:rsidP="00C04764">
      <w:pPr>
        <w:jc w:val="both"/>
        <w:rPr>
          <w:sz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2772"/>
        <w:gridCol w:w="2300"/>
        <w:gridCol w:w="3208"/>
      </w:tblGrid>
      <w:tr w:rsidR="00C04764" w:rsidTr="00DB5207">
        <w:trPr>
          <w:trHeight w:val="124"/>
          <w:jc w:val="right"/>
        </w:trPr>
        <w:tc>
          <w:tcPr>
            <w:tcW w:w="1510" w:type="dxa"/>
            <w:tcBorders>
              <w:top w:val="single" w:sz="4" w:space="0" w:color="auto"/>
              <w:left w:val="single" w:sz="4" w:space="0" w:color="auto"/>
              <w:bottom w:val="single" w:sz="4" w:space="0" w:color="auto"/>
              <w:right w:val="single" w:sz="4" w:space="0" w:color="auto"/>
            </w:tcBorders>
          </w:tcPr>
          <w:p w:rsidR="00C04764" w:rsidRDefault="002C2383" w:rsidP="002C2383">
            <w:pPr>
              <w:jc w:val="center"/>
              <w:rPr>
                <w:sz w:val="24"/>
              </w:rPr>
            </w:pPr>
            <w:r>
              <w:rPr>
                <w:sz w:val="24"/>
              </w:rPr>
              <w:t>D</w:t>
            </w:r>
            <w:r w:rsidR="00C04764">
              <w:rPr>
                <w:sz w:val="24"/>
              </w:rPr>
              <w:t>ata</w:t>
            </w:r>
          </w:p>
        </w:tc>
        <w:tc>
          <w:tcPr>
            <w:tcW w:w="2772" w:type="dxa"/>
            <w:tcBorders>
              <w:top w:val="single" w:sz="4" w:space="0" w:color="auto"/>
              <w:left w:val="single" w:sz="4" w:space="0" w:color="auto"/>
              <w:bottom w:val="single" w:sz="4" w:space="0" w:color="auto"/>
              <w:right w:val="single" w:sz="4" w:space="0" w:color="auto"/>
            </w:tcBorders>
          </w:tcPr>
          <w:p w:rsidR="00C04764" w:rsidRDefault="00C04764" w:rsidP="002C2383">
            <w:pPr>
              <w:jc w:val="center"/>
              <w:rPr>
                <w:sz w:val="24"/>
              </w:rPr>
            </w:pPr>
            <w:r>
              <w:rPr>
                <w:sz w:val="24"/>
              </w:rPr>
              <w:t>Quantità acquistate</w:t>
            </w:r>
          </w:p>
        </w:tc>
        <w:tc>
          <w:tcPr>
            <w:tcW w:w="2300" w:type="dxa"/>
            <w:tcBorders>
              <w:top w:val="single" w:sz="4" w:space="0" w:color="auto"/>
              <w:left w:val="single" w:sz="4" w:space="0" w:color="auto"/>
              <w:bottom w:val="single" w:sz="4" w:space="0" w:color="auto"/>
              <w:right w:val="single" w:sz="4" w:space="0" w:color="auto"/>
            </w:tcBorders>
          </w:tcPr>
          <w:p w:rsidR="00C04764" w:rsidRDefault="00C04764" w:rsidP="002C2383">
            <w:pPr>
              <w:jc w:val="center"/>
              <w:rPr>
                <w:sz w:val="24"/>
              </w:rPr>
            </w:pPr>
            <w:r>
              <w:rPr>
                <w:sz w:val="24"/>
              </w:rPr>
              <w:t>Quantità prelevate</w:t>
            </w:r>
          </w:p>
        </w:tc>
        <w:tc>
          <w:tcPr>
            <w:tcW w:w="3208" w:type="dxa"/>
            <w:tcBorders>
              <w:top w:val="single" w:sz="4" w:space="0" w:color="auto"/>
              <w:left w:val="single" w:sz="4" w:space="0" w:color="auto"/>
              <w:bottom w:val="single" w:sz="4" w:space="0" w:color="auto"/>
              <w:right w:val="single" w:sz="4" w:space="0" w:color="auto"/>
            </w:tcBorders>
          </w:tcPr>
          <w:p w:rsidR="00C04764" w:rsidRDefault="00C04764" w:rsidP="002C2383">
            <w:pPr>
              <w:jc w:val="center"/>
              <w:rPr>
                <w:sz w:val="24"/>
              </w:rPr>
            </w:pPr>
            <w:r>
              <w:rPr>
                <w:sz w:val="24"/>
              </w:rPr>
              <w:t>Costo di acquisto unitario</w:t>
            </w:r>
          </w:p>
        </w:tc>
      </w:tr>
      <w:tr w:rsidR="00C04764" w:rsidTr="00DB5207">
        <w:trPr>
          <w:jc w:val="right"/>
        </w:trPr>
        <w:tc>
          <w:tcPr>
            <w:tcW w:w="1510" w:type="dxa"/>
            <w:tcBorders>
              <w:top w:val="single" w:sz="4" w:space="0" w:color="auto"/>
              <w:left w:val="single" w:sz="4" w:space="0" w:color="auto"/>
              <w:bottom w:val="single" w:sz="4" w:space="0" w:color="auto"/>
              <w:right w:val="single" w:sz="4" w:space="0" w:color="auto"/>
            </w:tcBorders>
          </w:tcPr>
          <w:p w:rsidR="00C04764" w:rsidRDefault="00C04764" w:rsidP="002C2383">
            <w:pPr>
              <w:rPr>
                <w:sz w:val="24"/>
              </w:rPr>
            </w:pPr>
            <w:r>
              <w:rPr>
                <w:sz w:val="24"/>
              </w:rPr>
              <w:t>11/01</w:t>
            </w:r>
          </w:p>
        </w:tc>
        <w:tc>
          <w:tcPr>
            <w:tcW w:w="2772" w:type="dxa"/>
            <w:tcBorders>
              <w:top w:val="single" w:sz="4" w:space="0" w:color="auto"/>
              <w:left w:val="single" w:sz="4" w:space="0" w:color="auto"/>
              <w:bottom w:val="single" w:sz="4" w:space="0" w:color="auto"/>
              <w:right w:val="single" w:sz="4" w:space="0" w:color="auto"/>
            </w:tcBorders>
          </w:tcPr>
          <w:p w:rsidR="00C04764" w:rsidRDefault="00C04764" w:rsidP="002C2383">
            <w:pPr>
              <w:jc w:val="center"/>
              <w:rPr>
                <w:sz w:val="24"/>
              </w:rPr>
            </w:pPr>
            <w:r>
              <w:rPr>
                <w:sz w:val="24"/>
              </w:rPr>
              <w:t>15.000</w:t>
            </w:r>
          </w:p>
        </w:tc>
        <w:tc>
          <w:tcPr>
            <w:tcW w:w="2300" w:type="dxa"/>
            <w:tcBorders>
              <w:top w:val="single" w:sz="4" w:space="0" w:color="auto"/>
              <w:left w:val="single" w:sz="4" w:space="0" w:color="auto"/>
              <w:bottom w:val="single" w:sz="4" w:space="0" w:color="auto"/>
              <w:right w:val="single" w:sz="4" w:space="0" w:color="auto"/>
            </w:tcBorders>
          </w:tcPr>
          <w:p w:rsidR="00C04764" w:rsidRDefault="00C04764" w:rsidP="002C2383">
            <w:pPr>
              <w:jc w:val="center"/>
              <w:rPr>
                <w:sz w:val="24"/>
              </w:rPr>
            </w:pPr>
          </w:p>
        </w:tc>
        <w:tc>
          <w:tcPr>
            <w:tcW w:w="3208" w:type="dxa"/>
            <w:tcBorders>
              <w:top w:val="single" w:sz="4" w:space="0" w:color="auto"/>
              <w:left w:val="single" w:sz="4" w:space="0" w:color="auto"/>
              <w:bottom w:val="single" w:sz="4" w:space="0" w:color="auto"/>
              <w:right w:val="single" w:sz="4" w:space="0" w:color="auto"/>
            </w:tcBorders>
          </w:tcPr>
          <w:p w:rsidR="00C04764" w:rsidRDefault="00C04764" w:rsidP="002C2383">
            <w:pPr>
              <w:jc w:val="center"/>
              <w:rPr>
                <w:sz w:val="24"/>
              </w:rPr>
            </w:pPr>
            <w:r>
              <w:rPr>
                <w:sz w:val="24"/>
              </w:rPr>
              <w:t>1</w:t>
            </w:r>
            <w:r w:rsidR="005E640B">
              <w:rPr>
                <w:sz w:val="24"/>
              </w:rPr>
              <w:t>,00</w:t>
            </w:r>
          </w:p>
        </w:tc>
      </w:tr>
      <w:tr w:rsidR="00C04764" w:rsidTr="00DB5207">
        <w:trPr>
          <w:jc w:val="right"/>
        </w:trPr>
        <w:tc>
          <w:tcPr>
            <w:tcW w:w="1510" w:type="dxa"/>
            <w:tcBorders>
              <w:top w:val="single" w:sz="4" w:space="0" w:color="auto"/>
              <w:left w:val="single" w:sz="4" w:space="0" w:color="auto"/>
              <w:bottom w:val="single" w:sz="4" w:space="0" w:color="auto"/>
              <w:right w:val="single" w:sz="4" w:space="0" w:color="auto"/>
            </w:tcBorders>
          </w:tcPr>
          <w:p w:rsidR="00C04764" w:rsidRDefault="00C04764" w:rsidP="002C2383">
            <w:pPr>
              <w:rPr>
                <w:sz w:val="24"/>
              </w:rPr>
            </w:pPr>
            <w:r>
              <w:rPr>
                <w:sz w:val="24"/>
              </w:rPr>
              <w:t>14/02</w:t>
            </w:r>
          </w:p>
        </w:tc>
        <w:tc>
          <w:tcPr>
            <w:tcW w:w="2772" w:type="dxa"/>
            <w:tcBorders>
              <w:top w:val="single" w:sz="4" w:space="0" w:color="auto"/>
              <w:left w:val="single" w:sz="4" w:space="0" w:color="auto"/>
              <w:bottom w:val="single" w:sz="4" w:space="0" w:color="auto"/>
              <w:right w:val="single" w:sz="4" w:space="0" w:color="auto"/>
            </w:tcBorders>
          </w:tcPr>
          <w:p w:rsidR="00C04764" w:rsidRDefault="00C04764" w:rsidP="002C2383">
            <w:pPr>
              <w:jc w:val="center"/>
              <w:rPr>
                <w:sz w:val="24"/>
              </w:rPr>
            </w:pPr>
            <w:r>
              <w:rPr>
                <w:sz w:val="24"/>
              </w:rPr>
              <w:t>16.000</w:t>
            </w:r>
          </w:p>
        </w:tc>
        <w:tc>
          <w:tcPr>
            <w:tcW w:w="2300" w:type="dxa"/>
            <w:tcBorders>
              <w:top w:val="single" w:sz="4" w:space="0" w:color="auto"/>
              <w:left w:val="single" w:sz="4" w:space="0" w:color="auto"/>
              <w:bottom w:val="single" w:sz="4" w:space="0" w:color="auto"/>
              <w:right w:val="single" w:sz="4" w:space="0" w:color="auto"/>
            </w:tcBorders>
          </w:tcPr>
          <w:p w:rsidR="00C04764" w:rsidRDefault="00C04764" w:rsidP="002C2383">
            <w:pPr>
              <w:jc w:val="center"/>
              <w:rPr>
                <w:sz w:val="24"/>
              </w:rPr>
            </w:pPr>
          </w:p>
        </w:tc>
        <w:tc>
          <w:tcPr>
            <w:tcW w:w="3208" w:type="dxa"/>
            <w:tcBorders>
              <w:top w:val="single" w:sz="4" w:space="0" w:color="auto"/>
              <w:left w:val="single" w:sz="4" w:space="0" w:color="auto"/>
              <w:bottom w:val="single" w:sz="4" w:space="0" w:color="auto"/>
              <w:right w:val="single" w:sz="4" w:space="0" w:color="auto"/>
            </w:tcBorders>
          </w:tcPr>
          <w:p w:rsidR="00C04764" w:rsidRDefault="00C04764" w:rsidP="002C2383">
            <w:pPr>
              <w:jc w:val="center"/>
              <w:rPr>
                <w:sz w:val="24"/>
              </w:rPr>
            </w:pPr>
            <w:r>
              <w:rPr>
                <w:sz w:val="24"/>
              </w:rPr>
              <w:t>2</w:t>
            </w:r>
            <w:r w:rsidR="005E640B">
              <w:rPr>
                <w:sz w:val="24"/>
              </w:rPr>
              <w:t>,00</w:t>
            </w:r>
          </w:p>
        </w:tc>
      </w:tr>
      <w:tr w:rsidR="00C04764" w:rsidTr="00DB5207">
        <w:trPr>
          <w:jc w:val="right"/>
        </w:trPr>
        <w:tc>
          <w:tcPr>
            <w:tcW w:w="1510" w:type="dxa"/>
            <w:tcBorders>
              <w:top w:val="single" w:sz="4" w:space="0" w:color="auto"/>
              <w:left w:val="single" w:sz="4" w:space="0" w:color="auto"/>
              <w:bottom w:val="single" w:sz="4" w:space="0" w:color="auto"/>
              <w:right w:val="single" w:sz="4" w:space="0" w:color="auto"/>
            </w:tcBorders>
          </w:tcPr>
          <w:p w:rsidR="00C04764" w:rsidRDefault="00C04764" w:rsidP="002C2383">
            <w:pPr>
              <w:rPr>
                <w:sz w:val="24"/>
              </w:rPr>
            </w:pPr>
            <w:r>
              <w:rPr>
                <w:sz w:val="24"/>
              </w:rPr>
              <w:t>17/03</w:t>
            </w:r>
          </w:p>
        </w:tc>
        <w:tc>
          <w:tcPr>
            <w:tcW w:w="2772" w:type="dxa"/>
            <w:tcBorders>
              <w:top w:val="single" w:sz="4" w:space="0" w:color="auto"/>
              <w:left w:val="single" w:sz="4" w:space="0" w:color="auto"/>
              <w:bottom w:val="single" w:sz="4" w:space="0" w:color="auto"/>
              <w:right w:val="single" w:sz="4" w:space="0" w:color="auto"/>
            </w:tcBorders>
          </w:tcPr>
          <w:p w:rsidR="00C04764" w:rsidRDefault="00C04764" w:rsidP="002C2383">
            <w:pPr>
              <w:jc w:val="center"/>
              <w:rPr>
                <w:sz w:val="24"/>
              </w:rPr>
            </w:pPr>
          </w:p>
        </w:tc>
        <w:tc>
          <w:tcPr>
            <w:tcW w:w="2300" w:type="dxa"/>
            <w:tcBorders>
              <w:top w:val="single" w:sz="4" w:space="0" w:color="auto"/>
              <w:left w:val="single" w:sz="4" w:space="0" w:color="auto"/>
              <w:bottom w:val="single" w:sz="4" w:space="0" w:color="auto"/>
              <w:right w:val="single" w:sz="4" w:space="0" w:color="auto"/>
            </w:tcBorders>
          </w:tcPr>
          <w:p w:rsidR="00C04764" w:rsidRDefault="00C04764" w:rsidP="002C2383">
            <w:pPr>
              <w:jc w:val="center"/>
              <w:rPr>
                <w:sz w:val="24"/>
              </w:rPr>
            </w:pPr>
            <w:r>
              <w:rPr>
                <w:sz w:val="24"/>
              </w:rPr>
              <w:t>20.000</w:t>
            </w:r>
          </w:p>
        </w:tc>
        <w:tc>
          <w:tcPr>
            <w:tcW w:w="3208" w:type="dxa"/>
            <w:tcBorders>
              <w:top w:val="single" w:sz="4" w:space="0" w:color="auto"/>
              <w:left w:val="single" w:sz="4" w:space="0" w:color="auto"/>
              <w:bottom w:val="single" w:sz="4" w:space="0" w:color="auto"/>
              <w:right w:val="single" w:sz="4" w:space="0" w:color="auto"/>
            </w:tcBorders>
          </w:tcPr>
          <w:p w:rsidR="00C04764" w:rsidRDefault="00C04764" w:rsidP="002C2383">
            <w:pPr>
              <w:jc w:val="center"/>
              <w:rPr>
                <w:sz w:val="24"/>
              </w:rPr>
            </w:pPr>
          </w:p>
        </w:tc>
      </w:tr>
      <w:tr w:rsidR="00C04764" w:rsidTr="00DB5207">
        <w:trPr>
          <w:jc w:val="right"/>
        </w:trPr>
        <w:tc>
          <w:tcPr>
            <w:tcW w:w="1510" w:type="dxa"/>
            <w:tcBorders>
              <w:top w:val="single" w:sz="4" w:space="0" w:color="auto"/>
              <w:left w:val="single" w:sz="4" w:space="0" w:color="auto"/>
              <w:bottom w:val="single" w:sz="4" w:space="0" w:color="auto"/>
              <w:right w:val="single" w:sz="4" w:space="0" w:color="auto"/>
            </w:tcBorders>
          </w:tcPr>
          <w:p w:rsidR="00C04764" w:rsidRDefault="00C04764" w:rsidP="002C2383">
            <w:pPr>
              <w:rPr>
                <w:sz w:val="24"/>
              </w:rPr>
            </w:pPr>
            <w:r>
              <w:rPr>
                <w:sz w:val="24"/>
              </w:rPr>
              <w:t>22/04</w:t>
            </w:r>
          </w:p>
        </w:tc>
        <w:tc>
          <w:tcPr>
            <w:tcW w:w="2772" w:type="dxa"/>
            <w:tcBorders>
              <w:top w:val="single" w:sz="4" w:space="0" w:color="auto"/>
              <w:left w:val="single" w:sz="4" w:space="0" w:color="auto"/>
              <w:bottom w:val="single" w:sz="4" w:space="0" w:color="auto"/>
              <w:right w:val="single" w:sz="4" w:space="0" w:color="auto"/>
            </w:tcBorders>
          </w:tcPr>
          <w:p w:rsidR="00C04764" w:rsidRDefault="00C04764" w:rsidP="002C2383">
            <w:pPr>
              <w:jc w:val="center"/>
              <w:rPr>
                <w:sz w:val="24"/>
              </w:rPr>
            </w:pPr>
            <w:r>
              <w:rPr>
                <w:sz w:val="24"/>
              </w:rPr>
              <w:t>14.000</w:t>
            </w:r>
          </w:p>
        </w:tc>
        <w:tc>
          <w:tcPr>
            <w:tcW w:w="2300" w:type="dxa"/>
            <w:tcBorders>
              <w:top w:val="single" w:sz="4" w:space="0" w:color="auto"/>
              <w:left w:val="single" w:sz="4" w:space="0" w:color="auto"/>
              <w:bottom w:val="single" w:sz="4" w:space="0" w:color="auto"/>
              <w:right w:val="single" w:sz="4" w:space="0" w:color="auto"/>
            </w:tcBorders>
          </w:tcPr>
          <w:p w:rsidR="00C04764" w:rsidRDefault="00C04764" w:rsidP="002C2383">
            <w:pPr>
              <w:jc w:val="center"/>
              <w:rPr>
                <w:sz w:val="24"/>
              </w:rPr>
            </w:pPr>
          </w:p>
        </w:tc>
        <w:tc>
          <w:tcPr>
            <w:tcW w:w="3208" w:type="dxa"/>
            <w:tcBorders>
              <w:top w:val="single" w:sz="4" w:space="0" w:color="auto"/>
              <w:left w:val="single" w:sz="4" w:space="0" w:color="auto"/>
              <w:bottom w:val="single" w:sz="4" w:space="0" w:color="auto"/>
              <w:right w:val="single" w:sz="4" w:space="0" w:color="auto"/>
            </w:tcBorders>
          </w:tcPr>
          <w:p w:rsidR="00C04764" w:rsidRDefault="00C04764" w:rsidP="002C2383">
            <w:pPr>
              <w:jc w:val="center"/>
              <w:rPr>
                <w:sz w:val="24"/>
              </w:rPr>
            </w:pPr>
            <w:r>
              <w:rPr>
                <w:sz w:val="24"/>
              </w:rPr>
              <w:t>4</w:t>
            </w:r>
            <w:r w:rsidR="005E640B">
              <w:rPr>
                <w:sz w:val="24"/>
              </w:rPr>
              <w:t>,00</w:t>
            </w:r>
          </w:p>
        </w:tc>
      </w:tr>
      <w:tr w:rsidR="00C04764" w:rsidTr="00DB5207">
        <w:trPr>
          <w:jc w:val="right"/>
        </w:trPr>
        <w:tc>
          <w:tcPr>
            <w:tcW w:w="1510" w:type="dxa"/>
            <w:tcBorders>
              <w:top w:val="single" w:sz="4" w:space="0" w:color="auto"/>
              <w:left w:val="single" w:sz="4" w:space="0" w:color="auto"/>
              <w:bottom w:val="single" w:sz="4" w:space="0" w:color="auto"/>
              <w:right w:val="single" w:sz="4" w:space="0" w:color="auto"/>
            </w:tcBorders>
          </w:tcPr>
          <w:p w:rsidR="00C04764" w:rsidRDefault="00C04764" w:rsidP="002C2383">
            <w:pPr>
              <w:rPr>
                <w:sz w:val="24"/>
              </w:rPr>
            </w:pPr>
            <w:r>
              <w:rPr>
                <w:sz w:val="24"/>
              </w:rPr>
              <w:t>10/05</w:t>
            </w:r>
          </w:p>
        </w:tc>
        <w:tc>
          <w:tcPr>
            <w:tcW w:w="2772" w:type="dxa"/>
            <w:tcBorders>
              <w:top w:val="single" w:sz="4" w:space="0" w:color="auto"/>
              <w:left w:val="single" w:sz="4" w:space="0" w:color="auto"/>
              <w:bottom w:val="single" w:sz="4" w:space="0" w:color="auto"/>
              <w:right w:val="single" w:sz="4" w:space="0" w:color="auto"/>
            </w:tcBorders>
          </w:tcPr>
          <w:p w:rsidR="00C04764" w:rsidRDefault="00C04764" w:rsidP="002C2383">
            <w:pPr>
              <w:jc w:val="center"/>
              <w:rPr>
                <w:sz w:val="24"/>
              </w:rPr>
            </w:pPr>
            <w:r>
              <w:rPr>
                <w:sz w:val="24"/>
              </w:rPr>
              <w:t>15.000</w:t>
            </w:r>
          </w:p>
        </w:tc>
        <w:tc>
          <w:tcPr>
            <w:tcW w:w="2300" w:type="dxa"/>
            <w:tcBorders>
              <w:top w:val="single" w:sz="4" w:space="0" w:color="auto"/>
              <w:left w:val="single" w:sz="4" w:space="0" w:color="auto"/>
              <w:bottom w:val="single" w:sz="4" w:space="0" w:color="auto"/>
              <w:right w:val="single" w:sz="4" w:space="0" w:color="auto"/>
            </w:tcBorders>
          </w:tcPr>
          <w:p w:rsidR="00C04764" w:rsidRDefault="00C04764" w:rsidP="002C2383">
            <w:pPr>
              <w:jc w:val="center"/>
              <w:rPr>
                <w:sz w:val="24"/>
              </w:rPr>
            </w:pPr>
          </w:p>
        </w:tc>
        <w:tc>
          <w:tcPr>
            <w:tcW w:w="3208" w:type="dxa"/>
            <w:tcBorders>
              <w:top w:val="single" w:sz="4" w:space="0" w:color="auto"/>
              <w:left w:val="single" w:sz="4" w:space="0" w:color="auto"/>
              <w:bottom w:val="single" w:sz="4" w:space="0" w:color="auto"/>
              <w:right w:val="single" w:sz="4" w:space="0" w:color="auto"/>
            </w:tcBorders>
          </w:tcPr>
          <w:p w:rsidR="00C04764" w:rsidRDefault="00C04764" w:rsidP="002C2383">
            <w:pPr>
              <w:jc w:val="center"/>
              <w:rPr>
                <w:sz w:val="24"/>
              </w:rPr>
            </w:pPr>
            <w:r>
              <w:rPr>
                <w:sz w:val="24"/>
              </w:rPr>
              <w:t>3,5</w:t>
            </w:r>
            <w:r w:rsidR="005E640B">
              <w:rPr>
                <w:sz w:val="24"/>
              </w:rPr>
              <w:t>0</w:t>
            </w:r>
          </w:p>
        </w:tc>
      </w:tr>
      <w:tr w:rsidR="00C04764" w:rsidTr="00DB5207">
        <w:trPr>
          <w:jc w:val="right"/>
        </w:trPr>
        <w:tc>
          <w:tcPr>
            <w:tcW w:w="1510" w:type="dxa"/>
            <w:tcBorders>
              <w:top w:val="single" w:sz="4" w:space="0" w:color="auto"/>
              <w:left w:val="single" w:sz="4" w:space="0" w:color="auto"/>
              <w:bottom w:val="single" w:sz="4" w:space="0" w:color="auto"/>
              <w:right w:val="single" w:sz="4" w:space="0" w:color="auto"/>
            </w:tcBorders>
          </w:tcPr>
          <w:p w:rsidR="00C04764" w:rsidRDefault="00C04764" w:rsidP="002C2383">
            <w:pPr>
              <w:rPr>
                <w:sz w:val="24"/>
              </w:rPr>
            </w:pPr>
            <w:r>
              <w:rPr>
                <w:sz w:val="24"/>
              </w:rPr>
              <w:t>13/07</w:t>
            </w:r>
          </w:p>
        </w:tc>
        <w:tc>
          <w:tcPr>
            <w:tcW w:w="2772" w:type="dxa"/>
            <w:tcBorders>
              <w:top w:val="single" w:sz="4" w:space="0" w:color="auto"/>
              <w:left w:val="single" w:sz="4" w:space="0" w:color="auto"/>
              <w:bottom w:val="single" w:sz="4" w:space="0" w:color="auto"/>
              <w:right w:val="single" w:sz="4" w:space="0" w:color="auto"/>
            </w:tcBorders>
          </w:tcPr>
          <w:p w:rsidR="00C04764" w:rsidRDefault="00C04764" w:rsidP="002C2383">
            <w:pPr>
              <w:jc w:val="center"/>
              <w:rPr>
                <w:sz w:val="24"/>
              </w:rPr>
            </w:pPr>
          </w:p>
        </w:tc>
        <w:tc>
          <w:tcPr>
            <w:tcW w:w="2300" w:type="dxa"/>
            <w:tcBorders>
              <w:top w:val="single" w:sz="4" w:space="0" w:color="auto"/>
              <w:left w:val="single" w:sz="4" w:space="0" w:color="auto"/>
              <w:bottom w:val="single" w:sz="4" w:space="0" w:color="auto"/>
              <w:right w:val="single" w:sz="4" w:space="0" w:color="auto"/>
            </w:tcBorders>
          </w:tcPr>
          <w:p w:rsidR="00C04764" w:rsidRDefault="00C04764" w:rsidP="002C2383">
            <w:pPr>
              <w:jc w:val="center"/>
              <w:rPr>
                <w:sz w:val="24"/>
              </w:rPr>
            </w:pPr>
            <w:r>
              <w:rPr>
                <w:sz w:val="24"/>
              </w:rPr>
              <w:t>35.000</w:t>
            </w:r>
          </w:p>
        </w:tc>
        <w:tc>
          <w:tcPr>
            <w:tcW w:w="3208" w:type="dxa"/>
            <w:tcBorders>
              <w:top w:val="single" w:sz="4" w:space="0" w:color="auto"/>
              <w:left w:val="single" w:sz="4" w:space="0" w:color="auto"/>
              <w:bottom w:val="single" w:sz="4" w:space="0" w:color="auto"/>
              <w:right w:val="single" w:sz="4" w:space="0" w:color="auto"/>
            </w:tcBorders>
          </w:tcPr>
          <w:p w:rsidR="00C04764" w:rsidRDefault="00C04764" w:rsidP="002C2383">
            <w:pPr>
              <w:jc w:val="center"/>
              <w:rPr>
                <w:sz w:val="24"/>
              </w:rPr>
            </w:pPr>
          </w:p>
        </w:tc>
      </w:tr>
      <w:tr w:rsidR="00C04764" w:rsidTr="00DB5207">
        <w:trPr>
          <w:jc w:val="right"/>
        </w:trPr>
        <w:tc>
          <w:tcPr>
            <w:tcW w:w="1510" w:type="dxa"/>
            <w:tcBorders>
              <w:top w:val="single" w:sz="4" w:space="0" w:color="auto"/>
              <w:left w:val="single" w:sz="4" w:space="0" w:color="auto"/>
              <w:bottom w:val="single" w:sz="4" w:space="0" w:color="auto"/>
              <w:right w:val="single" w:sz="4" w:space="0" w:color="auto"/>
            </w:tcBorders>
          </w:tcPr>
          <w:p w:rsidR="00C04764" w:rsidRDefault="00C04764" w:rsidP="002C2383">
            <w:pPr>
              <w:rPr>
                <w:sz w:val="24"/>
              </w:rPr>
            </w:pPr>
            <w:r>
              <w:rPr>
                <w:sz w:val="24"/>
              </w:rPr>
              <w:t>19/10</w:t>
            </w:r>
          </w:p>
        </w:tc>
        <w:tc>
          <w:tcPr>
            <w:tcW w:w="2772" w:type="dxa"/>
            <w:tcBorders>
              <w:top w:val="single" w:sz="4" w:space="0" w:color="auto"/>
              <w:left w:val="single" w:sz="4" w:space="0" w:color="auto"/>
              <w:bottom w:val="single" w:sz="4" w:space="0" w:color="auto"/>
              <w:right w:val="single" w:sz="4" w:space="0" w:color="auto"/>
            </w:tcBorders>
          </w:tcPr>
          <w:p w:rsidR="00C04764" w:rsidRDefault="00C04764" w:rsidP="002C2383">
            <w:pPr>
              <w:jc w:val="center"/>
              <w:rPr>
                <w:sz w:val="24"/>
              </w:rPr>
            </w:pPr>
            <w:r>
              <w:rPr>
                <w:sz w:val="24"/>
              </w:rPr>
              <w:t>17.000</w:t>
            </w:r>
          </w:p>
        </w:tc>
        <w:tc>
          <w:tcPr>
            <w:tcW w:w="2300" w:type="dxa"/>
            <w:tcBorders>
              <w:top w:val="single" w:sz="4" w:space="0" w:color="auto"/>
              <w:left w:val="single" w:sz="4" w:space="0" w:color="auto"/>
              <w:bottom w:val="single" w:sz="4" w:space="0" w:color="auto"/>
              <w:right w:val="single" w:sz="4" w:space="0" w:color="auto"/>
            </w:tcBorders>
          </w:tcPr>
          <w:p w:rsidR="00C04764" w:rsidRDefault="00C04764" w:rsidP="002C2383">
            <w:pPr>
              <w:jc w:val="center"/>
              <w:rPr>
                <w:sz w:val="24"/>
              </w:rPr>
            </w:pPr>
          </w:p>
        </w:tc>
        <w:tc>
          <w:tcPr>
            <w:tcW w:w="3208" w:type="dxa"/>
            <w:tcBorders>
              <w:top w:val="single" w:sz="4" w:space="0" w:color="auto"/>
              <w:left w:val="single" w:sz="4" w:space="0" w:color="auto"/>
              <w:bottom w:val="single" w:sz="4" w:space="0" w:color="auto"/>
              <w:right w:val="single" w:sz="4" w:space="0" w:color="auto"/>
            </w:tcBorders>
          </w:tcPr>
          <w:p w:rsidR="00C04764" w:rsidRDefault="00C04764" w:rsidP="002C2383">
            <w:pPr>
              <w:jc w:val="center"/>
              <w:rPr>
                <w:sz w:val="24"/>
              </w:rPr>
            </w:pPr>
            <w:r>
              <w:rPr>
                <w:sz w:val="24"/>
              </w:rPr>
              <w:t>4,5</w:t>
            </w:r>
            <w:r w:rsidR="005E640B">
              <w:rPr>
                <w:sz w:val="24"/>
              </w:rPr>
              <w:t>0</w:t>
            </w:r>
          </w:p>
        </w:tc>
      </w:tr>
      <w:tr w:rsidR="00C04764" w:rsidTr="00DB5207">
        <w:trPr>
          <w:jc w:val="right"/>
        </w:trPr>
        <w:tc>
          <w:tcPr>
            <w:tcW w:w="1510" w:type="dxa"/>
            <w:tcBorders>
              <w:top w:val="single" w:sz="4" w:space="0" w:color="auto"/>
              <w:left w:val="single" w:sz="4" w:space="0" w:color="auto"/>
              <w:bottom w:val="single" w:sz="4" w:space="0" w:color="auto"/>
              <w:right w:val="single" w:sz="4" w:space="0" w:color="auto"/>
            </w:tcBorders>
          </w:tcPr>
          <w:p w:rsidR="00C04764" w:rsidRDefault="00C04764" w:rsidP="002C2383">
            <w:pPr>
              <w:rPr>
                <w:sz w:val="24"/>
              </w:rPr>
            </w:pPr>
            <w:r>
              <w:rPr>
                <w:sz w:val="24"/>
              </w:rPr>
              <w:t>11/12</w:t>
            </w:r>
          </w:p>
        </w:tc>
        <w:tc>
          <w:tcPr>
            <w:tcW w:w="2772" w:type="dxa"/>
            <w:tcBorders>
              <w:top w:val="single" w:sz="4" w:space="0" w:color="auto"/>
              <w:left w:val="single" w:sz="4" w:space="0" w:color="auto"/>
              <w:bottom w:val="single" w:sz="4" w:space="0" w:color="auto"/>
              <w:right w:val="single" w:sz="4" w:space="0" w:color="auto"/>
            </w:tcBorders>
          </w:tcPr>
          <w:p w:rsidR="00C04764" w:rsidRDefault="00C04764" w:rsidP="002C2383">
            <w:pPr>
              <w:jc w:val="center"/>
              <w:rPr>
                <w:sz w:val="24"/>
              </w:rPr>
            </w:pPr>
          </w:p>
        </w:tc>
        <w:tc>
          <w:tcPr>
            <w:tcW w:w="2300" w:type="dxa"/>
            <w:tcBorders>
              <w:top w:val="single" w:sz="4" w:space="0" w:color="auto"/>
              <w:left w:val="single" w:sz="4" w:space="0" w:color="auto"/>
              <w:bottom w:val="single" w:sz="4" w:space="0" w:color="auto"/>
              <w:right w:val="single" w:sz="4" w:space="0" w:color="auto"/>
            </w:tcBorders>
          </w:tcPr>
          <w:p w:rsidR="00C04764" w:rsidRDefault="00C04764" w:rsidP="002C2383">
            <w:pPr>
              <w:jc w:val="center"/>
              <w:rPr>
                <w:sz w:val="24"/>
              </w:rPr>
            </w:pPr>
            <w:r>
              <w:rPr>
                <w:sz w:val="24"/>
              </w:rPr>
              <w:t>12.000</w:t>
            </w:r>
          </w:p>
        </w:tc>
        <w:tc>
          <w:tcPr>
            <w:tcW w:w="3208" w:type="dxa"/>
            <w:tcBorders>
              <w:top w:val="single" w:sz="4" w:space="0" w:color="auto"/>
              <w:left w:val="single" w:sz="4" w:space="0" w:color="auto"/>
              <w:bottom w:val="single" w:sz="4" w:space="0" w:color="auto"/>
              <w:right w:val="single" w:sz="4" w:space="0" w:color="auto"/>
            </w:tcBorders>
          </w:tcPr>
          <w:p w:rsidR="00C04764" w:rsidRDefault="00C04764" w:rsidP="002C2383">
            <w:pPr>
              <w:jc w:val="center"/>
              <w:rPr>
                <w:sz w:val="24"/>
              </w:rPr>
            </w:pPr>
          </w:p>
        </w:tc>
      </w:tr>
    </w:tbl>
    <w:p w:rsidR="00C04764" w:rsidRDefault="00C04764" w:rsidP="00C04764">
      <w:pPr>
        <w:jc w:val="both"/>
        <w:rPr>
          <w:sz w:val="24"/>
        </w:rPr>
      </w:pPr>
    </w:p>
    <w:p w:rsidR="00C04764" w:rsidRDefault="00C04764" w:rsidP="00C04764">
      <w:pPr>
        <w:jc w:val="both"/>
        <w:rPr>
          <w:sz w:val="24"/>
        </w:rPr>
      </w:pPr>
      <w:r>
        <w:rPr>
          <w:sz w:val="24"/>
        </w:rPr>
        <w:t xml:space="preserve">Sulla base delle precedenti informazioni si proceda, esplicitando i calcoli effettuati, a valutare le giacenze finali con </w:t>
      </w:r>
      <w:r w:rsidR="00651B16">
        <w:rPr>
          <w:sz w:val="24"/>
        </w:rPr>
        <w:t>le seguenti configurazioni di costo (arrotondare i costi unitari al centesimo di Euro):</w:t>
      </w:r>
    </w:p>
    <w:p w:rsidR="00C04764" w:rsidRDefault="00C04764" w:rsidP="00C04764">
      <w:pPr>
        <w:numPr>
          <w:ilvl w:val="0"/>
          <w:numId w:val="48"/>
        </w:numPr>
        <w:jc w:val="both"/>
        <w:rPr>
          <w:sz w:val="24"/>
        </w:rPr>
      </w:pPr>
      <w:r>
        <w:rPr>
          <w:sz w:val="24"/>
        </w:rPr>
        <w:t>costo medio ponderato di acquisto</w:t>
      </w:r>
    </w:p>
    <w:p w:rsidR="00C04764" w:rsidRDefault="00C04764" w:rsidP="00C04764">
      <w:pPr>
        <w:numPr>
          <w:ilvl w:val="0"/>
          <w:numId w:val="48"/>
        </w:numPr>
        <w:jc w:val="both"/>
        <w:rPr>
          <w:sz w:val="24"/>
        </w:rPr>
      </w:pPr>
      <w:r>
        <w:rPr>
          <w:sz w:val="24"/>
        </w:rPr>
        <w:t>LIFO a scatti annuale</w:t>
      </w:r>
    </w:p>
    <w:p w:rsidR="00C04764" w:rsidRDefault="00C04764" w:rsidP="00C04764">
      <w:pPr>
        <w:numPr>
          <w:ilvl w:val="0"/>
          <w:numId w:val="48"/>
        </w:numPr>
        <w:jc w:val="both"/>
        <w:rPr>
          <w:sz w:val="24"/>
        </w:rPr>
      </w:pPr>
      <w:r>
        <w:rPr>
          <w:sz w:val="24"/>
        </w:rPr>
        <w:t>LIFO di periodo</w:t>
      </w:r>
    </w:p>
    <w:p w:rsidR="00C04764" w:rsidRDefault="00C04764" w:rsidP="00C04764">
      <w:pPr>
        <w:numPr>
          <w:ilvl w:val="0"/>
          <w:numId w:val="48"/>
        </w:numPr>
        <w:jc w:val="both"/>
        <w:rPr>
          <w:sz w:val="24"/>
        </w:rPr>
      </w:pPr>
      <w:r>
        <w:rPr>
          <w:sz w:val="24"/>
        </w:rPr>
        <w:t>FIFO</w:t>
      </w:r>
    </w:p>
    <w:p w:rsidR="00C04764" w:rsidRDefault="00FE0765" w:rsidP="00C04764">
      <w:pPr>
        <w:jc w:val="both"/>
        <w:rPr>
          <w:sz w:val="24"/>
        </w:rPr>
      </w:pPr>
      <w:r>
        <w:rPr>
          <w:sz w:val="24"/>
        </w:rPr>
        <w:t xml:space="preserve">Considerato, inoltre, che il valore di vendita delle merci in oggetto è pari ad </w:t>
      </w:r>
      <w:r w:rsidR="008A6AA9">
        <w:rPr>
          <w:sz w:val="24"/>
        </w:rPr>
        <w:t>E</w:t>
      </w:r>
      <w:r>
        <w:rPr>
          <w:sz w:val="24"/>
        </w:rPr>
        <w:t xml:space="preserve">uro 5, e che la società riconosce ad un intermediario una provvigione del 15% sulle vendite di tali merci, si indichi quale tra le configurazioni di </w:t>
      </w:r>
      <w:r w:rsidR="003959C5">
        <w:rPr>
          <w:sz w:val="24"/>
        </w:rPr>
        <w:t>cui sopra rispetta il dett</w:t>
      </w:r>
      <w:r w:rsidR="008A6AA9">
        <w:rPr>
          <w:sz w:val="24"/>
        </w:rPr>
        <w:t>ato del codice civile</w:t>
      </w:r>
      <w:r w:rsidR="003959C5">
        <w:rPr>
          <w:sz w:val="24"/>
        </w:rPr>
        <w:t xml:space="preserve"> con riferimento alla valutazione delle rimanenze di merci.</w:t>
      </w:r>
      <w:r>
        <w:rPr>
          <w:sz w:val="24"/>
        </w:rPr>
        <w:t xml:space="preserve"> </w:t>
      </w:r>
    </w:p>
    <w:p w:rsidR="00C04764" w:rsidRDefault="00C04764" w:rsidP="00C04764">
      <w:pPr>
        <w:jc w:val="both"/>
        <w:rPr>
          <w:sz w:val="28"/>
        </w:rPr>
      </w:pPr>
    </w:p>
    <w:p w:rsidR="008A6AA9" w:rsidRDefault="008A6AA9" w:rsidP="00C04764">
      <w:pPr>
        <w:jc w:val="both"/>
        <w:rPr>
          <w:sz w:val="28"/>
        </w:rPr>
      </w:pPr>
    </w:p>
    <w:p w:rsidR="00C04764" w:rsidRDefault="00C04764" w:rsidP="00C04764">
      <w:pPr>
        <w:jc w:val="both"/>
        <w:rPr>
          <w:sz w:val="24"/>
        </w:rPr>
      </w:pPr>
      <w:r w:rsidRPr="00D165B1">
        <w:rPr>
          <w:i/>
          <w:sz w:val="28"/>
        </w:rPr>
        <w:t>Soluzione</w:t>
      </w:r>
      <w:r>
        <w:rPr>
          <w:sz w:val="28"/>
        </w:rPr>
        <w:t xml:space="preserve"> </w:t>
      </w:r>
      <w:r w:rsidRPr="00D165B1">
        <w:rPr>
          <w:i/>
          <w:sz w:val="28"/>
        </w:rPr>
        <w:t>Esercizio</w:t>
      </w:r>
      <w:r>
        <w:rPr>
          <w:sz w:val="28"/>
        </w:rPr>
        <w:t xml:space="preserve"> E.</w:t>
      </w:r>
      <w:r w:rsidR="00651B16">
        <w:rPr>
          <w:sz w:val="28"/>
        </w:rPr>
        <w:t>4</w:t>
      </w:r>
    </w:p>
    <w:p w:rsidR="00C04764" w:rsidRDefault="00C04764" w:rsidP="00C04764">
      <w:pPr>
        <w:jc w:val="both"/>
        <w:rPr>
          <w:b/>
          <w:sz w:val="24"/>
        </w:rPr>
      </w:pPr>
    </w:p>
    <w:p w:rsidR="00C04764" w:rsidRPr="00651B16" w:rsidRDefault="00651B16" w:rsidP="00C04764">
      <w:pPr>
        <w:pStyle w:val="Titolo2"/>
        <w:rPr>
          <w:b w:val="0"/>
          <w:i/>
        </w:rPr>
      </w:pPr>
      <w:r w:rsidRPr="00651B16">
        <w:rPr>
          <w:b w:val="0"/>
          <w:i/>
        </w:rPr>
        <w:t>C</w:t>
      </w:r>
      <w:r w:rsidR="00C04764" w:rsidRPr="00651B16">
        <w:rPr>
          <w:b w:val="0"/>
          <w:i/>
        </w:rPr>
        <w:t>osto medio ponderato di acquisto</w:t>
      </w:r>
    </w:p>
    <w:p w:rsidR="00C04764" w:rsidRDefault="00C04764" w:rsidP="00C04764">
      <w:pPr>
        <w:pStyle w:val="Titolo2"/>
      </w:pPr>
    </w:p>
    <w:p w:rsidR="00C04764" w:rsidRDefault="00C04764" w:rsidP="00C04764">
      <w:pPr>
        <w:jc w:val="both"/>
        <w:rPr>
          <w:sz w:val="24"/>
        </w:rPr>
      </w:pPr>
      <w:r>
        <w:rPr>
          <w:sz w:val="24"/>
        </w:rPr>
        <w:t>RF</w:t>
      </w:r>
      <w:r w:rsidR="008A6AA9">
        <w:rPr>
          <w:sz w:val="24"/>
        </w:rPr>
        <w:t xml:space="preserve"> </w:t>
      </w:r>
      <w:r>
        <w:rPr>
          <w:sz w:val="24"/>
        </w:rPr>
        <w:t>= 10.000</w:t>
      </w:r>
    </w:p>
    <w:p w:rsidR="00C04764" w:rsidRDefault="00C04764" w:rsidP="00C04764">
      <w:pPr>
        <w:jc w:val="both"/>
        <w:rPr>
          <w:sz w:val="24"/>
        </w:rPr>
      </w:pPr>
      <w:r>
        <w:rPr>
          <w:sz w:val="24"/>
        </w:rPr>
        <w:t xml:space="preserve"> costo medio ponderato unitario di acquisto:</w:t>
      </w:r>
    </w:p>
    <w:p w:rsidR="00C04764" w:rsidRDefault="00D778FD" w:rsidP="00C04764">
      <w:pPr>
        <w:jc w:val="both"/>
        <w:rPr>
          <w:sz w:val="24"/>
        </w:rPr>
      </w:pPr>
      <w:r w:rsidRPr="00D778FD">
        <w:rPr>
          <w:sz w:val="24"/>
        </w:rPr>
        <w:t>(</w:t>
      </w:r>
      <w:r w:rsidR="00C04764" w:rsidRPr="00D778FD">
        <w:rPr>
          <w:sz w:val="24"/>
        </w:rPr>
        <w:t xml:space="preserve"> (15.000</w:t>
      </w:r>
      <w:r w:rsidR="00651B16" w:rsidRPr="00D778FD">
        <w:rPr>
          <w:sz w:val="24"/>
        </w:rPr>
        <w:t xml:space="preserve"> x </w:t>
      </w:r>
      <w:r w:rsidR="00C04764" w:rsidRPr="00D778FD">
        <w:rPr>
          <w:sz w:val="24"/>
        </w:rPr>
        <w:t>1)</w:t>
      </w:r>
      <w:r>
        <w:rPr>
          <w:sz w:val="24"/>
        </w:rPr>
        <w:t xml:space="preserve"> </w:t>
      </w:r>
      <w:r w:rsidR="00C04764" w:rsidRPr="00D778FD">
        <w:rPr>
          <w:sz w:val="24"/>
        </w:rPr>
        <w:t>+</w:t>
      </w:r>
      <w:r>
        <w:rPr>
          <w:sz w:val="24"/>
        </w:rPr>
        <w:t xml:space="preserve"> </w:t>
      </w:r>
      <w:r w:rsidR="00C04764" w:rsidRPr="00D778FD">
        <w:rPr>
          <w:sz w:val="24"/>
        </w:rPr>
        <w:t>(16.000</w:t>
      </w:r>
      <w:r w:rsidR="00651B16" w:rsidRPr="00D778FD">
        <w:rPr>
          <w:sz w:val="24"/>
        </w:rPr>
        <w:t xml:space="preserve"> x </w:t>
      </w:r>
      <w:r w:rsidR="00C04764" w:rsidRPr="00D778FD">
        <w:rPr>
          <w:sz w:val="24"/>
        </w:rPr>
        <w:t>2)</w:t>
      </w:r>
      <w:r>
        <w:rPr>
          <w:sz w:val="24"/>
        </w:rPr>
        <w:t xml:space="preserve"> </w:t>
      </w:r>
      <w:r w:rsidR="00C04764" w:rsidRPr="00D778FD">
        <w:rPr>
          <w:sz w:val="24"/>
        </w:rPr>
        <w:t>+</w:t>
      </w:r>
      <w:r>
        <w:rPr>
          <w:sz w:val="24"/>
        </w:rPr>
        <w:t xml:space="preserve"> </w:t>
      </w:r>
      <w:r w:rsidR="00C04764" w:rsidRPr="00D778FD">
        <w:rPr>
          <w:sz w:val="24"/>
        </w:rPr>
        <w:t>(14.000</w:t>
      </w:r>
      <w:r w:rsidR="00651B16" w:rsidRPr="00D778FD">
        <w:rPr>
          <w:sz w:val="24"/>
        </w:rPr>
        <w:t xml:space="preserve"> x </w:t>
      </w:r>
      <w:r w:rsidR="00C04764" w:rsidRPr="00D778FD">
        <w:rPr>
          <w:sz w:val="24"/>
        </w:rPr>
        <w:t>4)</w:t>
      </w:r>
      <w:r>
        <w:rPr>
          <w:sz w:val="24"/>
        </w:rPr>
        <w:t xml:space="preserve"> </w:t>
      </w:r>
      <w:r w:rsidR="00C04764" w:rsidRPr="00D778FD">
        <w:rPr>
          <w:sz w:val="24"/>
        </w:rPr>
        <w:t>+</w:t>
      </w:r>
      <w:r>
        <w:rPr>
          <w:sz w:val="24"/>
        </w:rPr>
        <w:t xml:space="preserve"> </w:t>
      </w:r>
      <w:r w:rsidR="00C04764" w:rsidRPr="00D778FD">
        <w:rPr>
          <w:sz w:val="24"/>
        </w:rPr>
        <w:t>(15.000</w:t>
      </w:r>
      <w:r w:rsidR="00651B16" w:rsidRPr="00D778FD">
        <w:rPr>
          <w:sz w:val="24"/>
        </w:rPr>
        <w:t xml:space="preserve"> x </w:t>
      </w:r>
      <w:r w:rsidR="00C04764" w:rsidRPr="00D778FD">
        <w:rPr>
          <w:sz w:val="24"/>
        </w:rPr>
        <w:t>3,50)</w:t>
      </w:r>
      <w:r>
        <w:rPr>
          <w:sz w:val="24"/>
        </w:rPr>
        <w:t xml:space="preserve"> </w:t>
      </w:r>
      <w:r w:rsidR="00C04764" w:rsidRPr="00D778FD">
        <w:rPr>
          <w:sz w:val="24"/>
        </w:rPr>
        <w:t>+</w:t>
      </w:r>
      <w:r>
        <w:rPr>
          <w:sz w:val="24"/>
        </w:rPr>
        <w:t xml:space="preserve"> </w:t>
      </w:r>
      <w:r w:rsidR="00C04764" w:rsidRPr="00D778FD">
        <w:rPr>
          <w:sz w:val="24"/>
        </w:rPr>
        <w:t>(17.000</w:t>
      </w:r>
      <w:r w:rsidR="00651B16" w:rsidRPr="00D778FD">
        <w:rPr>
          <w:sz w:val="24"/>
        </w:rPr>
        <w:t xml:space="preserve"> x </w:t>
      </w:r>
      <w:r w:rsidR="00C04764" w:rsidRPr="00D778FD">
        <w:rPr>
          <w:sz w:val="24"/>
        </w:rPr>
        <w:t>4,50)</w:t>
      </w:r>
      <w:r>
        <w:rPr>
          <w:sz w:val="24"/>
        </w:rPr>
        <w:t xml:space="preserve"> ) / </w:t>
      </w:r>
      <w:r w:rsidR="00C04764">
        <w:rPr>
          <w:sz w:val="24"/>
        </w:rPr>
        <w:t>(15.000</w:t>
      </w:r>
      <w:r w:rsidR="00FE0765">
        <w:rPr>
          <w:sz w:val="24"/>
        </w:rPr>
        <w:t xml:space="preserve"> </w:t>
      </w:r>
      <w:r w:rsidR="00C04764">
        <w:rPr>
          <w:sz w:val="24"/>
        </w:rPr>
        <w:t>+</w:t>
      </w:r>
      <w:r w:rsidR="00FE0765">
        <w:rPr>
          <w:sz w:val="24"/>
        </w:rPr>
        <w:t xml:space="preserve"> </w:t>
      </w:r>
      <w:r w:rsidR="00C04764">
        <w:rPr>
          <w:sz w:val="24"/>
        </w:rPr>
        <w:t>16.000</w:t>
      </w:r>
      <w:r w:rsidR="00FE0765">
        <w:rPr>
          <w:sz w:val="24"/>
        </w:rPr>
        <w:t xml:space="preserve"> </w:t>
      </w:r>
      <w:r w:rsidR="00C04764">
        <w:rPr>
          <w:sz w:val="24"/>
        </w:rPr>
        <w:t>+</w:t>
      </w:r>
      <w:r w:rsidR="00FE0765">
        <w:rPr>
          <w:sz w:val="24"/>
        </w:rPr>
        <w:t xml:space="preserve"> </w:t>
      </w:r>
      <w:r w:rsidR="00C04764">
        <w:rPr>
          <w:sz w:val="24"/>
        </w:rPr>
        <w:t>14.000</w:t>
      </w:r>
      <w:r w:rsidR="00FE0765">
        <w:rPr>
          <w:sz w:val="24"/>
        </w:rPr>
        <w:t xml:space="preserve"> </w:t>
      </w:r>
      <w:r w:rsidR="00C04764">
        <w:rPr>
          <w:sz w:val="24"/>
        </w:rPr>
        <w:t>+</w:t>
      </w:r>
      <w:r w:rsidR="00FE0765">
        <w:rPr>
          <w:sz w:val="24"/>
        </w:rPr>
        <w:t xml:space="preserve"> </w:t>
      </w:r>
      <w:r w:rsidR="00C04764">
        <w:rPr>
          <w:sz w:val="24"/>
        </w:rPr>
        <w:t>15.000</w:t>
      </w:r>
      <w:r w:rsidR="00FE0765">
        <w:rPr>
          <w:sz w:val="24"/>
        </w:rPr>
        <w:t xml:space="preserve"> </w:t>
      </w:r>
      <w:r w:rsidR="00C04764">
        <w:rPr>
          <w:sz w:val="24"/>
        </w:rPr>
        <w:t>+</w:t>
      </w:r>
      <w:r w:rsidR="00FE0765">
        <w:rPr>
          <w:sz w:val="24"/>
        </w:rPr>
        <w:t xml:space="preserve"> </w:t>
      </w:r>
      <w:r w:rsidR="00C04764">
        <w:rPr>
          <w:sz w:val="24"/>
        </w:rPr>
        <w:t>17.000)</w:t>
      </w:r>
      <w:r w:rsidR="00FE0765">
        <w:rPr>
          <w:sz w:val="24"/>
        </w:rPr>
        <w:t xml:space="preserve"> ) = 3,01</w:t>
      </w:r>
    </w:p>
    <w:p w:rsidR="00C04764" w:rsidRDefault="00C04764" w:rsidP="00C04764">
      <w:pPr>
        <w:jc w:val="both"/>
        <w:rPr>
          <w:sz w:val="24"/>
        </w:rPr>
      </w:pPr>
    </w:p>
    <w:p w:rsidR="00C04764" w:rsidRPr="00FE0765" w:rsidRDefault="00C04764" w:rsidP="00C04764">
      <w:pPr>
        <w:pStyle w:val="Titolo1"/>
        <w:rPr>
          <w:b w:val="0"/>
          <w:u w:val="none"/>
        </w:rPr>
      </w:pPr>
      <w:r w:rsidRPr="00FE0765">
        <w:rPr>
          <w:b w:val="0"/>
          <w:u w:val="none"/>
        </w:rPr>
        <w:t>10.000</w:t>
      </w:r>
      <w:r w:rsidR="00067ADA">
        <w:rPr>
          <w:b w:val="0"/>
          <w:u w:val="none"/>
        </w:rPr>
        <w:t xml:space="preserve"> x </w:t>
      </w:r>
      <w:r w:rsidRPr="00FE0765">
        <w:rPr>
          <w:b w:val="0"/>
          <w:u w:val="none"/>
        </w:rPr>
        <w:t>3,01</w:t>
      </w:r>
      <w:r w:rsidR="008A6AA9">
        <w:rPr>
          <w:b w:val="0"/>
          <w:u w:val="none"/>
        </w:rPr>
        <w:t xml:space="preserve"> </w:t>
      </w:r>
      <w:r w:rsidRPr="00FE0765">
        <w:rPr>
          <w:b w:val="0"/>
          <w:u w:val="none"/>
        </w:rPr>
        <w:t>= 30.100</w:t>
      </w:r>
    </w:p>
    <w:p w:rsidR="00C04764" w:rsidRDefault="00C04764" w:rsidP="00C04764">
      <w:pPr>
        <w:pStyle w:val="Titolo2"/>
      </w:pPr>
    </w:p>
    <w:p w:rsidR="00C04764" w:rsidRDefault="00C04764" w:rsidP="00C04764"/>
    <w:p w:rsidR="00C04764" w:rsidRPr="00FE0765" w:rsidRDefault="00C04764" w:rsidP="00C04764">
      <w:pPr>
        <w:pStyle w:val="Titolo2"/>
        <w:rPr>
          <w:b w:val="0"/>
          <w:i/>
        </w:rPr>
      </w:pPr>
      <w:r w:rsidRPr="00FE0765">
        <w:rPr>
          <w:b w:val="0"/>
          <w:i/>
        </w:rPr>
        <w:t>LIFO a scatti annuale</w:t>
      </w:r>
    </w:p>
    <w:p w:rsidR="00C04764" w:rsidRDefault="00C04764" w:rsidP="00C04764">
      <w:pPr>
        <w:jc w:val="both"/>
        <w:rPr>
          <w:sz w:val="24"/>
        </w:rPr>
      </w:pPr>
      <w:r>
        <w:rPr>
          <w:sz w:val="24"/>
        </w:rPr>
        <w:t>Coincide per il primo esercizio di attività con il metodo del costo medio ponderato d’acquisto, ed è quindi pari a 30.100</w:t>
      </w:r>
    </w:p>
    <w:p w:rsidR="00C04764" w:rsidRDefault="00C04764" w:rsidP="00C04764">
      <w:pPr>
        <w:jc w:val="both"/>
        <w:rPr>
          <w:sz w:val="24"/>
        </w:rPr>
      </w:pPr>
    </w:p>
    <w:p w:rsidR="00C04764" w:rsidRDefault="00C04764" w:rsidP="00C04764">
      <w:pPr>
        <w:jc w:val="both"/>
        <w:rPr>
          <w:sz w:val="24"/>
        </w:rPr>
      </w:pPr>
    </w:p>
    <w:p w:rsidR="00C04764" w:rsidRPr="00FE0765" w:rsidRDefault="00C04764" w:rsidP="00C04764">
      <w:pPr>
        <w:pStyle w:val="Titolo2"/>
        <w:rPr>
          <w:b w:val="0"/>
          <w:i/>
        </w:rPr>
      </w:pPr>
      <w:r w:rsidRPr="00FE0765">
        <w:rPr>
          <w:b w:val="0"/>
          <w:i/>
        </w:rPr>
        <w:t>LIFO di periodo</w:t>
      </w:r>
    </w:p>
    <w:p w:rsidR="00C04764" w:rsidRDefault="00C04764" w:rsidP="00C04764">
      <w:pPr>
        <w:jc w:val="both"/>
        <w:rPr>
          <w:sz w:val="24"/>
        </w:rPr>
      </w:pPr>
      <w:r>
        <w:rPr>
          <w:sz w:val="24"/>
        </w:rPr>
        <w:t xml:space="preserve"> (10.000</w:t>
      </w:r>
      <w:r w:rsidR="00FE0765">
        <w:rPr>
          <w:sz w:val="24"/>
        </w:rPr>
        <w:t xml:space="preserve"> x </w:t>
      </w:r>
      <w:r>
        <w:rPr>
          <w:sz w:val="24"/>
        </w:rPr>
        <w:t>1) = 10.000</w:t>
      </w:r>
    </w:p>
    <w:p w:rsidR="00C04764" w:rsidRDefault="00C04764" w:rsidP="00C04764">
      <w:pPr>
        <w:jc w:val="both"/>
        <w:rPr>
          <w:sz w:val="24"/>
        </w:rPr>
      </w:pPr>
    </w:p>
    <w:p w:rsidR="00C04764" w:rsidRDefault="00C04764" w:rsidP="00C04764">
      <w:pPr>
        <w:jc w:val="both"/>
        <w:rPr>
          <w:i/>
          <w:sz w:val="24"/>
        </w:rPr>
      </w:pPr>
      <w:r>
        <w:rPr>
          <w:i/>
          <w:sz w:val="24"/>
        </w:rPr>
        <w:t>FIFO</w:t>
      </w:r>
    </w:p>
    <w:p w:rsidR="00C04764" w:rsidRDefault="00C04764" w:rsidP="00C04764">
      <w:pPr>
        <w:jc w:val="both"/>
        <w:rPr>
          <w:sz w:val="24"/>
        </w:rPr>
      </w:pPr>
      <w:r>
        <w:rPr>
          <w:sz w:val="24"/>
        </w:rPr>
        <w:t>10.000</w:t>
      </w:r>
      <w:r w:rsidR="00067ADA">
        <w:rPr>
          <w:sz w:val="24"/>
        </w:rPr>
        <w:t xml:space="preserve"> x </w:t>
      </w:r>
      <w:r>
        <w:rPr>
          <w:sz w:val="24"/>
        </w:rPr>
        <w:t>4,5= 45.000</w:t>
      </w:r>
    </w:p>
    <w:p w:rsidR="00C04764" w:rsidRDefault="00C04764">
      <w:pPr>
        <w:jc w:val="both"/>
        <w:rPr>
          <w:sz w:val="24"/>
        </w:rPr>
      </w:pPr>
    </w:p>
    <w:p w:rsidR="00C04764" w:rsidRPr="00E64FDD" w:rsidRDefault="003959C5">
      <w:pPr>
        <w:jc w:val="both"/>
        <w:rPr>
          <w:i/>
          <w:sz w:val="24"/>
        </w:rPr>
      </w:pPr>
      <w:r w:rsidRPr="00E64FDD">
        <w:rPr>
          <w:i/>
          <w:sz w:val="24"/>
        </w:rPr>
        <w:t>Valore giacenze al valore di presumibile realizzazione</w:t>
      </w:r>
    </w:p>
    <w:p w:rsidR="003959C5" w:rsidRDefault="003959C5">
      <w:pPr>
        <w:jc w:val="both"/>
        <w:rPr>
          <w:sz w:val="24"/>
        </w:rPr>
      </w:pPr>
      <w:r>
        <w:rPr>
          <w:sz w:val="24"/>
        </w:rPr>
        <w:t>Il valore di presumibile realizzazione è dato, nel caso delle merci, dal prezzo di vendita al netto delle spese dirette di vendita (quali, ad esempio, le provvigioni riconosciute all’intermedi</w:t>
      </w:r>
      <w:r w:rsidR="00863C90">
        <w:rPr>
          <w:sz w:val="24"/>
        </w:rPr>
        <w:t>a</w:t>
      </w:r>
      <w:r>
        <w:rPr>
          <w:sz w:val="24"/>
        </w:rPr>
        <w:t>rio).</w:t>
      </w:r>
    </w:p>
    <w:p w:rsidR="00863C90" w:rsidRDefault="00863C90">
      <w:pPr>
        <w:jc w:val="both"/>
        <w:rPr>
          <w:sz w:val="24"/>
        </w:rPr>
      </w:pPr>
      <w:r>
        <w:rPr>
          <w:sz w:val="24"/>
        </w:rPr>
        <w:t>Pertanto:</w:t>
      </w:r>
    </w:p>
    <w:p w:rsidR="00863C90" w:rsidRDefault="00863C90">
      <w:pPr>
        <w:jc w:val="both"/>
        <w:rPr>
          <w:sz w:val="24"/>
        </w:rPr>
      </w:pPr>
      <w:r>
        <w:rPr>
          <w:sz w:val="24"/>
        </w:rPr>
        <w:t xml:space="preserve">Valore di presumibile realizzazione = </w:t>
      </w:r>
      <w:proofErr w:type="spellStart"/>
      <w:r>
        <w:rPr>
          <w:sz w:val="24"/>
        </w:rPr>
        <w:t>q.tà</w:t>
      </w:r>
      <w:proofErr w:type="spellEnd"/>
      <w:r>
        <w:rPr>
          <w:sz w:val="24"/>
        </w:rPr>
        <w:t xml:space="preserve"> in giacenza x prezzo di vendita x </w:t>
      </w:r>
      <w:r w:rsidR="00E74BF2">
        <w:rPr>
          <w:sz w:val="24"/>
        </w:rPr>
        <w:t>(1-15%) = 10.000 x 5 x 85% = 42.500</w:t>
      </w:r>
    </w:p>
    <w:p w:rsidR="00E74BF2" w:rsidRDefault="00E74BF2">
      <w:pPr>
        <w:jc w:val="both"/>
        <w:rPr>
          <w:sz w:val="24"/>
        </w:rPr>
      </w:pPr>
    </w:p>
    <w:p w:rsidR="00E74BF2" w:rsidRPr="00E64FDD" w:rsidRDefault="00E74BF2">
      <w:pPr>
        <w:jc w:val="both"/>
        <w:rPr>
          <w:i/>
          <w:sz w:val="24"/>
        </w:rPr>
      </w:pPr>
      <w:r w:rsidRPr="00E64FDD">
        <w:rPr>
          <w:i/>
          <w:sz w:val="24"/>
        </w:rPr>
        <w:t>Tavola sinottica di con</w:t>
      </w:r>
      <w:r w:rsidR="00277E13" w:rsidRPr="00E64FDD">
        <w:rPr>
          <w:i/>
          <w:sz w:val="24"/>
        </w:rPr>
        <w:t>f</w:t>
      </w:r>
      <w:r w:rsidRPr="00E64FDD">
        <w:rPr>
          <w:i/>
          <w:sz w:val="24"/>
        </w:rPr>
        <w:t>ronto tra configurazioni di costo e valore di presumibile realizzazione</w:t>
      </w:r>
    </w:p>
    <w:tbl>
      <w:tblPr>
        <w:tblW w:w="0" w:type="auto"/>
        <w:jc w:val="right"/>
        <w:tblInd w:w="-3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70"/>
        <w:gridCol w:w="1833"/>
        <w:gridCol w:w="2300"/>
        <w:gridCol w:w="2005"/>
      </w:tblGrid>
      <w:tr w:rsidR="00E74BF2" w:rsidTr="00277E13">
        <w:trPr>
          <w:trHeight w:val="124"/>
          <w:jc w:val="right"/>
        </w:trPr>
        <w:tc>
          <w:tcPr>
            <w:tcW w:w="3570" w:type="dxa"/>
            <w:tcBorders>
              <w:top w:val="single" w:sz="4" w:space="0" w:color="auto"/>
              <w:left w:val="single" w:sz="4" w:space="0" w:color="auto"/>
              <w:bottom w:val="single" w:sz="4" w:space="0" w:color="auto"/>
              <w:right w:val="single" w:sz="4" w:space="0" w:color="auto"/>
            </w:tcBorders>
          </w:tcPr>
          <w:p w:rsidR="00E74BF2" w:rsidRDefault="00E74BF2" w:rsidP="00277E13">
            <w:pPr>
              <w:jc w:val="center"/>
              <w:rPr>
                <w:sz w:val="24"/>
              </w:rPr>
            </w:pPr>
          </w:p>
        </w:tc>
        <w:tc>
          <w:tcPr>
            <w:tcW w:w="1833" w:type="dxa"/>
            <w:tcBorders>
              <w:top w:val="single" w:sz="4" w:space="0" w:color="auto"/>
              <w:left w:val="single" w:sz="4" w:space="0" w:color="auto"/>
              <w:bottom w:val="single" w:sz="4" w:space="0" w:color="auto"/>
              <w:right w:val="single" w:sz="4" w:space="0" w:color="auto"/>
            </w:tcBorders>
          </w:tcPr>
          <w:p w:rsidR="00E74BF2" w:rsidRDefault="00E74BF2" w:rsidP="00277E13">
            <w:pPr>
              <w:jc w:val="center"/>
              <w:rPr>
                <w:sz w:val="24"/>
              </w:rPr>
            </w:pPr>
            <w:r>
              <w:rPr>
                <w:sz w:val="24"/>
              </w:rPr>
              <w:t>Costo</w:t>
            </w:r>
          </w:p>
        </w:tc>
        <w:tc>
          <w:tcPr>
            <w:tcW w:w="2300" w:type="dxa"/>
            <w:tcBorders>
              <w:top w:val="single" w:sz="4" w:space="0" w:color="auto"/>
              <w:left w:val="single" w:sz="4" w:space="0" w:color="auto"/>
              <w:bottom w:val="single" w:sz="4" w:space="0" w:color="auto"/>
              <w:right w:val="single" w:sz="4" w:space="0" w:color="auto"/>
            </w:tcBorders>
          </w:tcPr>
          <w:p w:rsidR="00E74BF2" w:rsidRDefault="00E74BF2" w:rsidP="00277E13">
            <w:pPr>
              <w:jc w:val="center"/>
              <w:rPr>
                <w:sz w:val="24"/>
              </w:rPr>
            </w:pPr>
            <w:r>
              <w:rPr>
                <w:sz w:val="24"/>
              </w:rPr>
              <w:t>Valore di presumibile realizzo</w:t>
            </w:r>
          </w:p>
        </w:tc>
        <w:tc>
          <w:tcPr>
            <w:tcW w:w="2005" w:type="dxa"/>
            <w:tcBorders>
              <w:top w:val="single" w:sz="4" w:space="0" w:color="auto"/>
              <w:left w:val="single" w:sz="4" w:space="0" w:color="auto"/>
              <w:bottom w:val="single" w:sz="4" w:space="0" w:color="auto"/>
              <w:right w:val="single" w:sz="4" w:space="0" w:color="auto"/>
            </w:tcBorders>
          </w:tcPr>
          <w:p w:rsidR="00E74BF2" w:rsidRDefault="00E74BF2" w:rsidP="00277E13">
            <w:pPr>
              <w:jc w:val="center"/>
              <w:rPr>
                <w:sz w:val="24"/>
              </w:rPr>
            </w:pPr>
            <w:r>
              <w:rPr>
                <w:sz w:val="24"/>
              </w:rPr>
              <w:t>Accettabile per codice civile</w:t>
            </w:r>
          </w:p>
        </w:tc>
      </w:tr>
      <w:tr w:rsidR="00E74BF2" w:rsidTr="00277E13">
        <w:trPr>
          <w:jc w:val="right"/>
        </w:trPr>
        <w:tc>
          <w:tcPr>
            <w:tcW w:w="3570" w:type="dxa"/>
            <w:tcBorders>
              <w:top w:val="single" w:sz="4" w:space="0" w:color="auto"/>
              <w:left w:val="single" w:sz="4" w:space="0" w:color="auto"/>
              <w:bottom w:val="single" w:sz="4" w:space="0" w:color="auto"/>
              <w:right w:val="single" w:sz="4" w:space="0" w:color="auto"/>
            </w:tcBorders>
          </w:tcPr>
          <w:p w:rsidR="00E74BF2" w:rsidRDefault="00E74BF2" w:rsidP="00277E13">
            <w:pPr>
              <w:jc w:val="both"/>
              <w:rPr>
                <w:sz w:val="24"/>
              </w:rPr>
            </w:pPr>
            <w:r>
              <w:rPr>
                <w:sz w:val="24"/>
              </w:rPr>
              <w:t>Costo medio ponderato di acquisto</w:t>
            </w:r>
          </w:p>
          <w:p w:rsidR="00E74BF2" w:rsidRDefault="00E74BF2" w:rsidP="00277E13">
            <w:pPr>
              <w:jc w:val="both"/>
              <w:rPr>
                <w:sz w:val="24"/>
              </w:rPr>
            </w:pPr>
            <w:r>
              <w:rPr>
                <w:sz w:val="24"/>
              </w:rPr>
              <w:t>Lifo a scatti annuale</w:t>
            </w:r>
          </w:p>
          <w:p w:rsidR="00E74BF2" w:rsidRDefault="00E74BF2" w:rsidP="00277E13">
            <w:pPr>
              <w:jc w:val="both"/>
              <w:rPr>
                <w:sz w:val="24"/>
              </w:rPr>
            </w:pPr>
            <w:r>
              <w:rPr>
                <w:sz w:val="24"/>
              </w:rPr>
              <w:t>Lifo di periodo</w:t>
            </w:r>
          </w:p>
          <w:p w:rsidR="00E74BF2" w:rsidRDefault="00E74BF2" w:rsidP="00277E13">
            <w:pPr>
              <w:jc w:val="both"/>
              <w:rPr>
                <w:sz w:val="24"/>
              </w:rPr>
            </w:pPr>
            <w:proofErr w:type="spellStart"/>
            <w:r>
              <w:rPr>
                <w:sz w:val="24"/>
              </w:rPr>
              <w:t>Fifo</w:t>
            </w:r>
            <w:proofErr w:type="spellEnd"/>
          </w:p>
        </w:tc>
        <w:tc>
          <w:tcPr>
            <w:tcW w:w="1833" w:type="dxa"/>
            <w:tcBorders>
              <w:top w:val="single" w:sz="4" w:space="0" w:color="auto"/>
              <w:left w:val="single" w:sz="4" w:space="0" w:color="auto"/>
              <w:bottom w:val="single" w:sz="4" w:space="0" w:color="auto"/>
              <w:right w:val="single" w:sz="4" w:space="0" w:color="auto"/>
            </w:tcBorders>
          </w:tcPr>
          <w:p w:rsidR="00E74BF2" w:rsidRDefault="00277E13" w:rsidP="00277E13">
            <w:pPr>
              <w:jc w:val="center"/>
              <w:rPr>
                <w:sz w:val="24"/>
              </w:rPr>
            </w:pPr>
            <w:r>
              <w:rPr>
                <w:sz w:val="24"/>
              </w:rPr>
              <w:t>30.100</w:t>
            </w:r>
          </w:p>
          <w:p w:rsidR="00277E13" w:rsidRDefault="00277E13" w:rsidP="00277E13">
            <w:pPr>
              <w:jc w:val="center"/>
              <w:rPr>
                <w:sz w:val="24"/>
              </w:rPr>
            </w:pPr>
            <w:r>
              <w:rPr>
                <w:sz w:val="24"/>
              </w:rPr>
              <w:t>30.100</w:t>
            </w:r>
          </w:p>
          <w:p w:rsidR="00277E13" w:rsidRDefault="00277E13" w:rsidP="00277E13">
            <w:pPr>
              <w:jc w:val="center"/>
              <w:rPr>
                <w:sz w:val="24"/>
              </w:rPr>
            </w:pPr>
            <w:r>
              <w:rPr>
                <w:sz w:val="24"/>
              </w:rPr>
              <w:t>10.000</w:t>
            </w:r>
          </w:p>
          <w:p w:rsidR="00277E13" w:rsidRDefault="00277E13" w:rsidP="00277E13">
            <w:pPr>
              <w:jc w:val="center"/>
              <w:rPr>
                <w:sz w:val="24"/>
              </w:rPr>
            </w:pPr>
            <w:r>
              <w:rPr>
                <w:sz w:val="24"/>
              </w:rPr>
              <w:t>45.000</w:t>
            </w:r>
          </w:p>
        </w:tc>
        <w:tc>
          <w:tcPr>
            <w:tcW w:w="2300" w:type="dxa"/>
            <w:tcBorders>
              <w:top w:val="single" w:sz="4" w:space="0" w:color="auto"/>
              <w:left w:val="single" w:sz="4" w:space="0" w:color="auto"/>
              <w:bottom w:val="single" w:sz="4" w:space="0" w:color="auto"/>
              <w:right w:val="single" w:sz="4" w:space="0" w:color="auto"/>
            </w:tcBorders>
          </w:tcPr>
          <w:p w:rsidR="00E74BF2" w:rsidRDefault="00277E13" w:rsidP="00277E13">
            <w:pPr>
              <w:jc w:val="center"/>
              <w:rPr>
                <w:sz w:val="24"/>
              </w:rPr>
            </w:pPr>
            <w:r>
              <w:rPr>
                <w:sz w:val="24"/>
              </w:rPr>
              <w:t>42.500</w:t>
            </w:r>
          </w:p>
          <w:p w:rsidR="00277E13" w:rsidRDefault="00277E13" w:rsidP="00277E13">
            <w:pPr>
              <w:jc w:val="center"/>
              <w:rPr>
                <w:sz w:val="24"/>
              </w:rPr>
            </w:pPr>
            <w:r>
              <w:rPr>
                <w:sz w:val="24"/>
              </w:rPr>
              <w:t>42.500</w:t>
            </w:r>
          </w:p>
          <w:p w:rsidR="00277E13" w:rsidRDefault="00277E13" w:rsidP="00277E13">
            <w:pPr>
              <w:jc w:val="center"/>
              <w:rPr>
                <w:sz w:val="24"/>
              </w:rPr>
            </w:pPr>
            <w:r>
              <w:rPr>
                <w:sz w:val="24"/>
              </w:rPr>
              <w:t>42.500</w:t>
            </w:r>
          </w:p>
          <w:p w:rsidR="00277E13" w:rsidRDefault="00277E13" w:rsidP="00277E13">
            <w:pPr>
              <w:jc w:val="center"/>
              <w:rPr>
                <w:sz w:val="24"/>
              </w:rPr>
            </w:pPr>
            <w:r>
              <w:rPr>
                <w:sz w:val="24"/>
              </w:rPr>
              <w:t>42.500</w:t>
            </w:r>
          </w:p>
        </w:tc>
        <w:tc>
          <w:tcPr>
            <w:tcW w:w="2005" w:type="dxa"/>
            <w:tcBorders>
              <w:top w:val="single" w:sz="4" w:space="0" w:color="auto"/>
              <w:left w:val="single" w:sz="4" w:space="0" w:color="auto"/>
              <w:bottom w:val="single" w:sz="4" w:space="0" w:color="auto"/>
              <w:right w:val="single" w:sz="4" w:space="0" w:color="auto"/>
            </w:tcBorders>
          </w:tcPr>
          <w:p w:rsidR="00E74BF2" w:rsidRDefault="00D07577" w:rsidP="00277E13">
            <w:pPr>
              <w:jc w:val="center"/>
              <w:rPr>
                <w:sz w:val="24"/>
              </w:rPr>
            </w:pPr>
            <w:r>
              <w:rPr>
                <w:sz w:val="24"/>
              </w:rPr>
              <w:t>Si</w:t>
            </w:r>
          </w:p>
          <w:p w:rsidR="00D07577" w:rsidRDefault="00D07577" w:rsidP="00277E13">
            <w:pPr>
              <w:jc w:val="center"/>
              <w:rPr>
                <w:sz w:val="24"/>
              </w:rPr>
            </w:pPr>
            <w:r>
              <w:rPr>
                <w:sz w:val="24"/>
              </w:rPr>
              <w:t>Si</w:t>
            </w:r>
          </w:p>
          <w:p w:rsidR="00D07577" w:rsidRDefault="00D07577" w:rsidP="00277E13">
            <w:pPr>
              <w:jc w:val="center"/>
              <w:rPr>
                <w:sz w:val="24"/>
              </w:rPr>
            </w:pPr>
            <w:r>
              <w:rPr>
                <w:sz w:val="24"/>
              </w:rPr>
              <w:t>Si</w:t>
            </w:r>
          </w:p>
          <w:p w:rsidR="00D07577" w:rsidRDefault="00D07577" w:rsidP="00277E13">
            <w:pPr>
              <w:jc w:val="center"/>
              <w:rPr>
                <w:sz w:val="24"/>
              </w:rPr>
            </w:pPr>
            <w:r>
              <w:rPr>
                <w:sz w:val="24"/>
              </w:rPr>
              <w:t>No</w:t>
            </w:r>
          </w:p>
        </w:tc>
      </w:tr>
    </w:tbl>
    <w:p w:rsidR="00E74BF2" w:rsidRDefault="00E74BF2">
      <w:pPr>
        <w:jc w:val="both"/>
        <w:rPr>
          <w:sz w:val="24"/>
        </w:rPr>
      </w:pPr>
    </w:p>
    <w:p w:rsidR="00C04764" w:rsidRDefault="00C04764">
      <w:pPr>
        <w:jc w:val="both"/>
        <w:rPr>
          <w:sz w:val="24"/>
        </w:rPr>
      </w:pPr>
    </w:p>
    <w:p w:rsidR="00061A54" w:rsidRDefault="00061A54" w:rsidP="00061A54">
      <w:pPr>
        <w:jc w:val="both"/>
        <w:rPr>
          <w:sz w:val="24"/>
        </w:rPr>
      </w:pPr>
      <w:r w:rsidRPr="00D165B1">
        <w:rPr>
          <w:i/>
          <w:sz w:val="28"/>
        </w:rPr>
        <w:t>Esercizio</w:t>
      </w:r>
      <w:r>
        <w:rPr>
          <w:sz w:val="28"/>
        </w:rPr>
        <w:t xml:space="preserve"> E.</w:t>
      </w:r>
      <w:r w:rsidR="001432DF">
        <w:rPr>
          <w:sz w:val="28"/>
        </w:rPr>
        <w:t>5</w:t>
      </w:r>
    </w:p>
    <w:p w:rsidR="00061A54" w:rsidRDefault="00061A54" w:rsidP="00061A54">
      <w:pPr>
        <w:jc w:val="both"/>
        <w:rPr>
          <w:sz w:val="24"/>
        </w:rPr>
      </w:pPr>
    </w:p>
    <w:p w:rsidR="00061A54" w:rsidRDefault="00061A54" w:rsidP="00061A54">
      <w:pPr>
        <w:jc w:val="both"/>
        <w:rPr>
          <w:sz w:val="24"/>
        </w:rPr>
      </w:pPr>
      <w:smartTag w:uri="urn:schemas-microsoft-com:office:smarttags" w:element="PersonName">
        <w:smartTagPr>
          <w:attr w:name="ProductID" w:val="La SIMAS S.p"/>
        </w:smartTagPr>
        <w:r>
          <w:rPr>
            <w:sz w:val="24"/>
          </w:rPr>
          <w:t>La SIMAS S.p</w:t>
        </w:r>
      </w:smartTag>
      <w:r>
        <w:rPr>
          <w:sz w:val="24"/>
        </w:rPr>
        <w:t>.A. opera sui mercati finanziari nella compravendita di titoli obbligazionari, operando principalmente sui titoli LOX, aventi valore nominale di 100, di cui la società ha in rimanenza (al 01/01/20X2) 1.000 titoli del valore unitario di 98.</w:t>
      </w:r>
    </w:p>
    <w:p w:rsidR="00061A54" w:rsidRDefault="00061A54" w:rsidP="00061A54">
      <w:pPr>
        <w:jc w:val="both"/>
        <w:rPr>
          <w:sz w:val="24"/>
        </w:rPr>
      </w:pPr>
      <w:r>
        <w:rPr>
          <w:sz w:val="24"/>
        </w:rPr>
        <w:t>Le movimentazioni avvenute nel 20X2 sono le seguenti:</w:t>
      </w:r>
    </w:p>
    <w:p w:rsidR="00061A54" w:rsidRDefault="00061A54" w:rsidP="00061A54">
      <w:pPr>
        <w:jc w:val="both"/>
        <w:rPr>
          <w:sz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2772"/>
        <w:gridCol w:w="2300"/>
        <w:gridCol w:w="3208"/>
      </w:tblGrid>
      <w:tr w:rsidR="00061A54" w:rsidTr="004131B6">
        <w:trPr>
          <w:trHeight w:val="124"/>
          <w:jc w:val="right"/>
        </w:trPr>
        <w:tc>
          <w:tcPr>
            <w:tcW w:w="1510"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r>
              <w:rPr>
                <w:sz w:val="24"/>
              </w:rPr>
              <w:t>data</w:t>
            </w:r>
          </w:p>
        </w:tc>
        <w:tc>
          <w:tcPr>
            <w:tcW w:w="2772"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r>
              <w:rPr>
                <w:sz w:val="24"/>
              </w:rPr>
              <w:t xml:space="preserve">Quantità acquistate </w:t>
            </w:r>
          </w:p>
        </w:tc>
        <w:tc>
          <w:tcPr>
            <w:tcW w:w="2300"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r>
              <w:rPr>
                <w:sz w:val="24"/>
              </w:rPr>
              <w:t xml:space="preserve">Quantità vendute </w:t>
            </w:r>
          </w:p>
        </w:tc>
        <w:tc>
          <w:tcPr>
            <w:tcW w:w="3208"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r>
              <w:rPr>
                <w:sz w:val="24"/>
              </w:rPr>
              <w:t>Costo unitario</w:t>
            </w:r>
          </w:p>
        </w:tc>
      </w:tr>
      <w:tr w:rsidR="00061A54" w:rsidTr="004131B6">
        <w:trPr>
          <w:jc w:val="right"/>
        </w:trPr>
        <w:tc>
          <w:tcPr>
            <w:tcW w:w="1510" w:type="dxa"/>
            <w:tcBorders>
              <w:top w:val="single" w:sz="4" w:space="0" w:color="auto"/>
              <w:left w:val="single" w:sz="4" w:space="0" w:color="auto"/>
              <w:bottom w:val="single" w:sz="4" w:space="0" w:color="auto"/>
              <w:right w:val="single" w:sz="4" w:space="0" w:color="auto"/>
            </w:tcBorders>
          </w:tcPr>
          <w:p w:rsidR="00061A54" w:rsidRDefault="00061A54" w:rsidP="00061A54">
            <w:pPr>
              <w:jc w:val="right"/>
              <w:rPr>
                <w:sz w:val="24"/>
              </w:rPr>
            </w:pPr>
            <w:r>
              <w:rPr>
                <w:sz w:val="24"/>
              </w:rPr>
              <w:t>01/07</w:t>
            </w:r>
          </w:p>
        </w:tc>
        <w:tc>
          <w:tcPr>
            <w:tcW w:w="2772"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r>
              <w:rPr>
                <w:sz w:val="24"/>
              </w:rPr>
              <w:t>500</w:t>
            </w:r>
          </w:p>
        </w:tc>
        <w:tc>
          <w:tcPr>
            <w:tcW w:w="2300"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p>
        </w:tc>
        <w:tc>
          <w:tcPr>
            <w:tcW w:w="3208"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r>
              <w:rPr>
                <w:sz w:val="24"/>
              </w:rPr>
              <w:t>97</w:t>
            </w:r>
          </w:p>
        </w:tc>
      </w:tr>
      <w:tr w:rsidR="00061A54" w:rsidTr="004131B6">
        <w:trPr>
          <w:jc w:val="right"/>
        </w:trPr>
        <w:tc>
          <w:tcPr>
            <w:tcW w:w="1510" w:type="dxa"/>
            <w:tcBorders>
              <w:top w:val="single" w:sz="4" w:space="0" w:color="auto"/>
              <w:left w:val="single" w:sz="4" w:space="0" w:color="auto"/>
              <w:bottom w:val="single" w:sz="4" w:space="0" w:color="auto"/>
              <w:right w:val="single" w:sz="4" w:space="0" w:color="auto"/>
            </w:tcBorders>
          </w:tcPr>
          <w:p w:rsidR="00061A54" w:rsidRDefault="00061A54" w:rsidP="00061A54">
            <w:pPr>
              <w:jc w:val="right"/>
              <w:rPr>
                <w:sz w:val="24"/>
              </w:rPr>
            </w:pPr>
            <w:r>
              <w:rPr>
                <w:sz w:val="24"/>
              </w:rPr>
              <w:t>01/08</w:t>
            </w:r>
          </w:p>
        </w:tc>
        <w:tc>
          <w:tcPr>
            <w:tcW w:w="2772"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p>
        </w:tc>
        <w:tc>
          <w:tcPr>
            <w:tcW w:w="2300"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r>
              <w:rPr>
                <w:sz w:val="24"/>
              </w:rPr>
              <w:t>700</w:t>
            </w:r>
          </w:p>
        </w:tc>
        <w:tc>
          <w:tcPr>
            <w:tcW w:w="3208"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p>
        </w:tc>
      </w:tr>
      <w:tr w:rsidR="00061A54" w:rsidTr="004131B6">
        <w:trPr>
          <w:jc w:val="right"/>
        </w:trPr>
        <w:tc>
          <w:tcPr>
            <w:tcW w:w="1510" w:type="dxa"/>
            <w:tcBorders>
              <w:top w:val="single" w:sz="4" w:space="0" w:color="auto"/>
              <w:left w:val="single" w:sz="4" w:space="0" w:color="auto"/>
              <w:bottom w:val="single" w:sz="4" w:space="0" w:color="auto"/>
              <w:right w:val="single" w:sz="4" w:space="0" w:color="auto"/>
            </w:tcBorders>
          </w:tcPr>
          <w:p w:rsidR="00061A54" w:rsidRDefault="00061A54" w:rsidP="00061A54">
            <w:pPr>
              <w:jc w:val="right"/>
              <w:rPr>
                <w:sz w:val="24"/>
              </w:rPr>
            </w:pPr>
            <w:r>
              <w:rPr>
                <w:sz w:val="24"/>
              </w:rPr>
              <w:t>01/09</w:t>
            </w:r>
          </w:p>
        </w:tc>
        <w:tc>
          <w:tcPr>
            <w:tcW w:w="2772"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r>
              <w:rPr>
                <w:sz w:val="24"/>
              </w:rPr>
              <w:t>500</w:t>
            </w:r>
          </w:p>
        </w:tc>
        <w:tc>
          <w:tcPr>
            <w:tcW w:w="2300"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p>
        </w:tc>
        <w:tc>
          <w:tcPr>
            <w:tcW w:w="3208"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r>
              <w:rPr>
                <w:sz w:val="24"/>
              </w:rPr>
              <w:t>98</w:t>
            </w:r>
          </w:p>
        </w:tc>
      </w:tr>
      <w:tr w:rsidR="00061A54" w:rsidTr="004131B6">
        <w:trPr>
          <w:jc w:val="right"/>
        </w:trPr>
        <w:tc>
          <w:tcPr>
            <w:tcW w:w="1510" w:type="dxa"/>
            <w:tcBorders>
              <w:top w:val="single" w:sz="4" w:space="0" w:color="auto"/>
              <w:left w:val="single" w:sz="4" w:space="0" w:color="auto"/>
              <w:bottom w:val="single" w:sz="4" w:space="0" w:color="auto"/>
              <w:right w:val="single" w:sz="4" w:space="0" w:color="auto"/>
            </w:tcBorders>
          </w:tcPr>
          <w:p w:rsidR="00061A54" w:rsidRDefault="00061A54" w:rsidP="00061A54">
            <w:pPr>
              <w:jc w:val="right"/>
              <w:rPr>
                <w:sz w:val="24"/>
              </w:rPr>
            </w:pPr>
            <w:r>
              <w:rPr>
                <w:sz w:val="24"/>
              </w:rPr>
              <w:t>01/10</w:t>
            </w:r>
          </w:p>
        </w:tc>
        <w:tc>
          <w:tcPr>
            <w:tcW w:w="2772"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r>
              <w:rPr>
                <w:sz w:val="24"/>
              </w:rPr>
              <w:t>600</w:t>
            </w:r>
          </w:p>
        </w:tc>
        <w:tc>
          <w:tcPr>
            <w:tcW w:w="2300"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p>
        </w:tc>
        <w:tc>
          <w:tcPr>
            <w:tcW w:w="3208"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r>
              <w:rPr>
                <w:sz w:val="24"/>
              </w:rPr>
              <w:t>101</w:t>
            </w:r>
          </w:p>
        </w:tc>
      </w:tr>
      <w:tr w:rsidR="00061A54" w:rsidTr="004131B6">
        <w:trPr>
          <w:jc w:val="right"/>
        </w:trPr>
        <w:tc>
          <w:tcPr>
            <w:tcW w:w="1510" w:type="dxa"/>
            <w:tcBorders>
              <w:top w:val="single" w:sz="4" w:space="0" w:color="auto"/>
              <w:left w:val="single" w:sz="4" w:space="0" w:color="auto"/>
              <w:bottom w:val="single" w:sz="4" w:space="0" w:color="auto"/>
              <w:right w:val="single" w:sz="4" w:space="0" w:color="auto"/>
            </w:tcBorders>
          </w:tcPr>
          <w:p w:rsidR="00061A54" w:rsidRDefault="00061A54" w:rsidP="00061A54">
            <w:pPr>
              <w:jc w:val="right"/>
              <w:rPr>
                <w:sz w:val="24"/>
              </w:rPr>
            </w:pPr>
            <w:r>
              <w:rPr>
                <w:sz w:val="24"/>
              </w:rPr>
              <w:t>01/11</w:t>
            </w:r>
          </w:p>
        </w:tc>
        <w:tc>
          <w:tcPr>
            <w:tcW w:w="2772"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p>
        </w:tc>
        <w:tc>
          <w:tcPr>
            <w:tcW w:w="2300"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r>
              <w:rPr>
                <w:sz w:val="24"/>
              </w:rPr>
              <w:t>800</w:t>
            </w:r>
          </w:p>
        </w:tc>
        <w:tc>
          <w:tcPr>
            <w:tcW w:w="3208"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p>
        </w:tc>
      </w:tr>
    </w:tbl>
    <w:p w:rsidR="00061A54" w:rsidRDefault="00061A54" w:rsidP="00061A54">
      <w:pPr>
        <w:jc w:val="both"/>
        <w:rPr>
          <w:sz w:val="24"/>
        </w:rPr>
      </w:pPr>
    </w:p>
    <w:p w:rsidR="000F584D" w:rsidRDefault="00061A54" w:rsidP="00061A54">
      <w:pPr>
        <w:jc w:val="both"/>
        <w:rPr>
          <w:sz w:val="24"/>
        </w:rPr>
      </w:pPr>
      <w:r>
        <w:rPr>
          <w:sz w:val="24"/>
        </w:rPr>
        <w:t>Dopo aver determinato la quantità di titoli in rimanenza alla fine dell’esercizio 20</w:t>
      </w:r>
      <w:r w:rsidR="000F584D">
        <w:rPr>
          <w:sz w:val="24"/>
        </w:rPr>
        <w:t>X</w:t>
      </w:r>
      <w:r>
        <w:rPr>
          <w:sz w:val="24"/>
        </w:rPr>
        <w:t xml:space="preserve">2, si proceda a valorizzare tale rimanenza </w:t>
      </w:r>
      <w:r w:rsidR="000F584D">
        <w:rPr>
          <w:sz w:val="24"/>
        </w:rPr>
        <w:t>con le seguenti configurazioni di costo (arrotondare i costi unitari al centesimo di Euro):</w:t>
      </w:r>
    </w:p>
    <w:p w:rsidR="000F584D" w:rsidRDefault="000F584D" w:rsidP="00061A54">
      <w:pPr>
        <w:jc w:val="both"/>
        <w:rPr>
          <w:sz w:val="24"/>
        </w:rPr>
      </w:pPr>
    </w:p>
    <w:p w:rsidR="00061A54" w:rsidRDefault="00061A54" w:rsidP="00061A54">
      <w:pPr>
        <w:numPr>
          <w:ilvl w:val="0"/>
          <w:numId w:val="52"/>
        </w:numPr>
        <w:jc w:val="both"/>
        <w:rPr>
          <w:sz w:val="24"/>
        </w:rPr>
      </w:pPr>
      <w:r>
        <w:rPr>
          <w:sz w:val="24"/>
        </w:rPr>
        <w:t>FIFO</w:t>
      </w:r>
    </w:p>
    <w:p w:rsidR="00061A54" w:rsidRDefault="00061A54" w:rsidP="00061A54">
      <w:pPr>
        <w:numPr>
          <w:ilvl w:val="0"/>
          <w:numId w:val="52"/>
        </w:numPr>
        <w:jc w:val="both"/>
        <w:rPr>
          <w:sz w:val="24"/>
        </w:rPr>
      </w:pPr>
      <w:r>
        <w:rPr>
          <w:sz w:val="24"/>
        </w:rPr>
        <w:t>LIFO di periodo</w:t>
      </w:r>
    </w:p>
    <w:p w:rsidR="00061A54" w:rsidRDefault="00061A54" w:rsidP="00061A54">
      <w:pPr>
        <w:numPr>
          <w:ilvl w:val="0"/>
          <w:numId w:val="52"/>
        </w:numPr>
        <w:jc w:val="both"/>
        <w:rPr>
          <w:sz w:val="24"/>
        </w:rPr>
      </w:pPr>
      <w:r>
        <w:rPr>
          <w:sz w:val="24"/>
        </w:rPr>
        <w:t xml:space="preserve">Costo medio ponderato </w:t>
      </w:r>
      <w:r w:rsidR="00F8267C">
        <w:rPr>
          <w:sz w:val="24"/>
        </w:rPr>
        <w:t>di periodo</w:t>
      </w:r>
    </w:p>
    <w:p w:rsidR="00061A54" w:rsidRDefault="00061A54" w:rsidP="00061A54">
      <w:pPr>
        <w:numPr>
          <w:ilvl w:val="0"/>
          <w:numId w:val="53"/>
        </w:numPr>
        <w:jc w:val="both"/>
        <w:rPr>
          <w:sz w:val="24"/>
        </w:rPr>
      </w:pPr>
      <w:r>
        <w:rPr>
          <w:sz w:val="24"/>
        </w:rPr>
        <w:t>LIFO a scatti annuale</w:t>
      </w:r>
    </w:p>
    <w:p w:rsidR="00061A54" w:rsidRDefault="00061A54" w:rsidP="00061A54">
      <w:pPr>
        <w:jc w:val="both"/>
        <w:rPr>
          <w:sz w:val="24"/>
        </w:rPr>
      </w:pPr>
    </w:p>
    <w:p w:rsidR="00061A54" w:rsidRDefault="00061A54" w:rsidP="00061A54">
      <w:pPr>
        <w:jc w:val="both"/>
        <w:rPr>
          <w:sz w:val="24"/>
        </w:rPr>
      </w:pPr>
    </w:p>
    <w:p w:rsidR="00061A54" w:rsidRDefault="00061A54" w:rsidP="00061A54">
      <w:pPr>
        <w:jc w:val="both"/>
        <w:rPr>
          <w:sz w:val="24"/>
        </w:rPr>
      </w:pPr>
      <w:r w:rsidRPr="00D165B1">
        <w:rPr>
          <w:i/>
          <w:sz w:val="28"/>
        </w:rPr>
        <w:t>Soluzione Esercizio</w:t>
      </w:r>
      <w:r>
        <w:rPr>
          <w:sz w:val="28"/>
        </w:rPr>
        <w:t xml:space="preserve"> E.</w:t>
      </w:r>
      <w:r w:rsidR="00F8267C">
        <w:rPr>
          <w:sz w:val="28"/>
        </w:rPr>
        <w:t>5</w:t>
      </w:r>
    </w:p>
    <w:p w:rsidR="00061A54" w:rsidRDefault="00061A54" w:rsidP="00061A54">
      <w:pPr>
        <w:jc w:val="both"/>
        <w:rPr>
          <w:b/>
          <w:sz w:val="24"/>
        </w:rPr>
      </w:pPr>
    </w:p>
    <w:p w:rsidR="00061A54" w:rsidRDefault="00061A54" w:rsidP="00061A54">
      <w:pPr>
        <w:jc w:val="both"/>
        <w:rPr>
          <w:sz w:val="24"/>
        </w:rPr>
      </w:pPr>
      <w:r>
        <w:rPr>
          <w:sz w:val="24"/>
        </w:rPr>
        <w:t>La quantità in rimanenza di titoli è pari a 1.100.</w:t>
      </w:r>
    </w:p>
    <w:p w:rsidR="00061A54" w:rsidRDefault="00061A54" w:rsidP="00061A54">
      <w:pPr>
        <w:jc w:val="both"/>
        <w:rPr>
          <w:sz w:val="24"/>
        </w:rPr>
      </w:pPr>
      <w:r>
        <w:rPr>
          <w:sz w:val="24"/>
        </w:rPr>
        <w:t>La valutazione dell</w:t>
      </w:r>
      <w:r w:rsidR="00F8267C">
        <w:rPr>
          <w:sz w:val="24"/>
        </w:rPr>
        <w:t>e</w:t>
      </w:r>
      <w:r>
        <w:rPr>
          <w:sz w:val="24"/>
        </w:rPr>
        <w:t xml:space="preserve"> rimanenz</w:t>
      </w:r>
      <w:r w:rsidR="00F8267C">
        <w:rPr>
          <w:sz w:val="24"/>
        </w:rPr>
        <w:t>e</w:t>
      </w:r>
      <w:r>
        <w:rPr>
          <w:sz w:val="24"/>
        </w:rPr>
        <w:t xml:space="preserve"> con </w:t>
      </w:r>
      <w:r w:rsidR="00F8267C">
        <w:rPr>
          <w:sz w:val="24"/>
        </w:rPr>
        <w:t xml:space="preserve">le diverse configurazioni </w:t>
      </w:r>
      <w:r>
        <w:rPr>
          <w:sz w:val="24"/>
        </w:rPr>
        <w:t>è la seguente:</w:t>
      </w:r>
    </w:p>
    <w:p w:rsidR="00061A54" w:rsidRDefault="00061A54" w:rsidP="00061A54">
      <w:pPr>
        <w:jc w:val="both"/>
        <w:rPr>
          <w:sz w:val="24"/>
        </w:rPr>
      </w:pPr>
    </w:p>
    <w:p w:rsidR="00061A54" w:rsidRPr="00F8267C" w:rsidRDefault="00061A54" w:rsidP="00061A54">
      <w:pPr>
        <w:pStyle w:val="Titolo2"/>
        <w:rPr>
          <w:b w:val="0"/>
          <w:i/>
        </w:rPr>
      </w:pPr>
      <w:r w:rsidRPr="00F8267C">
        <w:rPr>
          <w:b w:val="0"/>
          <w:i/>
        </w:rPr>
        <w:t xml:space="preserve">FIFO </w:t>
      </w:r>
    </w:p>
    <w:p w:rsidR="00061A54" w:rsidRDefault="00061A54" w:rsidP="00061A54">
      <w:pPr>
        <w:jc w:val="both"/>
        <w:rPr>
          <w:sz w:val="24"/>
        </w:rPr>
      </w:pPr>
      <w:r>
        <w:rPr>
          <w:sz w:val="24"/>
        </w:rPr>
        <w:t>La rimanenza di 1.100 è così formata e valorizzata: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70"/>
        <w:gridCol w:w="1000"/>
        <w:gridCol w:w="1800"/>
      </w:tblGrid>
      <w:tr w:rsidR="00061A54" w:rsidTr="004131B6">
        <w:tc>
          <w:tcPr>
            <w:tcW w:w="1970"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r>
              <w:rPr>
                <w:sz w:val="24"/>
              </w:rPr>
              <w:t xml:space="preserve">600 valutate a </w:t>
            </w:r>
          </w:p>
        </w:tc>
        <w:tc>
          <w:tcPr>
            <w:tcW w:w="1000"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r>
              <w:rPr>
                <w:sz w:val="24"/>
              </w:rPr>
              <w:t>101</w:t>
            </w:r>
          </w:p>
        </w:tc>
        <w:tc>
          <w:tcPr>
            <w:tcW w:w="1800"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r>
              <w:rPr>
                <w:sz w:val="24"/>
              </w:rPr>
              <w:t>60.600</w:t>
            </w:r>
          </w:p>
        </w:tc>
      </w:tr>
      <w:tr w:rsidR="00061A54" w:rsidTr="004131B6">
        <w:tc>
          <w:tcPr>
            <w:tcW w:w="1970"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r>
              <w:rPr>
                <w:sz w:val="24"/>
              </w:rPr>
              <w:t xml:space="preserve">500 valutate a </w:t>
            </w:r>
          </w:p>
        </w:tc>
        <w:tc>
          <w:tcPr>
            <w:tcW w:w="1000"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r>
              <w:rPr>
                <w:sz w:val="24"/>
              </w:rPr>
              <w:t>98</w:t>
            </w:r>
          </w:p>
        </w:tc>
        <w:tc>
          <w:tcPr>
            <w:tcW w:w="1800"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r>
              <w:rPr>
                <w:sz w:val="24"/>
              </w:rPr>
              <w:t>49.000</w:t>
            </w:r>
          </w:p>
        </w:tc>
      </w:tr>
      <w:tr w:rsidR="00061A54" w:rsidTr="004131B6">
        <w:tc>
          <w:tcPr>
            <w:tcW w:w="1970"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p>
        </w:tc>
        <w:tc>
          <w:tcPr>
            <w:tcW w:w="1000"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p>
        </w:tc>
        <w:tc>
          <w:tcPr>
            <w:tcW w:w="1800"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r>
              <w:rPr>
                <w:sz w:val="24"/>
              </w:rPr>
              <w:t>109.600</w:t>
            </w:r>
          </w:p>
        </w:tc>
      </w:tr>
    </w:tbl>
    <w:p w:rsidR="00061A54" w:rsidRDefault="00061A54" w:rsidP="00061A54">
      <w:pPr>
        <w:jc w:val="both"/>
        <w:rPr>
          <w:sz w:val="24"/>
        </w:rPr>
      </w:pPr>
    </w:p>
    <w:p w:rsidR="00061A54" w:rsidRPr="00F8267C" w:rsidRDefault="00061A54" w:rsidP="00061A54">
      <w:pPr>
        <w:pStyle w:val="Titolo2"/>
        <w:rPr>
          <w:b w:val="0"/>
          <w:i/>
        </w:rPr>
      </w:pPr>
      <w:r w:rsidRPr="00F8267C">
        <w:rPr>
          <w:b w:val="0"/>
          <w:i/>
        </w:rPr>
        <w:t>LIFO di periodo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70"/>
        <w:gridCol w:w="700"/>
        <w:gridCol w:w="2087"/>
      </w:tblGrid>
      <w:tr w:rsidR="00061A54" w:rsidTr="004131B6">
        <w:tc>
          <w:tcPr>
            <w:tcW w:w="2070"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r>
              <w:rPr>
                <w:sz w:val="24"/>
              </w:rPr>
              <w:t xml:space="preserve">1.000 valutate a </w:t>
            </w:r>
          </w:p>
        </w:tc>
        <w:tc>
          <w:tcPr>
            <w:tcW w:w="700"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r>
              <w:rPr>
                <w:sz w:val="24"/>
              </w:rPr>
              <w:t>98</w:t>
            </w:r>
          </w:p>
        </w:tc>
        <w:tc>
          <w:tcPr>
            <w:tcW w:w="2087"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r>
              <w:rPr>
                <w:sz w:val="24"/>
              </w:rPr>
              <w:t>98.000</w:t>
            </w:r>
          </w:p>
        </w:tc>
      </w:tr>
      <w:tr w:rsidR="00061A54" w:rsidTr="004131B6">
        <w:tc>
          <w:tcPr>
            <w:tcW w:w="2070"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r>
              <w:rPr>
                <w:sz w:val="24"/>
              </w:rPr>
              <w:t xml:space="preserve">100 valutate a </w:t>
            </w:r>
          </w:p>
        </w:tc>
        <w:tc>
          <w:tcPr>
            <w:tcW w:w="700"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r>
              <w:rPr>
                <w:sz w:val="24"/>
              </w:rPr>
              <w:t>97</w:t>
            </w:r>
          </w:p>
        </w:tc>
        <w:tc>
          <w:tcPr>
            <w:tcW w:w="2087"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r>
              <w:rPr>
                <w:sz w:val="24"/>
              </w:rPr>
              <w:t>9.700</w:t>
            </w:r>
          </w:p>
        </w:tc>
      </w:tr>
      <w:tr w:rsidR="00061A54" w:rsidTr="004131B6">
        <w:tc>
          <w:tcPr>
            <w:tcW w:w="2070"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p>
        </w:tc>
        <w:tc>
          <w:tcPr>
            <w:tcW w:w="700"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p>
        </w:tc>
        <w:tc>
          <w:tcPr>
            <w:tcW w:w="2087"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r>
              <w:rPr>
                <w:sz w:val="24"/>
              </w:rPr>
              <w:t>107.700</w:t>
            </w:r>
          </w:p>
        </w:tc>
      </w:tr>
    </w:tbl>
    <w:p w:rsidR="00061A54" w:rsidRDefault="00061A54" w:rsidP="00061A54">
      <w:pPr>
        <w:jc w:val="both"/>
        <w:rPr>
          <w:sz w:val="24"/>
        </w:rPr>
      </w:pPr>
    </w:p>
    <w:p w:rsidR="00061A54" w:rsidRPr="00F8267C" w:rsidRDefault="00061A54" w:rsidP="00061A54">
      <w:pPr>
        <w:pStyle w:val="Titolo2"/>
        <w:rPr>
          <w:b w:val="0"/>
          <w:i/>
        </w:rPr>
      </w:pPr>
      <w:r w:rsidRPr="00F8267C">
        <w:rPr>
          <w:b w:val="0"/>
          <w:i/>
        </w:rPr>
        <w:t xml:space="preserve">Costo medio ponderato </w:t>
      </w:r>
      <w:r w:rsidR="00F8267C" w:rsidRPr="00F8267C">
        <w:rPr>
          <w:b w:val="0"/>
          <w:i/>
        </w:rPr>
        <w:t>di periodo</w:t>
      </w:r>
    </w:p>
    <w:p w:rsidR="00061A54" w:rsidRDefault="00061A54" w:rsidP="00061A54">
      <w:pPr>
        <w:jc w:val="both"/>
        <w:rPr>
          <w:sz w:val="24"/>
        </w:rPr>
      </w:pPr>
      <w:r>
        <w:rPr>
          <w:sz w:val="24"/>
        </w:rPr>
        <w:t xml:space="preserve">a) </w:t>
      </w:r>
      <w:proofErr w:type="spellStart"/>
      <w:r>
        <w:rPr>
          <w:sz w:val="24"/>
        </w:rPr>
        <w:t>c.m.p.</w:t>
      </w:r>
      <w:r w:rsidR="006A6730">
        <w:rPr>
          <w:sz w:val="24"/>
        </w:rPr>
        <w:t>periodo</w:t>
      </w:r>
      <w:proofErr w:type="spellEnd"/>
      <w:r w:rsidR="006A6730">
        <w:rPr>
          <w:sz w:val="24"/>
        </w:rPr>
        <w:t xml:space="preserve"> </w:t>
      </w:r>
      <w:r>
        <w:rPr>
          <w:sz w:val="24"/>
        </w:rPr>
        <w:t>unitario = 98,</w:t>
      </w:r>
      <w:r w:rsidR="006A6730">
        <w:rPr>
          <w:sz w:val="24"/>
        </w:rPr>
        <w:t>50</w:t>
      </w:r>
      <w:r>
        <w:rPr>
          <w:sz w:val="24"/>
        </w:rPr>
        <w:t xml:space="preserve"> = (</w:t>
      </w:r>
      <w:r w:rsidR="006A6730">
        <w:rPr>
          <w:sz w:val="24"/>
        </w:rPr>
        <w:t xml:space="preserve">1.000 </w:t>
      </w:r>
      <w:r>
        <w:rPr>
          <w:sz w:val="24"/>
        </w:rPr>
        <w:t>x 9</w:t>
      </w:r>
      <w:r w:rsidR="006A6730">
        <w:rPr>
          <w:sz w:val="24"/>
        </w:rPr>
        <w:t>8</w:t>
      </w:r>
      <w:r>
        <w:rPr>
          <w:sz w:val="24"/>
        </w:rPr>
        <w:t xml:space="preserve"> +</w:t>
      </w:r>
      <w:r w:rsidR="00195B3F">
        <w:rPr>
          <w:sz w:val="24"/>
        </w:rPr>
        <w:t xml:space="preserve"> </w:t>
      </w:r>
      <w:r>
        <w:rPr>
          <w:sz w:val="24"/>
        </w:rPr>
        <w:t>500 x 9</w:t>
      </w:r>
      <w:r w:rsidR="006A6730">
        <w:rPr>
          <w:sz w:val="24"/>
        </w:rPr>
        <w:t>7</w:t>
      </w:r>
      <w:r>
        <w:rPr>
          <w:sz w:val="24"/>
        </w:rPr>
        <w:t xml:space="preserve"> + </w:t>
      </w:r>
      <w:r w:rsidR="006A6730">
        <w:rPr>
          <w:sz w:val="24"/>
        </w:rPr>
        <w:t>5</w:t>
      </w:r>
      <w:r>
        <w:rPr>
          <w:sz w:val="24"/>
        </w:rPr>
        <w:t xml:space="preserve">00 x </w:t>
      </w:r>
      <w:r w:rsidR="006A6730">
        <w:rPr>
          <w:sz w:val="24"/>
        </w:rPr>
        <w:t xml:space="preserve">98 + 600 x </w:t>
      </w:r>
      <w:r>
        <w:rPr>
          <w:sz w:val="24"/>
        </w:rPr>
        <w:t>101)</w:t>
      </w:r>
      <w:r w:rsidR="006A6730">
        <w:rPr>
          <w:sz w:val="24"/>
        </w:rPr>
        <w:t xml:space="preserve"> </w:t>
      </w:r>
      <w:r>
        <w:rPr>
          <w:sz w:val="24"/>
        </w:rPr>
        <w:t>/</w:t>
      </w:r>
      <w:r w:rsidR="006A6730">
        <w:rPr>
          <w:sz w:val="24"/>
        </w:rPr>
        <w:t xml:space="preserve"> 2</w:t>
      </w:r>
      <w:r>
        <w:rPr>
          <w:sz w:val="24"/>
        </w:rPr>
        <w:t>.600</w:t>
      </w:r>
    </w:p>
    <w:p w:rsidR="00061A54" w:rsidRPr="006A6730" w:rsidRDefault="00061A54" w:rsidP="00061A54">
      <w:pPr>
        <w:pStyle w:val="Titolo1"/>
        <w:rPr>
          <w:b w:val="0"/>
          <w:u w:val="none"/>
        </w:rPr>
      </w:pPr>
      <w:r w:rsidRPr="006A6730">
        <w:rPr>
          <w:b w:val="0"/>
          <w:u w:val="none"/>
        </w:rPr>
        <w:t>b) valore rimanenze = 98,</w:t>
      </w:r>
      <w:r w:rsidR="006A6730">
        <w:rPr>
          <w:b w:val="0"/>
          <w:u w:val="none"/>
        </w:rPr>
        <w:t>50</w:t>
      </w:r>
      <w:r w:rsidRPr="006A6730">
        <w:rPr>
          <w:b w:val="0"/>
          <w:u w:val="none"/>
        </w:rPr>
        <w:t xml:space="preserve"> x 1.100 = 108.</w:t>
      </w:r>
      <w:r w:rsidR="006A6730">
        <w:rPr>
          <w:b w:val="0"/>
          <w:u w:val="none"/>
        </w:rPr>
        <w:t>350</w:t>
      </w:r>
    </w:p>
    <w:p w:rsidR="00061A54" w:rsidRDefault="00061A54" w:rsidP="00061A54">
      <w:pPr>
        <w:jc w:val="both"/>
        <w:rPr>
          <w:sz w:val="24"/>
        </w:rPr>
      </w:pPr>
    </w:p>
    <w:p w:rsidR="00061A54" w:rsidRDefault="00061A54" w:rsidP="00061A54"/>
    <w:p w:rsidR="00061A54" w:rsidRPr="006A6730" w:rsidRDefault="00061A54" w:rsidP="00061A54">
      <w:pPr>
        <w:pStyle w:val="Titolo2"/>
        <w:rPr>
          <w:b w:val="0"/>
          <w:i/>
        </w:rPr>
      </w:pPr>
      <w:r w:rsidRPr="006A6730">
        <w:rPr>
          <w:b w:val="0"/>
          <w:i/>
        </w:rPr>
        <w:t>LIFO a scatti annuale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70"/>
        <w:gridCol w:w="700"/>
        <w:gridCol w:w="2229"/>
      </w:tblGrid>
      <w:tr w:rsidR="00061A54" w:rsidTr="004131B6">
        <w:tc>
          <w:tcPr>
            <w:tcW w:w="2070"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r>
              <w:rPr>
                <w:sz w:val="24"/>
              </w:rPr>
              <w:t xml:space="preserve">1.000 valutate a </w:t>
            </w:r>
          </w:p>
        </w:tc>
        <w:tc>
          <w:tcPr>
            <w:tcW w:w="700"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r>
              <w:rPr>
                <w:sz w:val="24"/>
              </w:rPr>
              <w:t>98</w:t>
            </w:r>
          </w:p>
        </w:tc>
        <w:tc>
          <w:tcPr>
            <w:tcW w:w="2229"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r>
              <w:rPr>
                <w:sz w:val="24"/>
              </w:rPr>
              <w:t>98.000</w:t>
            </w:r>
          </w:p>
        </w:tc>
      </w:tr>
      <w:tr w:rsidR="00061A54" w:rsidTr="004131B6">
        <w:tc>
          <w:tcPr>
            <w:tcW w:w="2070"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r>
              <w:rPr>
                <w:sz w:val="24"/>
              </w:rPr>
              <w:t xml:space="preserve">100 valutate a </w:t>
            </w:r>
          </w:p>
        </w:tc>
        <w:tc>
          <w:tcPr>
            <w:tcW w:w="700"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r>
              <w:rPr>
                <w:sz w:val="24"/>
              </w:rPr>
              <w:t>98,81</w:t>
            </w:r>
          </w:p>
        </w:tc>
        <w:tc>
          <w:tcPr>
            <w:tcW w:w="2229"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r>
              <w:rPr>
                <w:sz w:val="24"/>
              </w:rPr>
              <w:t>9.881</w:t>
            </w:r>
          </w:p>
        </w:tc>
      </w:tr>
      <w:tr w:rsidR="00061A54" w:rsidTr="004131B6">
        <w:tc>
          <w:tcPr>
            <w:tcW w:w="2070"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p>
        </w:tc>
        <w:tc>
          <w:tcPr>
            <w:tcW w:w="700"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p>
        </w:tc>
        <w:tc>
          <w:tcPr>
            <w:tcW w:w="2229" w:type="dxa"/>
            <w:tcBorders>
              <w:top w:val="single" w:sz="4" w:space="0" w:color="auto"/>
              <w:left w:val="single" w:sz="4" w:space="0" w:color="auto"/>
              <w:bottom w:val="single" w:sz="4" w:space="0" w:color="auto"/>
              <w:right w:val="single" w:sz="4" w:space="0" w:color="auto"/>
            </w:tcBorders>
          </w:tcPr>
          <w:p w:rsidR="00061A54" w:rsidRDefault="00061A54" w:rsidP="004131B6">
            <w:pPr>
              <w:jc w:val="right"/>
              <w:rPr>
                <w:sz w:val="24"/>
              </w:rPr>
            </w:pPr>
            <w:r>
              <w:rPr>
                <w:sz w:val="24"/>
              </w:rPr>
              <w:t>107.881</w:t>
            </w:r>
          </w:p>
        </w:tc>
      </w:tr>
    </w:tbl>
    <w:p w:rsidR="00454817" w:rsidRDefault="00B86856" w:rsidP="00454817">
      <w:pPr>
        <w:jc w:val="both"/>
        <w:rPr>
          <w:sz w:val="24"/>
        </w:rPr>
      </w:pPr>
      <w:r>
        <w:rPr>
          <w:sz w:val="24"/>
        </w:rPr>
        <w:t>d</w:t>
      </w:r>
      <w:r w:rsidR="00454817">
        <w:rPr>
          <w:sz w:val="24"/>
        </w:rPr>
        <w:t>ove 98,81 = (500 x 97 + 500 x 98 + 600 x 101) / 1.600</w:t>
      </w:r>
    </w:p>
    <w:p w:rsidR="00061A54" w:rsidRDefault="00061A54" w:rsidP="00061A54">
      <w:pPr>
        <w:jc w:val="both"/>
        <w:rPr>
          <w:sz w:val="24"/>
        </w:rPr>
      </w:pPr>
    </w:p>
    <w:p w:rsidR="00061A54" w:rsidRDefault="00061A54">
      <w:pPr>
        <w:jc w:val="both"/>
        <w:rPr>
          <w:sz w:val="24"/>
        </w:rPr>
      </w:pPr>
    </w:p>
    <w:p w:rsidR="003D752B" w:rsidRDefault="003D752B" w:rsidP="003D752B">
      <w:pPr>
        <w:pStyle w:val="Titolo6"/>
        <w:rPr>
          <w:b w:val="0"/>
        </w:rPr>
      </w:pPr>
      <w:r w:rsidRPr="00D165B1">
        <w:rPr>
          <w:b w:val="0"/>
          <w:i/>
          <w:sz w:val="28"/>
        </w:rPr>
        <w:t>Esercizio</w:t>
      </w:r>
      <w:r>
        <w:rPr>
          <w:b w:val="0"/>
          <w:sz w:val="28"/>
        </w:rPr>
        <w:t xml:space="preserve"> E.6</w:t>
      </w:r>
    </w:p>
    <w:p w:rsidR="003D752B" w:rsidRDefault="003D752B" w:rsidP="003D752B">
      <w:pPr>
        <w:jc w:val="both"/>
        <w:rPr>
          <w:sz w:val="24"/>
        </w:rPr>
      </w:pPr>
    </w:p>
    <w:p w:rsidR="003D752B" w:rsidRDefault="003D752B" w:rsidP="003D752B">
      <w:pPr>
        <w:jc w:val="both"/>
        <w:rPr>
          <w:sz w:val="24"/>
        </w:rPr>
      </w:pPr>
      <w:r>
        <w:rPr>
          <w:sz w:val="24"/>
        </w:rPr>
        <w:t>La società Tessile S.p.A. produce tessuto di cotone. A tal fine acquista il filato, procede alla tessitura ed ottiene il tessuto grezzo, ed infine tinge il tessuto grezzo. Il tessuto grezzo è talvolta ceduto senza essere tinto, ed ha un proprio valore di mercato. La fabbrica è articolata su due reparti, la tessitura e la tintura.</w:t>
      </w:r>
    </w:p>
    <w:p w:rsidR="003D752B" w:rsidRDefault="003D752B" w:rsidP="003D752B">
      <w:pPr>
        <w:jc w:val="center"/>
        <w:rPr>
          <w:sz w:val="24"/>
        </w:rPr>
      </w:pPr>
      <w:r>
        <w:rPr>
          <w:sz w:val="24"/>
        </w:rPr>
        <w:t>***</w:t>
      </w:r>
    </w:p>
    <w:p w:rsidR="003D752B" w:rsidRDefault="003D752B" w:rsidP="003D752B">
      <w:pPr>
        <w:jc w:val="both"/>
        <w:rPr>
          <w:sz w:val="24"/>
        </w:rPr>
      </w:pPr>
      <w:r w:rsidRPr="003D752B">
        <w:rPr>
          <w:i/>
          <w:sz w:val="24"/>
        </w:rPr>
        <w:t>Reparto tessitura</w:t>
      </w:r>
      <w:r w:rsidR="00B86856">
        <w:rPr>
          <w:i/>
          <w:sz w:val="24"/>
        </w:rPr>
        <w:t>.</w:t>
      </w:r>
      <w:r>
        <w:rPr>
          <w:sz w:val="24"/>
        </w:rPr>
        <w:t xml:space="preserve"> L’affitto del capannone della tessitura costa Euro 25.000 all’anno; i macchinari di tessitura hanno un ammortamento annuo di Euro 100.000. Nel reparto tessitura – oltre agli operai addetti direttamente alla produzione – lavora un meccanico, il cui costo annuo è di Euro 40.000, impegnato a mantenere ed assicurare il buon funzionamento degli impianti. Per tessere un metro di tessuto grezzo occorrono 10 rocchetti di cotone da </w:t>
      </w:r>
      <w:smartTag w:uri="urn:schemas-microsoft-com:office:smarttags" w:element="metricconverter">
        <w:smartTagPr>
          <w:attr w:name="ProductID" w:val="1.000 metri"/>
        </w:smartTagPr>
        <w:r>
          <w:rPr>
            <w:sz w:val="24"/>
          </w:rPr>
          <w:t>1.000 metri</w:t>
        </w:r>
      </w:smartTag>
      <w:r>
        <w:rPr>
          <w:sz w:val="24"/>
        </w:rPr>
        <w:t xml:space="preserve"> ciascuno e 15 minuti di lavoro diretto.</w:t>
      </w:r>
    </w:p>
    <w:p w:rsidR="003D752B" w:rsidRDefault="003D752B" w:rsidP="003D752B">
      <w:pPr>
        <w:jc w:val="both"/>
        <w:rPr>
          <w:sz w:val="24"/>
        </w:rPr>
      </w:pPr>
      <w:r w:rsidRPr="003D752B">
        <w:rPr>
          <w:i/>
          <w:sz w:val="24"/>
        </w:rPr>
        <w:t>Reparto tintura</w:t>
      </w:r>
      <w:r w:rsidR="00B86856">
        <w:rPr>
          <w:i/>
          <w:sz w:val="24"/>
        </w:rPr>
        <w:t>.</w:t>
      </w:r>
      <w:r>
        <w:rPr>
          <w:sz w:val="24"/>
        </w:rPr>
        <w:t xml:space="preserve"> L’affitto del capannone della tintura costa Euro 10.000 all’anno, e gli impianti di tintura (vasche e miscelatori) hanno un ammortamento annuo di Euro 40.000. Il reparto di tintura ha altresì un costo di Euro 10.000 all’anno per il trattamento dei rifiuti tossici. Per tingere un metro di tessuto occorrono 1/2 litro di tintura e 10 minuti di lavoro diretto.</w:t>
      </w:r>
    </w:p>
    <w:p w:rsidR="003D752B" w:rsidRDefault="003D752B" w:rsidP="003D752B">
      <w:pPr>
        <w:jc w:val="both"/>
        <w:rPr>
          <w:sz w:val="24"/>
        </w:rPr>
      </w:pPr>
      <w:r>
        <w:rPr>
          <w:sz w:val="24"/>
        </w:rPr>
        <w:t xml:space="preserve">Il volume normale di produzione coincide per l’esercizio in esame con la produzione effettiva, ed è pari a </w:t>
      </w:r>
      <w:smartTag w:uri="urn:schemas-microsoft-com:office:smarttags" w:element="metricconverter">
        <w:smartTagPr>
          <w:attr w:name="ProductID" w:val="100.000 metri"/>
        </w:smartTagPr>
        <w:r>
          <w:rPr>
            <w:sz w:val="24"/>
          </w:rPr>
          <w:t>100.000 metri</w:t>
        </w:r>
      </w:smartTag>
      <w:r>
        <w:rPr>
          <w:sz w:val="24"/>
        </w:rPr>
        <w:t xml:space="preserve"> di tessuto all’anno, sia per il reparto tessitura che per il reparto tintura.</w:t>
      </w:r>
    </w:p>
    <w:p w:rsidR="003D752B" w:rsidRDefault="003D752B" w:rsidP="003D752B">
      <w:pPr>
        <w:jc w:val="both"/>
        <w:rPr>
          <w:sz w:val="24"/>
        </w:rPr>
      </w:pPr>
      <w:r>
        <w:rPr>
          <w:sz w:val="24"/>
        </w:rPr>
        <w:t xml:space="preserve">La società </w:t>
      </w:r>
      <w:r w:rsidR="0038387E">
        <w:rPr>
          <w:sz w:val="24"/>
        </w:rPr>
        <w:t>sostiene</w:t>
      </w:r>
      <w:r>
        <w:rPr>
          <w:sz w:val="24"/>
        </w:rPr>
        <w:t xml:space="preserve"> poi Euro 45.000 di costi amministrativi e Euro 25.000 di costi di distribuzione.</w:t>
      </w:r>
    </w:p>
    <w:p w:rsidR="003D752B" w:rsidRDefault="003D752B" w:rsidP="003D752B">
      <w:pPr>
        <w:jc w:val="center"/>
        <w:rPr>
          <w:sz w:val="24"/>
        </w:rPr>
      </w:pPr>
      <w:r>
        <w:rPr>
          <w:sz w:val="24"/>
        </w:rPr>
        <w:t>***</w:t>
      </w:r>
    </w:p>
    <w:p w:rsidR="003D752B" w:rsidRDefault="003D752B" w:rsidP="003D752B">
      <w:pPr>
        <w:jc w:val="both"/>
        <w:rPr>
          <w:sz w:val="24"/>
        </w:rPr>
      </w:pPr>
      <w:r>
        <w:rPr>
          <w:sz w:val="24"/>
        </w:rPr>
        <w:t>Le giacenze di magazzino sono valorizzate con il criterio del costo medio ponderato di esercizio.</w:t>
      </w:r>
    </w:p>
    <w:p w:rsidR="003D752B" w:rsidRDefault="003D752B" w:rsidP="003D752B">
      <w:pPr>
        <w:pStyle w:val="Corpodeltesto"/>
      </w:pPr>
      <w:r>
        <w:t>A fine esercizio 20X2 si rilevano i seguenti valori:</w:t>
      </w:r>
    </w:p>
    <w:p w:rsidR="003D752B" w:rsidRDefault="003D752B" w:rsidP="003D752B">
      <w:pPr>
        <w:numPr>
          <w:ilvl w:val="0"/>
          <w:numId w:val="62"/>
        </w:numPr>
        <w:jc w:val="both"/>
        <w:rPr>
          <w:sz w:val="24"/>
        </w:rPr>
      </w:pPr>
      <w:r>
        <w:rPr>
          <w:sz w:val="24"/>
        </w:rPr>
        <w:t>Un’ora di lavoro diretto è costata mediamente Euro 18;</w:t>
      </w:r>
    </w:p>
    <w:p w:rsidR="003D752B" w:rsidRDefault="003D752B" w:rsidP="003D752B">
      <w:pPr>
        <w:numPr>
          <w:ilvl w:val="0"/>
          <w:numId w:val="62"/>
        </w:numPr>
        <w:jc w:val="both"/>
        <w:rPr>
          <w:sz w:val="24"/>
        </w:rPr>
      </w:pPr>
      <w:r>
        <w:rPr>
          <w:sz w:val="24"/>
        </w:rPr>
        <w:t xml:space="preserve">Il costo medio ponderato dell’esercizio di un rocchetto di cotone da </w:t>
      </w:r>
      <w:smartTag w:uri="urn:schemas-microsoft-com:office:smarttags" w:element="metricconverter">
        <w:smartTagPr>
          <w:attr w:name="ProductID" w:val="1.000 metri"/>
        </w:smartTagPr>
        <w:r>
          <w:rPr>
            <w:sz w:val="24"/>
          </w:rPr>
          <w:t>1.000 metri</w:t>
        </w:r>
      </w:smartTag>
      <w:r>
        <w:rPr>
          <w:sz w:val="24"/>
        </w:rPr>
        <w:t xml:space="preserve"> è di Euro 1;</w:t>
      </w:r>
    </w:p>
    <w:p w:rsidR="003D752B" w:rsidRDefault="003D752B" w:rsidP="003D752B">
      <w:pPr>
        <w:numPr>
          <w:ilvl w:val="0"/>
          <w:numId w:val="62"/>
        </w:numPr>
        <w:jc w:val="both"/>
        <w:rPr>
          <w:sz w:val="24"/>
        </w:rPr>
      </w:pPr>
      <w:r>
        <w:rPr>
          <w:sz w:val="24"/>
        </w:rPr>
        <w:t>Il costo medio ponderato dell’esercizio di un litro di tintura è di Euro 5.</w:t>
      </w:r>
    </w:p>
    <w:p w:rsidR="003D752B" w:rsidRDefault="003D752B" w:rsidP="003D752B">
      <w:pPr>
        <w:jc w:val="both"/>
        <w:rPr>
          <w:sz w:val="24"/>
        </w:rPr>
      </w:pPr>
      <w:r>
        <w:rPr>
          <w:sz w:val="24"/>
        </w:rPr>
        <w:t xml:space="preserve">Al 31 dicembre 20X2 Tessile S.p.A. ha in magazzino </w:t>
      </w:r>
      <w:smartTag w:uri="urn:schemas-microsoft-com:office:smarttags" w:element="metricconverter">
        <w:smartTagPr>
          <w:attr w:name="ProductID" w:val="12.000 metri"/>
        </w:smartTagPr>
        <w:r>
          <w:rPr>
            <w:sz w:val="24"/>
          </w:rPr>
          <w:t>12.000 metri</w:t>
        </w:r>
      </w:smartTag>
      <w:r>
        <w:rPr>
          <w:sz w:val="24"/>
        </w:rPr>
        <w:t xml:space="preserve"> di tessuto grezzo e </w:t>
      </w:r>
      <w:smartTag w:uri="urn:schemas-microsoft-com:office:smarttags" w:element="metricconverter">
        <w:smartTagPr>
          <w:attr w:name="ProductID" w:val="8.000 metri"/>
        </w:smartTagPr>
        <w:r>
          <w:rPr>
            <w:sz w:val="24"/>
          </w:rPr>
          <w:t>8.000 metri</w:t>
        </w:r>
      </w:smartTag>
      <w:r>
        <w:rPr>
          <w:sz w:val="24"/>
        </w:rPr>
        <w:t xml:space="preserve"> di tessuto tinto. Non ha in giacenza materie prime, e quindi né rocchetti di cotone, né tintura.</w:t>
      </w:r>
    </w:p>
    <w:p w:rsidR="003D752B" w:rsidRDefault="003D752B" w:rsidP="003D752B">
      <w:pPr>
        <w:jc w:val="both"/>
        <w:rPr>
          <w:sz w:val="24"/>
        </w:rPr>
      </w:pPr>
      <w:r>
        <w:rPr>
          <w:sz w:val="24"/>
        </w:rPr>
        <w:t>Effettuate le necessarie elaborazioni, dare risposta alle seguenti domande, compilando la tabella di seguito riportata.</w:t>
      </w:r>
    </w:p>
    <w:p w:rsidR="003D752B" w:rsidRDefault="003D752B" w:rsidP="003D752B">
      <w:pPr>
        <w:jc w:val="both"/>
        <w:rPr>
          <w:sz w:val="24"/>
        </w:rPr>
      </w:pPr>
      <w:r>
        <w:rPr>
          <w:sz w:val="24"/>
        </w:rPr>
        <w:t>Qual è il costo di fabbricazione unitario delle rimanenze di tessuto grezzo e di tessuto tinto?</w:t>
      </w:r>
    </w:p>
    <w:p w:rsidR="003D752B" w:rsidRDefault="003D752B" w:rsidP="003D752B">
      <w:pPr>
        <w:jc w:val="both"/>
        <w:rPr>
          <w:sz w:val="24"/>
        </w:rPr>
      </w:pPr>
      <w:r>
        <w:rPr>
          <w:sz w:val="24"/>
        </w:rPr>
        <w:t xml:space="preserve">Qual è il valore di bilancio delle rimanenze di tessuto grezzo e di tessuto tinto, sapendo che il valore di mercato, a fine esercizio, del tessuto grezzo è di </w:t>
      </w:r>
      <w:r w:rsidR="00425534">
        <w:rPr>
          <w:sz w:val="24"/>
        </w:rPr>
        <w:t>Euro</w:t>
      </w:r>
      <w:r>
        <w:rPr>
          <w:sz w:val="24"/>
        </w:rPr>
        <w:t xml:space="preserve"> 15 al metro, ed il valore di mercato a fine esercizio del tessuto tinto è di </w:t>
      </w:r>
      <w:r w:rsidR="00425534">
        <w:rPr>
          <w:sz w:val="24"/>
        </w:rPr>
        <w:t>Euro</w:t>
      </w:r>
      <w:r>
        <w:rPr>
          <w:sz w:val="24"/>
        </w:rPr>
        <w:t xml:space="preserve"> 25 al metro?</w:t>
      </w:r>
    </w:p>
    <w:p w:rsidR="003D752B" w:rsidRDefault="003D752B" w:rsidP="003D752B">
      <w:pPr>
        <w:jc w:val="both"/>
        <w:rPr>
          <w:sz w:val="24"/>
        </w:rPr>
      </w:pPr>
    </w:p>
    <w:tbl>
      <w:tblPr>
        <w:tblW w:w="1026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00"/>
        <w:gridCol w:w="1578"/>
        <w:gridCol w:w="3642"/>
        <w:gridCol w:w="1440"/>
      </w:tblGrid>
      <w:tr w:rsidR="003D752B" w:rsidTr="00B15D63">
        <w:trPr>
          <w:cantSplit/>
        </w:trPr>
        <w:tc>
          <w:tcPr>
            <w:tcW w:w="5178" w:type="dxa"/>
            <w:gridSpan w:val="2"/>
            <w:tcBorders>
              <w:top w:val="single" w:sz="4" w:space="0" w:color="auto"/>
              <w:left w:val="single" w:sz="4" w:space="0" w:color="auto"/>
              <w:bottom w:val="single" w:sz="4" w:space="0" w:color="auto"/>
              <w:right w:val="single" w:sz="4" w:space="0" w:color="auto"/>
            </w:tcBorders>
          </w:tcPr>
          <w:p w:rsidR="003D752B" w:rsidRDefault="00561691" w:rsidP="00670A56">
            <w:pPr>
              <w:jc w:val="center"/>
              <w:rPr>
                <w:sz w:val="24"/>
              </w:rPr>
            </w:pPr>
            <w:r>
              <w:rPr>
                <w:sz w:val="24"/>
              </w:rPr>
              <w:t>Tessuto grezzo</w:t>
            </w:r>
          </w:p>
        </w:tc>
        <w:tc>
          <w:tcPr>
            <w:tcW w:w="5082" w:type="dxa"/>
            <w:gridSpan w:val="2"/>
            <w:tcBorders>
              <w:top w:val="single" w:sz="4" w:space="0" w:color="auto"/>
              <w:left w:val="single" w:sz="4" w:space="0" w:color="auto"/>
              <w:bottom w:val="single" w:sz="4" w:space="0" w:color="auto"/>
              <w:right w:val="single" w:sz="4" w:space="0" w:color="auto"/>
            </w:tcBorders>
          </w:tcPr>
          <w:p w:rsidR="003D752B" w:rsidRDefault="00561691" w:rsidP="00670A56">
            <w:pPr>
              <w:jc w:val="center"/>
              <w:rPr>
                <w:sz w:val="24"/>
              </w:rPr>
            </w:pPr>
            <w:r>
              <w:rPr>
                <w:sz w:val="24"/>
              </w:rPr>
              <w:t>Tessuto tinto</w:t>
            </w:r>
          </w:p>
        </w:tc>
      </w:tr>
      <w:tr w:rsidR="003D752B" w:rsidTr="00B15D63">
        <w:tc>
          <w:tcPr>
            <w:tcW w:w="3600" w:type="dxa"/>
            <w:tcBorders>
              <w:top w:val="single" w:sz="4" w:space="0" w:color="auto"/>
              <w:left w:val="single" w:sz="4" w:space="0" w:color="auto"/>
              <w:bottom w:val="single" w:sz="4" w:space="0" w:color="auto"/>
              <w:right w:val="single" w:sz="4" w:space="0" w:color="auto"/>
            </w:tcBorders>
          </w:tcPr>
          <w:p w:rsidR="003D752B" w:rsidRDefault="003D752B" w:rsidP="00B5596D">
            <w:pPr>
              <w:jc w:val="both"/>
              <w:rPr>
                <w:sz w:val="24"/>
              </w:rPr>
            </w:pPr>
            <w:r>
              <w:rPr>
                <w:sz w:val="24"/>
              </w:rPr>
              <w:t>Costo unitario di fabbricazione</w:t>
            </w:r>
          </w:p>
        </w:tc>
        <w:tc>
          <w:tcPr>
            <w:tcW w:w="1578" w:type="dxa"/>
            <w:tcBorders>
              <w:top w:val="single" w:sz="4" w:space="0" w:color="auto"/>
              <w:left w:val="single" w:sz="4" w:space="0" w:color="auto"/>
              <w:bottom w:val="single" w:sz="4" w:space="0" w:color="auto"/>
              <w:right w:val="single" w:sz="4" w:space="0" w:color="auto"/>
            </w:tcBorders>
          </w:tcPr>
          <w:p w:rsidR="003D752B" w:rsidRDefault="003D752B" w:rsidP="00B5596D">
            <w:pPr>
              <w:jc w:val="right"/>
              <w:rPr>
                <w:sz w:val="24"/>
              </w:rPr>
            </w:pPr>
          </w:p>
        </w:tc>
        <w:tc>
          <w:tcPr>
            <w:tcW w:w="3642" w:type="dxa"/>
            <w:tcBorders>
              <w:top w:val="single" w:sz="4" w:space="0" w:color="auto"/>
              <w:left w:val="single" w:sz="4" w:space="0" w:color="auto"/>
              <w:bottom w:val="single" w:sz="4" w:space="0" w:color="auto"/>
              <w:right w:val="single" w:sz="4" w:space="0" w:color="auto"/>
            </w:tcBorders>
          </w:tcPr>
          <w:p w:rsidR="003D752B" w:rsidRDefault="003D752B" w:rsidP="00B5596D">
            <w:pPr>
              <w:jc w:val="both"/>
              <w:rPr>
                <w:sz w:val="24"/>
              </w:rPr>
            </w:pPr>
            <w:r>
              <w:rPr>
                <w:sz w:val="24"/>
              </w:rPr>
              <w:t>Costo unitario di fabbricazione</w:t>
            </w:r>
          </w:p>
        </w:tc>
        <w:tc>
          <w:tcPr>
            <w:tcW w:w="1440" w:type="dxa"/>
            <w:tcBorders>
              <w:top w:val="single" w:sz="4" w:space="0" w:color="auto"/>
              <w:left w:val="single" w:sz="4" w:space="0" w:color="auto"/>
              <w:bottom w:val="single" w:sz="4" w:space="0" w:color="auto"/>
              <w:right w:val="single" w:sz="4" w:space="0" w:color="auto"/>
            </w:tcBorders>
          </w:tcPr>
          <w:p w:rsidR="003D752B" w:rsidRDefault="003D752B" w:rsidP="00B5596D">
            <w:pPr>
              <w:jc w:val="right"/>
              <w:rPr>
                <w:sz w:val="24"/>
              </w:rPr>
            </w:pPr>
          </w:p>
        </w:tc>
      </w:tr>
      <w:tr w:rsidR="003D752B" w:rsidTr="00B15D63">
        <w:tc>
          <w:tcPr>
            <w:tcW w:w="3600" w:type="dxa"/>
            <w:tcBorders>
              <w:top w:val="single" w:sz="4" w:space="0" w:color="auto"/>
              <w:left w:val="single" w:sz="4" w:space="0" w:color="auto"/>
              <w:bottom w:val="single" w:sz="4" w:space="0" w:color="auto"/>
              <w:right w:val="single" w:sz="4" w:space="0" w:color="auto"/>
            </w:tcBorders>
          </w:tcPr>
          <w:p w:rsidR="003D752B" w:rsidRDefault="003D752B" w:rsidP="00B5596D">
            <w:pPr>
              <w:jc w:val="both"/>
              <w:rPr>
                <w:sz w:val="24"/>
              </w:rPr>
            </w:pPr>
            <w:r>
              <w:rPr>
                <w:sz w:val="24"/>
              </w:rPr>
              <w:t xml:space="preserve">Valore unitario di mercato </w:t>
            </w:r>
          </w:p>
        </w:tc>
        <w:tc>
          <w:tcPr>
            <w:tcW w:w="1578" w:type="dxa"/>
            <w:tcBorders>
              <w:top w:val="single" w:sz="4" w:space="0" w:color="auto"/>
              <w:left w:val="single" w:sz="4" w:space="0" w:color="auto"/>
              <w:bottom w:val="single" w:sz="4" w:space="0" w:color="auto"/>
              <w:right w:val="single" w:sz="4" w:space="0" w:color="auto"/>
            </w:tcBorders>
          </w:tcPr>
          <w:p w:rsidR="003D752B" w:rsidRDefault="003D752B" w:rsidP="00B5596D">
            <w:pPr>
              <w:jc w:val="right"/>
              <w:rPr>
                <w:sz w:val="24"/>
              </w:rPr>
            </w:pPr>
            <w:r>
              <w:rPr>
                <w:sz w:val="24"/>
              </w:rPr>
              <w:t>15</w:t>
            </w:r>
          </w:p>
        </w:tc>
        <w:tc>
          <w:tcPr>
            <w:tcW w:w="3642" w:type="dxa"/>
            <w:tcBorders>
              <w:top w:val="single" w:sz="4" w:space="0" w:color="auto"/>
              <w:left w:val="single" w:sz="4" w:space="0" w:color="auto"/>
              <w:bottom w:val="single" w:sz="4" w:space="0" w:color="auto"/>
              <w:right w:val="single" w:sz="4" w:space="0" w:color="auto"/>
            </w:tcBorders>
          </w:tcPr>
          <w:p w:rsidR="003D752B" w:rsidRDefault="003D752B" w:rsidP="00B5596D">
            <w:pPr>
              <w:jc w:val="both"/>
              <w:rPr>
                <w:sz w:val="24"/>
              </w:rPr>
            </w:pPr>
            <w:r>
              <w:rPr>
                <w:sz w:val="24"/>
              </w:rPr>
              <w:t>Valore unitario di mercato</w:t>
            </w:r>
          </w:p>
        </w:tc>
        <w:tc>
          <w:tcPr>
            <w:tcW w:w="1440" w:type="dxa"/>
            <w:tcBorders>
              <w:top w:val="single" w:sz="4" w:space="0" w:color="auto"/>
              <w:left w:val="single" w:sz="4" w:space="0" w:color="auto"/>
              <w:bottom w:val="single" w:sz="4" w:space="0" w:color="auto"/>
              <w:right w:val="single" w:sz="4" w:space="0" w:color="auto"/>
            </w:tcBorders>
          </w:tcPr>
          <w:p w:rsidR="003D752B" w:rsidRDefault="003D752B" w:rsidP="00B5596D">
            <w:pPr>
              <w:jc w:val="right"/>
              <w:rPr>
                <w:sz w:val="24"/>
              </w:rPr>
            </w:pPr>
            <w:r>
              <w:rPr>
                <w:sz w:val="24"/>
              </w:rPr>
              <w:t>25</w:t>
            </w:r>
          </w:p>
        </w:tc>
      </w:tr>
      <w:tr w:rsidR="003D752B" w:rsidTr="00B15D63">
        <w:tc>
          <w:tcPr>
            <w:tcW w:w="3600" w:type="dxa"/>
            <w:tcBorders>
              <w:top w:val="single" w:sz="4" w:space="0" w:color="auto"/>
              <w:left w:val="single" w:sz="4" w:space="0" w:color="auto"/>
              <w:bottom w:val="single" w:sz="4" w:space="0" w:color="auto"/>
              <w:right w:val="single" w:sz="4" w:space="0" w:color="auto"/>
            </w:tcBorders>
          </w:tcPr>
          <w:p w:rsidR="003D752B" w:rsidRDefault="003D752B" w:rsidP="00B5596D">
            <w:pPr>
              <w:jc w:val="both"/>
              <w:rPr>
                <w:sz w:val="24"/>
              </w:rPr>
            </w:pPr>
            <w:r>
              <w:rPr>
                <w:sz w:val="24"/>
              </w:rPr>
              <w:t>Valore unitario prescelto</w:t>
            </w:r>
          </w:p>
        </w:tc>
        <w:tc>
          <w:tcPr>
            <w:tcW w:w="1578" w:type="dxa"/>
            <w:tcBorders>
              <w:top w:val="single" w:sz="4" w:space="0" w:color="auto"/>
              <w:left w:val="single" w:sz="4" w:space="0" w:color="auto"/>
              <w:bottom w:val="single" w:sz="4" w:space="0" w:color="auto"/>
              <w:right w:val="single" w:sz="4" w:space="0" w:color="auto"/>
            </w:tcBorders>
          </w:tcPr>
          <w:p w:rsidR="003D752B" w:rsidRDefault="003D752B" w:rsidP="00B5596D">
            <w:pPr>
              <w:jc w:val="right"/>
              <w:rPr>
                <w:sz w:val="24"/>
              </w:rPr>
            </w:pPr>
          </w:p>
        </w:tc>
        <w:tc>
          <w:tcPr>
            <w:tcW w:w="3642" w:type="dxa"/>
            <w:tcBorders>
              <w:top w:val="single" w:sz="4" w:space="0" w:color="auto"/>
              <w:left w:val="single" w:sz="4" w:space="0" w:color="auto"/>
              <w:bottom w:val="single" w:sz="4" w:space="0" w:color="auto"/>
              <w:right w:val="single" w:sz="4" w:space="0" w:color="auto"/>
            </w:tcBorders>
          </w:tcPr>
          <w:p w:rsidR="003D752B" w:rsidRDefault="003D752B" w:rsidP="00B5596D">
            <w:pPr>
              <w:jc w:val="both"/>
              <w:rPr>
                <w:sz w:val="24"/>
              </w:rPr>
            </w:pPr>
            <w:r>
              <w:rPr>
                <w:sz w:val="24"/>
              </w:rPr>
              <w:t>Valore unitario prescelto</w:t>
            </w:r>
          </w:p>
        </w:tc>
        <w:tc>
          <w:tcPr>
            <w:tcW w:w="1440" w:type="dxa"/>
            <w:tcBorders>
              <w:top w:val="single" w:sz="4" w:space="0" w:color="auto"/>
              <w:left w:val="single" w:sz="4" w:space="0" w:color="auto"/>
              <w:bottom w:val="single" w:sz="4" w:space="0" w:color="auto"/>
              <w:right w:val="single" w:sz="4" w:space="0" w:color="auto"/>
            </w:tcBorders>
          </w:tcPr>
          <w:p w:rsidR="003D752B" w:rsidRDefault="003D752B" w:rsidP="00B5596D">
            <w:pPr>
              <w:jc w:val="right"/>
              <w:rPr>
                <w:sz w:val="24"/>
              </w:rPr>
            </w:pPr>
          </w:p>
        </w:tc>
      </w:tr>
      <w:tr w:rsidR="003D752B" w:rsidTr="00B15D63">
        <w:tc>
          <w:tcPr>
            <w:tcW w:w="3600" w:type="dxa"/>
            <w:tcBorders>
              <w:top w:val="single" w:sz="4" w:space="0" w:color="auto"/>
              <w:left w:val="single" w:sz="4" w:space="0" w:color="auto"/>
              <w:bottom w:val="single" w:sz="4" w:space="0" w:color="auto"/>
              <w:right w:val="single" w:sz="4" w:space="0" w:color="auto"/>
            </w:tcBorders>
          </w:tcPr>
          <w:p w:rsidR="003D752B" w:rsidRDefault="003D752B" w:rsidP="00B5596D">
            <w:pPr>
              <w:jc w:val="both"/>
              <w:rPr>
                <w:sz w:val="24"/>
              </w:rPr>
            </w:pPr>
            <w:r>
              <w:rPr>
                <w:sz w:val="24"/>
              </w:rPr>
              <w:t>Metri in giacenza</w:t>
            </w:r>
          </w:p>
        </w:tc>
        <w:tc>
          <w:tcPr>
            <w:tcW w:w="1578" w:type="dxa"/>
            <w:tcBorders>
              <w:top w:val="single" w:sz="4" w:space="0" w:color="auto"/>
              <w:left w:val="single" w:sz="4" w:space="0" w:color="auto"/>
              <w:bottom w:val="single" w:sz="4" w:space="0" w:color="auto"/>
              <w:right w:val="single" w:sz="4" w:space="0" w:color="auto"/>
            </w:tcBorders>
          </w:tcPr>
          <w:p w:rsidR="003D752B" w:rsidRDefault="003D752B" w:rsidP="00B5596D">
            <w:pPr>
              <w:jc w:val="right"/>
              <w:rPr>
                <w:sz w:val="24"/>
              </w:rPr>
            </w:pPr>
            <w:r>
              <w:rPr>
                <w:sz w:val="24"/>
              </w:rPr>
              <w:t>12.000</w:t>
            </w:r>
          </w:p>
        </w:tc>
        <w:tc>
          <w:tcPr>
            <w:tcW w:w="3642" w:type="dxa"/>
            <w:tcBorders>
              <w:top w:val="single" w:sz="4" w:space="0" w:color="auto"/>
              <w:left w:val="single" w:sz="4" w:space="0" w:color="auto"/>
              <w:bottom w:val="single" w:sz="4" w:space="0" w:color="auto"/>
              <w:right w:val="single" w:sz="4" w:space="0" w:color="auto"/>
            </w:tcBorders>
          </w:tcPr>
          <w:p w:rsidR="003D752B" w:rsidRDefault="003D752B" w:rsidP="00B5596D">
            <w:pPr>
              <w:jc w:val="both"/>
              <w:rPr>
                <w:sz w:val="24"/>
              </w:rPr>
            </w:pPr>
            <w:r>
              <w:rPr>
                <w:sz w:val="24"/>
              </w:rPr>
              <w:t>Metri in giacenza</w:t>
            </w:r>
          </w:p>
        </w:tc>
        <w:tc>
          <w:tcPr>
            <w:tcW w:w="1440" w:type="dxa"/>
            <w:tcBorders>
              <w:top w:val="single" w:sz="4" w:space="0" w:color="auto"/>
              <w:left w:val="single" w:sz="4" w:space="0" w:color="auto"/>
              <w:bottom w:val="single" w:sz="4" w:space="0" w:color="auto"/>
              <w:right w:val="single" w:sz="4" w:space="0" w:color="auto"/>
            </w:tcBorders>
          </w:tcPr>
          <w:p w:rsidR="003D752B" w:rsidRDefault="003D752B" w:rsidP="00B5596D">
            <w:pPr>
              <w:jc w:val="right"/>
              <w:rPr>
                <w:sz w:val="24"/>
              </w:rPr>
            </w:pPr>
            <w:r>
              <w:rPr>
                <w:sz w:val="24"/>
              </w:rPr>
              <w:t>8.000</w:t>
            </w:r>
          </w:p>
        </w:tc>
      </w:tr>
      <w:tr w:rsidR="003D752B" w:rsidTr="00B15D63">
        <w:tc>
          <w:tcPr>
            <w:tcW w:w="3600" w:type="dxa"/>
            <w:tcBorders>
              <w:top w:val="single" w:sz="4" w:space="0" w:color="auto"/>
              <w:left w:val="single" w:sz="4" w:space="0" w:color="auto"/>
              <w:bottom w:val="single" w:sz="4" w:space="0" w:color="auto"/>
              <w:right w:val="single" w:sz="4" w:space="0" w:color="auto"/>
            </w:tcBorders>
          </w:tcPr>
          <w:p w:rsidR="003D752B" w:rsidRDefault="00561691" w:rsidP="00B5596D">
            <w:pPr>
              <w:jc w:val="both"/>
              <w:rPr>
                <w:sz w:val="24"/>
              </w:rPr>
            </w:pPr>
            <w:r>
              <w:rPr>
                <w:sz w:val="24"/>
              </w:rPr>
              <w:t>Valutazione</w:t>
            </w:r>
          </w:p>
        </w:tc>
        <w:tc>
          <w:tcPr>
            <w:tcW w:w="1578" w:type="dxa"/>
            <w:tcBorders>
              <w:top w:val="single" w:sz="4" w:space="0" w:color="auto"/>
              <w:left w:val="single" w:sz="4" w:space="0" w:color="auto"/>
              <w:bottom w:val="single" w:sz="4" w:space="0" w:color="auto"/>
              <w:right w:val="single" w:sz="4" w:space="0" w:color="auto"/>
            </w:tcBorders>
          </w:tcPr>
          <w:p w:rsidR="003D752B" w:rsidRDefault="003D752B" w:rsidP="00B5596D">
            <w:pPr>
              <w:jc w:val="right"/>
              <w:rPr>
                <w:sz w:val="24"/>
              </w:rPr>
            </w:pPr>
          </w:p>
        </w:tc>
        <w:tc>
          <w:tcPr>
            <w:tcW w:w="3642" w:type="dxa"/>
            <w:tcBorders>
              <w:top w:val="single" w:sz="4" w:space="0" w:color="auto"/>
              <w:left w:val="single" w:sz="4" w:space="0" w:color="auto"/>
              <w:bottom w:val="single" w:sz="4" w:space="0" w:color="auto"/>
              <w:right w:val="single" w:sz="4" w:space="0" w:color="auto"/>
            </w:tcBorders>
          </w:tcPr>
          <w:p w:rsidR="003D752B" w:rsidRDefault="00561691" w:rsidP="00B5596D">
            <w:pPr>
              <w:jc w:val="both"/>
              <w:rPr>
                <w:sz w:val="24"/>
              </w:rPr>
            </w:pPr>
            <w:r>
              <w:rPr>
                <w:sz w:val="24"/>
              </w:rPr>
              <w:t>Valutazione</w:t>
            </w:r>
          </w:p>
        </w:tc>
        <w:tc>
          <w:tcPr>
            <w:tcW w:w="1440" w:type="dxa"/>
            <w:tcBorders>
              <w:top w:val="single" w:sz="4" w:space="0" w:color="auto"/>
              <w:left w:val="single" w:sz="4" w:space="0" w:color="auto"/>
              <w:bottom w:val="single" w:sz="4" w:space="0" w:color="auto"/>
              <w:right w:val="single" w:sz="4" w:space="0" w:color="auto"/>
            </w:tcBorders>
          </w:tcPr>
          <w:p w:rsidR="003D752B" w:rsidRDefault="003D752B" w:rsidP="00B5596D">
            <w:pPr>
              <w:jc w:val="right"/>
              <w:rPr>
                <w:sz w:val="24"/>
              </w:rPr>
            </w:pPr>
          </w:p>
        </w:tc>
      </w:tr>
    </w:tbl>
    <w:p w:rsidR="003D752B" w:rsidRDefault="003D752B" w:rsidP="003D752B">
      <w:pPr>
        <w:jc w:val="both"/>
        <w:rPr>
          <w:sz w:val="24"/>
        </w:rPr>
      </w:pPr>
    </w:p>
    <w:p w:rsidR="00B15D63" w:rsidRDefault="00B15D63" w:rsidP="003D752B">
      <w:pPr>
        <w:jc w:val="both"/>
        <w:rPr>
          <w:sz w:val="24"/>
        </w:rPr>
      </w:pPr>
    </w:p>
    <w:p w:rsidR="003D752B" w:rsidRDefault="003D752B" w:rsidP="003D752B">
      <w:pPr>
        <w:jc w:val="both"/>
        <w:rPr>
          <w:sz w:val="24"/>
        </w:rPr>
      </w:pPr>
      <w:r w:rsidRPr="00D165B1">
        <w:rPr>
          <w:i/>
          <w:sz w:val="28"/>
        </w:rPr>
        <w:t>Soluzione</w:t>
      </w:r>
      <w:r>
        <w:rPr>
          <w:sz w:val="28"/>
        </w:rPr>
        <w:t xml:space="preserve"> </w:t>
      </w:r>
      <w:r w:rsidRPr="00D165B1">
        <w:rPr>
          <w:i/>
          <w:sz w:val="28"/>
        </w:rPr>
        <w:t>Esercizio</w:t>
      </w:r>
      <w:r>
        <w:rPr>
          <w:sz w:val="28"/>
        </w:rPr>
        <w:t xml:space="preserve"> E.</w:t>
      </w:r>
      <w:r w:rsidR="00561691">
        <w:rPr>
          <w:sz w:val="28"/>
        </w:rPr>
        <w:t>6</w:t>
      </w:r>
    </w:p>
    <w:p w:rsidR="003D752B" w:rsidRDefault="003D752B" w:rsidP="003D752B">
      <w:pPr>
        <w:jc w:val="both"/>
        <w:rPr>
          <w:sz w:val="24"/>
        </w:rPr>
      </w:pPr>
    </w:p>
    <w:p w:rsidR="003D752B" w:rsidRPr="00561691" w:rsidRDefault="003D752B" w:rsidP="003D752B">
      <w:pPr>
        <w:pStyle w:val="Titolo1"/>
        <w:rPr>
          <w:b w:val="0"/>
          <w:i/>
          <w:u w:val="none"/>
        </w:rPr>
      </w:pPr>
      <w:r w:rsidRPr="00561691">
        <w:rPr>
          <w:b w:val="0"/>
          <w:i/>
          <w:u w:val="none"/>
        </w:rPr>
        <w:t>Costo unitario di fabbricazione delle rimanenze di tessuto grezzo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44"/>
        <w:gridCol w:w="2444"/>
        <w:gridCol w:w="2445"/>
        <w:gridCol w:w="2445"/>
      </w:tblGrid>
      <w:tr w:rsidR="003D752B" w:rsidTr="00B5596D">
        <w:tc>
          <w:tcPr>
            <w:tcW w:w="2444" w:type="dxa"/>
            <w:tcBorders>
              <w:top w:val="single" w:sz="4" w:space="0" w:color="auto"/>
              <w:left w:val="single" w:sz="4" w:space="0" w:color="auto"/>
              <w:bottom w:val="single" w:sz="4" w:space="0" w:color="auto"/>
              <w:right w:val="single" w:sz="4" w:space="0" w:color="auto"/>
            </w:tcBorders>
          </w:tcPr>
          <w:p w:rsidR="003D752B" w:rsidRDefault="003D752B" w:rsidP="00B5596D">
            <w:pPr>
              <w:jc w:val="both"/>
              <w:rPr>
                <w:sz w:val="24"/>
              </w:rPr>
            </w:pPr>
          </w:p>
        </w:tc>
        <w:tc>
          <w:tcPr>
            <w:tcW w:w="2444" w:type="dxa"/>
            <w:tcBorders>
              <w:top w:val="single" w:sz="4" w:space="0" w:color="auto"/>
              <w:left w:val="single" w:sz="4" w:space="0" w:color="auto"/>
              <w:bottom w:val="single" w:sz="4" w:space="0" w:color="auto"/>
              <w:right w:val="single" w:sz="4" w:space="0" w:color="auto"/>
            </w:tcBorders>
          </w:tcPr>
          <w:p w:rsidR="003D752B" w:rsidRDefault="00561691" w:rsidP="0076751F">
            <w:pPr>
              <w:jc w:val="center"/>
              <w:rPr>
                <w:sz w:val="24"/>
              </w:rPr>
            </w:pPr>
            <w:r>
              <w:rPr>
                <w:sz w:val="24"/>
              </w:rPr>
              <w:t>P</w:t>
            </w:r>
            <w:r w:rsidR="003D752B">
              <w:rPr>
                <w:sz w:val="24"/>
              </w:rPr>
              <w:t>rezzo (a)</w:t>
            </w:r>
          </w:p>
        </w:tc>
        <w:tc>
          <w:tcPr>
            <w:tcW w:w="2445" w:type="dxa"/>
            <w:tcBorders>
              <w:top w:val="single" w:sz="4" w:space="0" w:color="auto"/>
              <w:left w:val="single" w:sz="4" w:space="0" w:color="auto"/>
              <w:bottom w:val="single" w:sz="4" w:space="0" w:color="auto"/>
              <w:right w:val="single" w:sz="4" w:space="0" w:color="auto"/>
            </w:tcBorders>
          </w:tcPr>
          <w:p w:rsidR="003D752B" w:rsidRDefault="00561691" w:rsidP="0076751F">
            <w:pPr>
              <w:jc w:val="center"/>
              <w:rPr>
                <w:sz w:val="24"/>
              </w:rPr>
            </w:pPr>
            <w:r>
              <w:rPr>
                <w:sz w:val="24"/>
              </w:rPr>
              <w:t>Q</w:t>
            </w:r>
            <w:r w:rsidR="003D752B">
              <w:rPr>
                <w:sz w:val="24"/>
              </w:rPr>
              <w:t>uantità (b)</w:t>
            </w:r>
          </w:p>
        </w:tc>
        <w:tc>
          <w:tcPr>
            <w:tcW w:w="2445" w:type="dxa"/>
            <w:tcBorders>
              <w:top w:val="single" w:sz="4" w:space="0" w:color="auto"/>
              <w:left w:val="single" w:sz="4" w:space="0" w:color="auto"/>
              <w:bottom w:val="single" w:sz="4" w:space="0" w:color="auto"/>
              <w:right w:val="single" w:sz="4" w:space="0" w:color="auto"/>
            </w:tcBorders>
          </w:tcPr>
          <w:p w:rsidR="003D752B" w:rsidRDefault="00561691" w:rsidP="0076751F">
            <w:pPr>
              <w:jc w:val="center"/>
              <w:rPr>
                <w:sz w:val="24"/>
              </w:rPr>
            </w:pPr>
            <w:r>
              <w:rPr>
                <w:sz w:val="24"/>
              </w:rPr>
              <w:t>V</w:t>
            </w:r>
            <w:r w:rsidR="003D752B">
              <w:rPr>
                <w:sz w:val="24"/>
              </w:rPr>
              <w:t>alore (a</w:t>
            </w:r>
            <w:r>
              <w:rPr>
                <w:sz w:val="24"/>
              </w:rPr>
              <w:t xml:space="preserve"> x </w:t>
            </w:r>
            <w:r w:rsidR="003D752B">
              <w:rPr>
                <w:sz w:val="24"/>
              </w:rPr>
              <w:t>b)</w:t>
            </w:r>
          </w:p>
        </w:tc>
      </w:tr>
      <w:tr w:rsidR="003D752B" w:rsidTr="00B5596D">
        <w:tc>
          <w:tcPr>
            <w:tcW w:w="2444" w:type="dxa"/>
            <w:tcBorders>
              <w:top w:val="single" w:sz="4" w:space="0" w:color="auto"/>
              <w:left w:val="single" w:sz="4" w:space="0" w:color="auto"/>
              <w:bottom w:val="single" w:sz="4" w:space="0" w:color="auto"/>
              <w:right w:val="single" w:sz="4" w:space="0" w:color="auto"/>
            </w:tcBorders>
          </w:tcPr>
          <w:p w:rsidR="003D752B" w:rsidRDefault="003D752B" w:rsidP="00B5596D">
            <w:pPr>
              <w:jc w:val="both"/>
              <w:rPr>
                <w:sz w:val="24"/>
              </w:rPr>
            </w:pPr>
            <w:r>
              <w:rPr>
                <w:sz w:val="24"/>
              </w:rPr>
              <w:lastRenderedPageBreak/>
              <w:t>Cotone</w:t>
            </w:r>
          </w:p>
        </w:tc>
        <w:tc>
          <w:tcPr>
            <w:tcW w:w="2444" w:type="dxa"/>
            <w:tcBorders>
              <w:top w:val="single" w:sz="4" w:space="0" w:color="auto"/>
              <w:left w:val="single" w:sz="4" w:space="0" w:color="auto"/>
              <w:bottom w:val="single" w:sz="4" w:space="0" w:color="auto"/>
              <w:right w:val="single" w:sz="4" w:space="0" w:color="auto"/>
            </w:tcBorders>
          </w:tcPr>
          <w:p w:rsidR="003D752B" w:rsidRDefault="003D752B" w:rsidP="0076751F">
            <w:pPr>
              <w:jc w:val="center"/>
              <w:rPr>
                <w:sz w:val="24"/>
              </w:rPr>
            </w:pPr>
            <w:r>
              <w:rPr>
                <w:sz w:val="24"/>
              </w:rPr>
              <w:t>1</w:t>
            </w:r>
          </w:p>
        </w:tc>
        <w:tc>
          <w:tcPr>
            <w:tcW w:w="2445" w:type="dxa"/>
            <w:tcBorders>
              <w:top w:val="single" w:sz="4" w:space="0" w:color="auto"/>
              <w:left w:val="single" w:sz="4" w:space="0" w:color="auto"/>
              <w:bottom w:val="single" w:sz="4" w:space="0" w:color="auto"/>
              <w:right w:val="single" w:sz="4" w:space="0" w:color="auto"/>
            </w:tcBorders>
          </w:tcPr>
          <w:p w:rsidR="003D752B" w:rsidRDefault="003D752B" w:rsidP="0076751F">
            <w:pPr>
              <w:jc w:val="center"/>
              <w:rPr>
                <w:sz w:val="24"/>
              </w:rPr>
            </w:pPr>
            <w:r>
              <w:rPr>
                <w:sz w:val="24"/>
              </w:rPr>
              <w:t>10</w:t>
            </w:r>
          </w:p>
        </w:tc>
        <w:tc>
          <w:tcPr>
            <w:tcW w:w="2445" w:type="dxa"/>
            <w:tcBorders>
              <w:top w:val="single" w:sz="4" w:space="0" w:color="auto"/>
              <w:left w:val="single" w:sz="4" w:space="0" w:color="auto"/>
              <w:bottom w:val="single" w:sz="4" w:space="0" w:color="auto"/>
              <w:right w:val="single" w:sz="4" w:space="0" w:color="auto"/>
            </w:tcBorders>
          </w:tcPr>
          <w:p w:rsidR="003D752B" w:rsidRDefault="003D752B" w:rsidP="0076751F">
            <w:pPr>
              <w:jc w:val="center"/>
              <w:rPr>
                <w:sz w:val="24"/>
              </w:rPr>
            </w:pPr>
            <w:r>
              <w:rPr>
                <w:sz w:val="24"/>
              </w:rPr>
              <w:t>10</w:t>
            </w:r>
          </w:p>
        </w:tc>
      </w:tr>
      <w:tr w:rsidR="003D752B" w:rsidTr="00B5596D">
        <w:tc>
          <w:tcPr>
            <w:tcW w:w="2444" w:type="dxa"/>
            <w:tcBorders>
              <w:top w:val="single" w:sz="4" w:space="0" w:color="auto"/>
              <w:left w:val="single" w:sz="4" w:space="0" w:color="auto"/>
              <w:bottom w:val="single" w:sz="4" w:space="0" w:color="auto"/>
              <w:right w:val="single" w:sz="4" w:space="0" w:color="auto"/>
            </w:tcBorders>
          </w:tcPr>
          <w:p w:rsidR="003D752B" w:rsidRDefault="003D752B" w:rsidP="00B5596D">
            <w:pPr>
              <w:jc w:val="both"/>
              <w:rPr>
                <w:sz w:val="24"/>
              </w:rPr>
            </w:pPr>
            <w:r>
              <w:rPr>
                <w:sz w:val="24"/>
              </w:rPr>
              <w:t>Lavoro</w:t>
            </w:r>
          </w:p>
        </w:tc>
        <w:tc>
          <w:tcPr>
            <w:tcW w:w="2444" w:type="dxa"/>
            <w:tcBorders>
              <w:top w:val="single" w:sz="4" w:space="0" w:color="auto"/>
              <w:left w:val="single" w:sz="4" w:space="0" w:color="auto"/>
              <w:bottom w:val="single" w:sz="4" w:space="0" w:color="auto"/>
              <w:right w:val="single" w:sz="4" w:space="0" w:color="auto"/>
            </w:tcBorders>
          </w:tcPr>
          <w:p w:rsidR="003D752B" w:rsidRDefault="003D752B" w:rsidP="0076751F">
            <w:pPr>
              <w:jc w:val="center"/>
              <w:rPr>
                <w:sz w:val="24"/>
              </w:rPr>
            </w:pPr>
            <w:r>
              <w:rPr>
                <w:sz w:val="24"/>
              </w:rPr>
              <w:t>18</w:t>
            </w:r>
          </w:p>
        </w:tc>
        <w:tc>
          <w:tcPr>
            <w:tcW w:w="2445" w:type="dxa"/>
            <w:tcBorders>
              <w:top w:val="single" w:sz="4" w:space="0" w:color="auto"/>
              <w:left w:val="single" w:sz="4" w:space="0" w:color="auto"/>
              <w:bottom w:val="single" w:sz="4" w:space="0" w:color="auto"/>
              <w:right w:val="single" w:sz="4" w:space="0" w:color="auto"/>
            </w:tcBorders>
          </w:tcPr>
          <w:p w:rsidR="003D752B" w:rsidRDefault="003D752B" w:rsidP="0076751F">
            <w:pPr>
              <w:jc w:val="center"/>
              <w:rPr>
                <w:sz w:val="24"/>
              </w:rPr>
            </w:pPr>
            <w:r>
              <w:rPr>
                <w:sz w:val="24"/>
              </w:rPr>
              <w:t>(15/60)</w:t>
            </w:r>
          </w:p>
        </w:tc>
        <w:tc>
          <w:tcPr>
            <w:tcW w:w="2445" w:type="dxa"/>
            <w:tcBorders>
              <w:top w:val="single" w:sz="4" w:space="0" w:color="auto"/>
              <w:left w:val="single" w:sz="4" w:space="0" w:color="auto"/>
              <w:bottom w:val="single" w:sz="4" w:space="0" w:color="auto"/>
              <w:right w:val="single" w:sz="4" w:space="0" w:color="auto"/>
            </w:tcBorders>
          </w:tcPr>
          <w:p w:rsidR="003D752B" w:rsidRDefault="003D752B" w:rsidP="0076751F">
            <w:pPr>
              <w:jc w:val="center"/>
              <w:rPr>
                <w:sz w:val="24"/>
              </w:rPr>
            </w:pPr>
            <w:r>
              <w:rPr>
                <w:sz w:val="24"/>
              </w:rPr>
              <w:t>4,5</w:t>
            </w:r>
          </w:p>
        </w:tc>
      </w:tr>
      <w:tr w:rsidR="003D752B" w:rsidTr="00B5596D">
        <w:trPr>
          <w:cantSplit/>
        </w:trPr>
        <w:tc>
          <w:tcPr>
            <w:tcW w:w="7333" w:type="dxa"/>
            <w:gridSpan w:val="3"/>
            <w:tcBorders>
              <w:top w:val="single" w:sz="4" w:space="0" w:color="auto"/>
              <w:left w:val="single" w:sz="4" w:space="0" w:color="auto"/>
              <w:bottom w:val="single" w:sz="4" w:space="0" w:color="auto"/>
              <w:right w:val="single" w:sz="4" w:space="0" w:color="auto"/>
            </w:tcBorders>
          </w:tcPr>
          <w:p w:rsidR="003D752B" w:rsidRDefault="003D752B" w:rsidP="00B5596D">
            <w:pPr>
              <w:jc w:val="both"/>
              <w:rPr>
                <w:sz w:val="24"/>
              </w:rPr>
            </w:pPr>
            <w:r>
              <w:rPr>
                <w:sz w:val="24"/>
              </w:rPr>
              <w:t>Costo unitario diretto di fabbricazione (1)</w:t>
            </w:r>
          </w:p>
        </w:tc>
        <w:tc>
          <w:tcPr>
            <w:tcW w:w="2445" w:type="dxa"/>
            <w:tcBorders>
              <w:top w:val="single" w:sz="4" w:space="0" w:color="auto"/>
              <w:left w:val="single" w:sz="4" w:space="0" w:color="auto"/>
              <w:bottom w:val="single" w:sz="4" w:space="0" w:color="auto"/>
              <w:right w:val="single" w:sz="4" w:space="0" w:color="auto"/>
            </w:tcBorders>
          </w:tcPr>
          <w:p w:rsidR="003D752B" w:rsidRDefault="003D752B" w:rsidP="0076751F">
            <w:pPr>
              <w:jc w:val="center"/>
              <w:rPr>
                <w:sz w:val="24"/>
              </w:rPr>
            </w:pPr>
            <w:r>
              <w:rPr>
                <w:sz w:val="24"/>
              </w:rPr>
              <w:t>14,5</w:t>
            </w:r>
          </w:p>
        </w:tc>
      </w:tr>
      <w:tr w:rsidR="003D752B" w:rsidTr="00B5596D">
        <w:tc>
          <w:tcPr>
            <w:tcW w:w="2444" w:type="dxa"/>
            <w:tcBorders>
              <w:top w:val="single" w:sz="4" w:space="0" w:color="auto"/>
              <w:left w:val="single" w:sz="4" w:space="0" w:color="auto"/>
              <w:bottom w:val="single" w:sz="4" w:space="0" w:color="auto"/>
              <w:right w:val="single" w:sz="4" w:space="0" w:color="auto"/>
            </w:tcBorders>
          </w:tcPr>
          <w:p w:rsidR="003D752B" w:rsidRDefault="003D752B" w:rsidP="00B5596D">
            <w:pPr>
              <w:jc w:val="both"/>
              <w:rPr>
                <w:sz w:val="24"/>
              </w:rPr>
            </w:pPr>
          </w:p>
        </w:tc>
        <w:tc>
          <w:tcPr>
            <w:tcW w:w="2444" w:type="dxa"/>
            <w:tcBorders>
              <w:top w:val="single" w:sz="4" w:space="0" w:color="auto"/>
              <w:left w:val="single" w:sz="4" w:space="0" w:color="auto"/>
              <w:bottom w:val="single" w:sz="4" w:space="0" w:color="auto"/>
              <w:right w:val="single" w:sz="4" w:space="0" w:color="auto"/>
            </w:tcBorders>
          </w:tcPr>
          <w:p w:rsidR="003D752B" w:rsidRDefault="0076751F" w:rsidP="0076751F">
            <w:pPr>
              <w:jc w:val="center"/>
              <w:rPr>
                <w:sz w:val="24"/>
              </w:rPr>
            </w:pPr>
            <w:r>
              <w:rPr>
                <w:sz w:val="24"/>
              </w:rPr>
              <w:t>P</w:t>
            </w:r>
            <w:r w:rsidR="003D752B">
              <w:rPr>
                <w:sz w:val="24"/>
              </w:rPr>
              <w:t>rezzo (a)</w:t>
            </w:r>
          </w:p>
        </w:tc>
        <w:tc>
          <w:tcPr>
            <w:tcW w:w="2445" w:type="dxa"/>
            <w:tcBorders>
              <w:top w:val="single" w:sz="4" w:space="0" w:color="auto"/>
              <w:left w:val="single" w:sz="4" w:space="0" w:color="auto"/>
              <w:bottom w:val="single" w:sz="4" w:space="0" w:color="auto"/>
              <w:right w:val="single" w:sz="4" w:space="0" w:color="auto"/>
            </w:tcBorders>
          </w:tcPr>
          <w:p w:rsidR="003D752B" w:rsidRDefault="0076751F" w:rsidP="0076751F">
            <w:pPr>
              <w:jc w:val="center"/>
              <w:rPr>
                <w:sz w:val="24"/>
              </w:rPr>
            </w:pPr>
            <w:r>
              <w:rPr>
                <w:sz w:val="24"/>
              </w:rPr>
              <w:t>Q</w:t>
            </w:r>
            <w:r w:rsidR="003D752B">
              <w:rPr>
                <w:sz w:val="24"/>
              </w:rPr>
              <w:t>uantità (b)</w:t>
            </w:r>
          </w:p>
        </w:tc>
        <w:tc>
          <w:tcPr>
            <w:tcW w:w="2445" w:type="dxa"/>
            <w:tcBorders>
              <w:top w:val="single" w:sz="4" w:space="0" w:color="auto"/>
              <w:left w:val="single" w:sz="4" w:space="0" w:color="auto"/>
              <w:bottom w:val="single" w:sz="4" w:space="0" w:color="auto"/>
              <w:right w:val="single" w:sz="4" w:space="0" w:color="auto"/>
            </w:tcBorders>
          </w:tcPr>
          <w:p w:rsidR="003D752B" w:rsidRDefault="0076751F" w:rsidP="0076751F">
            <w:pPr>
              <w:jc w:val="center"/>
              <w:rPr>
                <w:sz w:val="24"/>
              </w:rPr>
            </w:pPr>
            <w:r>
              <w:rPr>
                <w:sz w:val="24"/>
              </w:rPr>
              <w:t>V</w:t>
            </w:r>
            <w:r w:rsidR="003D752B">
              <w:rPr>
                <w:sz w:val="24"/>
              </w:rPr>
              <w:t>alore (a</w:t>
            </w:r>
            <w:r>
              <w:rPr>
                <w:sz w:val="24"/>
              </w:rPr>
              <w:t xml:space="preserve"> </w:t>
            </w:r>
            <w:r w:rsidR="003D752B">
              <w:rPr>
                <w:sz w:val="24"/>
              </w:rPr>
              <w:t>/</w:t>
            </w:r>
            <w:r>
              <w:rPr>
                <w:sz w:val="24"/>
              </w:rPr>
              <w:t xml:space="preserve"> </w:t>
            </w:r>
            <w:r w:rsidR="003D752B">
              <w:rPr>
                <w:sz w:val="24"/>
              </w:rPr>
              <w:t>b)</w:t>
            </w:r>
          </w:p>
        </w:tc>
      </w:tr>
      <w:tr w:rsidR="003D752B" w:rsidTr="00B5596D">
        <w:tc>
          <w:tcPr>
            <w:tcW w:w="2444" w:type="dxa"/>
            <w:tcBorders>
              <w:top w:val="single" w:sz="4" w:space="0" w:color="auto"/>
              <w:left w:val="single" w:sz="4" w:space="0" w:color="auto"/>
              <w:bottom w:val="single" w:sz="4" w:space="0" w:color="auto"/>
              <w:right w:val="single" w:sz="4" w:space="0" w:color="auto"/>
            </w:tcBorders>
          </w:tcPr>
          <w:p w:rsidR="003D752B" w:rsidRDefault="003D752B" w:rsidP="00B5596D">
            <w:pPr>
              <w:jc w:val="both"/>
              <w:rPr>
                <w:sz w:val="24"/>
              </w:rPr>
            </w:pPr>
            <w:r>
              <w:rPr>
                <w:sz w:val="24"/>
              </w:rPr>
              <w:t>Affitto</w:t>
            </w:r>
          </w:p>
        </w:tc>
        <w:tc>
          <w:tcPr>
            <w:tcW w:w="2444" w:type="dxa"/>
            <w:tcBorders>
              <w:top w:val="single" w:sz="4" w:space="0" w:color="auto"/>
              <w:left w:val="single" w:sz="4" w:space="0" w:color="auto"/>
              <w:bottom w:val="single" w:sz="4" w:space="0" w:color="auto"/>
              <w:right w:val="single" w:sz="4" w:space="0" w:color="auto"/>
            </w:tcBorders>
          </w:tcPr>
          <w:p w:rsidR="003D752B" w:rsidRDefault="003D752B" w:rsidP="0076751F">
            <w:pPr>
              <w:jc w:val="center"/>
              <w:rPr>
                <w:sz w:val="24"/>
              </w:rPr>
            </w:pPr>
            <w:r>
              <w:rPr>
                <w:sz w:val="24"/>
              </w:rPr>
              <w:t>25.000</w:t>
            </w:r>
          </w:p>
        </w:tc>
        <w:tc>
          <w:tcPr>
            <w:tcW w:w="2445" w:type="dxa"/>
            <w:tcBorders>
              <w:top w:val="single" w:sz="4" w:space="0" w:color="auto"/>
              <w:left w:val="single" w:sz="4" w:space="0" w:color="auto"/>
              <w:bottom w:val="single" w:sz="4" w:space="0" w:color="auto"/>
              <w:right w:val="single" w:sz="4" w:space="0" w:color="auto"/>
            </w:tcBorders>
          </w:tcPr>
          <w:p w:rsidR="003D752B" w:rsidRDefault="003D752B" w:rsidP="0076751F">
            <w:pPr>
              <w:jc w:val="center"/>
              <w:rPr>
                <w:sz w:val="24"/>
              </w:rPr>
            </w:pPr>
            <w:r>
              <w:rPr>
                <w:sz w:val="24"/>
              </w:rPr>
              <w:t>100.000</w:t>
            </w:r>
          </w:p>
        </w:tc>
        <w:tc>
          <w:tcPr>
            <w:tcW w:w="2445" w:type="dxa"/>
            <w:tcBorders>
              <w:top w:val="single" w:sz="4" w:space="0" w:color="auto"/>
              <w:left w:val="single" w:sz="4" w:space="0" w:color="auto"/>
              <w:bottom w:val="single" w:sz="4" w:space="0" w:color="auto"/>
              <w:right w:val="single" w:sz="4" w:space="0" w:color="auto"/>
            </w:tcBorders>
          </w:tcPr>
          <w:p w:rsidR="003D752B" w:rsidRDefault="003D752B" w:rsidP="0076751F">
            <w:pPr>
              <w:jc w:val="center"/>
              <w:rPr>
                <w:sz w:val="24"/>
              </w:rPr>
            </w:pPr>
            <w:r>
              <w:rPr>
                <w:sz w:val="24"/>
              </w:rPr>
              <w:t>0,25</w:t>
            </w:r>
          </w:p>
        </w:tc>
      </w:tr>
      <w:tr w:rsidR="003D752B" w:rsidTr="00B5596D">
        <w:tc>
          <w:tcPr>
            <w:tcW w:w="2444" w:type="dxa"/>
            <w:tcBorders>
              <w:top w:val="single" w:sz="4" w:space="0" w:color="auto"/>
              <w:left w:val="single" w:sz="4" w:space="0" w:color="auto"/>
              <w:bottom w:val="single" w:sz="4" w:space="0" w:color="auto"/>
              <w:right w:val="single" w:sz="4" w:space="0" w:color="auto"/>
            </w:tcBorders>
          </w:tcPr>
          <w:p w:rsidR="003D752B" w:rsidRDefault="003D752B" w:rsidP="00B5596D">
            <w:pPr>
              <w:jc w:val="both"/>
              <w:rPr>
                <w:sz w:val="24"/>
              </w:rPr>
            </w:pPr>
            <w:r>
              <w:rPr>
                <w:sz w:val="24"/>
              </w:rPr>
              <w:t>Ammortamento</w:t>
            </w:r>
          </w:p>
        </w:tc>
        <w:tc>
          <w:tcPr>
            <w:tcW w:w="2444" w:type="dxa"/>
            <w:tcBorders>
              <w:top w:val="single" w:sz="4" w:space="0" w:color="auto"/>
              <w:left w:val="single" w:sz="4" w:space="0" w:color="auto"/>
              <w:bottom w:val="single" w:sz="4" w:space="0" w:color="auto"/>
              <w:right w:val="single" w:sz="4" w:space="0" w:color="auto"/>
            </w:tcBorders>
          </w:tcPr>
          <w:p w:rsidR="003D752B" w:rsidRDefault="003D752B" w:rsidP="0076751F">
            <w:pPr>
              <w:jc w:val="center"/>
              <w:rPr>
                <w:sz w:val="24"/>
              </w:rPr>
            </w:pPr>
            <w:r>
              <w:rPr>
                <w:sz w:val="24"/>
              </w:rPr>
              <w:t>100.000</w:t>
            </w:r>
          </w:p>
        </w:tc>
        <w:tc>
          <w:tcPr>
            <w:tcW w:w="2445" w:type="dxa"/>
            <w:tcBorders>
              <w:top w:val="single" w:sz="4" w:space="0" w:color="auto"/>
              <w:left w:val="single" w:sz="4" w:space="0" w:color="auto"/>
              <w:bottom w:val="single" w:sz="4" w:space="0" w:color="auto"/>
              <w:right w:val="single" w:sz="4" w:space="0" w:color="auto"/>
            </w:tcBorders>
          </w:tcPr>
          <w:p w:rsidR="003D752B" w:rsidRDefault="003D752B" w:rsidP="0076751F">
            <w:pPr>
              <w:jc w:val="center"/>
              <w:rPr>
                <w:sz w:val="24"/>
              </w:rPr>
            </w:pPr>
            <w:r>
              <w:rPr>
                <w:sz w:val="24"/>
              </w:rPr>
              <w:t>100.000</w:t>
            </w:r>
          </w:p>
        </w:tc>
        <w:tc>
          <w:tcPr>
            <w:tcW w:w="2445" w:type="dxa"/>
            <w:tcBorders>
              <w:top w:val="single" w:sz="4" w:space="0" w:color="auto"/>
              <w:left w:val="single" w:sz="4" w:space="0" w:color="auto"/>
              <w:bottom w:val="single" w:sz="4" w:space="0" w:color="auto"/>
              <w:right w:val="single" w:sz="4" w:space="0" w:color="auto"/>
            </w:tcBorders>
          </w:tcPr>
          <w:p w:rsidR="003D752B" w:rsidRDefault="003D752B" w:rsidP="0076751F">
            <w:pPr>
              <w:jc w:val="center"/>
              <w:rPr>
                <w:sz w:val="24"/>
              </w:rPr>
            </w:pPr>
            <w:r>
              <w:rPr>
                <w:sz w:val="24"/>
              </w:rPr>
              <w:t>1</w:t>
            </w:r>
          </w:p>
        </w:tc>
      </w:tr>
      <w:tr w:rsidR="003D752B" w:rsidTr="00B5596D">
        <w:tc>
          <w:tcPr>
            <w:tcW w:w="2444" w:type="dxa"/>
            <w:tcBorders>
              <w:top w:val="single" w:sz="4" w:space="0" w:color="auto"/>
              <w:left w:val="single" w:sz="4" w:space="0" w:color="auto"/>
              <w:bottom w:val="single" w:sz="4" w:space="0" w:color="auto"/>
              <w:right w:val="single" w:sz="4" w:space="0" w:color="auto"/>
            </w:tcBorders>
          </w:tcPr>
          <w:p w:rsidR="003D752B" w:rsidRDefault="003D752B" w:rsidP="00B5596D">
            <w:pPr>
              <w:jc w:val="both"/>
              <w:rPr>
                <w:sz w:val="24"/>
              </w:rPr>
            </w:pPr>
            <w:r>
              <w:rPr>
                <w:sz w:val="24"/>
              </w:rPr>
              <w:t>Meccanico</w:t>
            </w:r>
          </w:p>
        </w:tc>
        <w:tc>
          <w:tcPr>
            <w:tcW w:w="2444" w:type="dxa"/>
            <w:tcBorders>
              <w:top w:val="single" w:sz="4" w:space="0" w:color="auto"/>
              <w:left w:val="single" w:sz="4" w:space="0" w:color="auto"/>
              <w:bottom w:val="single" w:sz="4" w:space="0" w:color="auto"/>
              <w:right w:val="single" w:sz="4" w:space="0" w:color="auto"/>
            </w:tcBorders>
          </w:tcPr>
          <w:p w:rsidR="003D752B" w:rsidRDefault="003D752B" w:rsidP="0076751F">
            <w:pPr>
              <w:jc w:val="center"/>
              <w:rPr>
                <w:sz w:val="24"/>
              </w:rPr>
            </w:pPr>
            <w:r>
              <w:rPr>
                <w:sz w:val="24"/>
              </w:rPr>
              <w:t>40.000</w:t>
            </w:r>
          </w:p>
        </w:tc>
        <w:tc>
          <w:tcPr>
            <w:tcW w:w="2445" w:type="dxa"/>
            <w:tcBorders>
              <w:top w:val="single" w:sz="4" w:space="0" w:color="auto"/>
              <w:left w:val="single" w:sz="4" w:space="0" w:color="auto"/>
              <w:bottom w:val="single" w:sz="4" w:space="0" w:color="auto"/>
              <w:right w:val="single" w:sz="4" w:space="0" w:color="auto"/>
            </w:tcBorders>
          </w:tcPr>
          <w:p w:rsidR="003D752B" w:rsidRDefault="003D752B" w:rsidP="0076751F">
            <w:pPr>
              <w:jc w:val="center"/>
              <w:rPr>
                <w:sz w:val="24"/>
              </w:rPr>
            </w:pPr>
            <w:r>
              <w:rPr>
                <w:sz w:val="24"/>
              </w:rPr>
              <w:t>100.000</w:t>
            </w:r>
          </w:p>
        </w:tc>
        <w:tc>
          <w:tcPr>
            <w:tcW w:w="2445" w:type="dxa"/>
            <w:tcBorders>
              <w:top w:val="single" w:sz="4" w:space="0" w:color="auto"/>
              <w:left w:val="single" w:sz="4" w:space="0" w:color="auto"/>
              <w:bottom w:val="single" w:sz="4" w:space="0" w:color="auto"/>
              <w:right w:val="single" w:sz="4" w:space="0" w:color="auto"/>
            </w:tcBorders>
          </w:tcPr>
          <w:p w:rsidR="003D752B" w:rsidRDefault="003D752B" w:rsidP="0076751F">
            <w:pPr>
              <w:jc w:val="center"/>
              <w:rPr>
                <w:sz w:val="24"/>
              </w:rPr>
            </w:pPr>
            <w:r>
              <w:rPr>
                <w:sz w:val="24"/>
              </w:rPr>
              <w:t>0,40</w:t>
            </w:r>
          </w:p>
        </w:tc>
      </w:tr>
      <w:tr w:rsidR="003D752B" w:rsidTr="00B5596D">
        <w:trPr>
          <w:cantSplit/>
        </w:trPr>
        <w:tc>
          <w:tcPr>
            <w:tcW w:w="7333" w:type="dxa"/>
            <w:gridSpan w:val="3"/>
            <w:tcBorders>
              <w:top w:val="single" w:sz="4" w:space="0" w:color="auto"/>
              <w:left w:val="single" w:sz="4" w:space="0" w:color="auto"/>
              <w:bottom w:val="single" w:sz="4" w:space="0" w:color="auto"/>
              <w:right w:val="single" w:sz="4" w:space="0" w:color="auto"/>
            </w:tcBorders>
          </w:tcPr>
          <w:p w:rsidR="003D752B" w:rsidRDefault="003D752B" w:rsidP="00B5596D">
            <w:pPr>
              <w:jc w:val="both"/>
              <w:rPr>
                <w:sz w:val="24"/>
              </w:rPr>
            </w:pPr>
            <w:r>
              <w:rPr>
                <w:sz w:val="24"/>
              </w:rPr>
              <w:t>Costo unitario indiretto di fabbricazione (2)</w:t>
            </w:r>
          </w:p>
        </w:tc>
        <w:tc>
          <w:tcPr>
            <w:tcW w:w="2445" w:type="dxa"/>
            <w:tcBorders>
              <w:top w:val="single" w:sz="4" w:space="0" w:color="auto"/>
              <w:left w:val="single" w:sz="4" w:space="0" w:color="auto"/>
              <w:bottom w:val="single" w:sz="4" w:space="0" w:color="auto"/>
              <w:right w:val="single" w:sz="4" w:space="0" w:color="auto"/>
            </w:tcBorders>
          </w:tcPr>
          <w:p w:rsidR="003D752B" w:rsidRDefault="003D752B" w:rsidP="0076751F">
            <w:pPr>
              <w:jc w:val="center"/>
              <w:rPr>
                <w:sz w:val="24"/>
              </w:rPr>
            </w:pPr>
            <w:r>
              <w:rPr>
                <w:sz w:val="24"/>
              </w:rPr>
              <w:t>1,65</w:t>
            </w:r>
          </w:p>
        </w:tc>
      </w:tr>
      <w:tr w:rsidR="003D752B" w:rsidTr="00B5596D">
        <w:trPr>
          <w:cantSplit/>
        </w:trPr>
        <w:tc>
          <w:tcPr>
            <w:tcW w:w="7333" w:type="dxa"/>
            <w:gridSpan w:val="3"/>
            <w:tcBorders>
              <w:top w:val="single" w:sz="4" w:space="0" w:color="auto"/>
              <w:left w:val="single" w:sz="4" w:space="0" w:color="auto"/>
              <w:bottom w:val="single" w:sz="4" w:space="0" w:color="auto"/>
              <w:right w:val="single" w:sz="4" w:space="0" w:color="auto"/>
            </w:tcBorders>
          </w:tcPr>
          <w:p w:rsidR="003D752B" w:rsidRDefault="003D752B" w:rsidP="00B5596D">
            <w:pPr>
              <w:jc w:val="both"/>
              <w:rPr>
                <w:sz w:val="24"/>
              </w:rPr>
            </w:pPr>
            <w:r>
              <w:rPr>
                <w:sz w:val="24"/>
              </w:rPr>
              <w:t>Costo unitario di fabbricazione (1+2)</w:t>
            </w:r>
          </w:p>
        </w:tc>
        <w:tc>
          <w:tcPr>
            <w:tcW w:w="2445" w:type="dxa"/>
            <w:tcBorders>
              <w:top w:val="single" w:sz="4" w:space="0" w:color="auto"/>
              <w:left w:val="single" w:sz="4" w:space="0" w:color="auto"/>
              <w:bottom w:val="single" w:sz="4" w:space="0" w:color="auto"/>
              <w:right w:val="single" w:sz="4" w:space="0" w:color="auto"/>
            </w:tcBorders>
          </w:tcPr>
          <w:p w:rsidR="003D752B" w:rsidRDefault="003D752B" w:rsidP="0076751F">
            <w:pPr>
              <w:jc w:val="center"/>
              <w:rPr>
                <w:sz w:val="24"/>
              </w:rPr>
            </w:pPr>
            <w:r>
              <w:rPr>
                <w:sz w:val="24"/>
              </w:rPr>
              <w:t>16,15</w:t>
            </w:r>
          </w:p>
        </w:tc>
      </w:tr>
    </w:tbl>
    <w:p w:rsidR="003D752B" w:rsidRDefault="003D752B" w:rsidP="003D752B">
      <w:pPr>
        <w:jc w:val="both"/>
        <w:rPr>
          <w:b/>
          <w:sz w:val="24"/>
        </w:rPr>
      </w:pPr>
    </w:p>
    <w:p w:rsidR="003D752B" w:rsidRPr="0076751F" w:rsidRDefault="003D752B" w:rsidP="003D752B">
      <w:pPr>
        <w:pStyle w:val="Titolo1"/>
        <w:rPr>
          <w:b w:val="0"/>
          <w:i/>
          <w:u w:val="none"/>
        </w:rPr>
      </w:pPr>
      <w:r w:rsidRPr="0076751F">
        <w:rPr>
          <w:b w:val="0"/>
          <w:i/>
          <w:u w:val="none"/>
        </w:rPr>
        <w:t>Costo unitario di fabbricazione delle rimanenze di tessuto tinto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44"/>
        <w:gridCol w:w="2444"/>
        <w:gridCol w:w="2445"/>
        <w:gridCol w:w="2445"/>
      </w:tblGrid>
      <w:tr w:rsidR="003D752B" w:rsidTr="00B5596D">
        <w:tc>
          <w:tcPr>
            <w:tcW w:w="2444" w:type="dxa"/>
            <w:tcBorders>
              <w:top w:val="single" w:sz="4" w:space="0" w:color="auto"/>
              <w:left w:val="single" w:sz="4" w:space="0" w:color="auto"/>
              <w:bottom w:val="single" w:sz="4" w:space="0" w:color="auto"/>
              <w:right w:val="single" w:sz="4" w:space="0" w:color="auto"/>
            </w:tcBorders>
          </w:tcPr>
          <w:p w:rsidR="003D752B" w:rsidRDefault="003D752B" w:rsidP="00B5596D">
            <w:pPr>
              <w:jc w:val="both"/>
              <w:rPr>
                <w:sz w:val="24"/>
              </w:rPr>
            </w:pPr>
          </w:p>
        </w:tc>
        <w:tc>
          <w:tcPr>
            <w:tcW w:w="2444" w:type="dxa"/>
            <w:tcBorders>
              <w:top w:val="single" w:sz="4" w:space="0" w:color="auto"/>
              <w:left w:val="single" w:sz="4" w:space="0" w:color="auto"/>
              <w:bottom w:val="single" w:sz="4" w:space="0" w:color="auto"/>
              <w:right w:val="single" w:sz="4" w:space="0" w:color="auto"/>
            </w:tcBorders>
          </w:tcPr>
          <w:p w:rsidR="003D752B" w:rsidRDefault="0076751F" w:rsidP="0076751F">
            <w:pPr>
              <w:jc w:val="center"/>
              <w:rPr>
                <w:sz w:val="24"/>
              </w:rPr>
            </w:pPr>
            <w:r>
              <w:rPr>
                <w:sz w:val="24"/>
              </w:rPr>
              <w:t>P</w:t>
            </w:r>
            <w:r w:rsidR="003D752B">
              <w:rPr>
                <w:sz w:val="24"/>
              </w:rPr>
              <w:t>rezzo (a)</w:t>
            </w:r>
          </w:p>
        </w:tc>
        <w:tc>
          <w:tcPr>
            <w:tcW w:w="2445" w:type="dxa"/>
            <w:tcBorders>
              <w:top w:val="single" w:sz="4" w:space="0" w:color="auto"/>
              <w:left w:val="single" w:sz="4" w:space="0" w:color="auto"/>
              <w:bottom w:val="single" w:sz="4" w:space="0" w:color="auto"/>
              <w:right w:val="single" w:sz="4" w:space="0" w:color="auto"/>
            </w:tcBorders>
          </w:tcPr>
          <w:p w:rsidR="003D752B" w:rsidRDefault="0076751F" w:rsidP="0076751F">
            <w:pPr>
              <w:jc w:val="center"/>
              <w:rPr>
                <w:sz w:val="24"/>
              </w:rPr>
            </w:pPr>
            <w:r>
              <w:rPr>
                <w:sz w:val="24"/>
              </w:rPr>
              <w:t>Q</w:t>
            </w:r>
            <w:r w:rsidR="003D752B">
              <w:rPr>
                <w:sz w:val="24"/>
              </w:rPr>
              <w:t>uantità (b)</w:t>
            </w:r>
          </w:p>
        </w:tc>
        <w:tc>
          <w:tcPr>
            <w:tcW w:w="2445" w:type="dxa"/>
            <w:tcBorders>
              <w:top w:val="single" w:sz="4" w:space="0" w:color="auto"/>
              <w:left w:val="single" w:sz="4" w:space="0" w:color="auto"/>
              <w:bottom w:val="single" w:sz="4" w:space="0" w:color="auto"/>
              <w:right w:val="single" w:sz="4" w:space="0" w:color="auto"/>
            </w:tcBorders>
          </w:tcPr>
          <w:p w:rsidR="003D752B" w:rsidRDefault="0076751F" w:rsidP="0076751F">
            <w:pPr>
              <w:jc w:val="center"/>
              <w:rPr>
                <w:sz w:val="24"/>
              </w:rPr>
            </w:pPr>
            <w:r>
              <w:rPr>
                <w:sz w:val="24"/>
              </w:rPr>
              <w:t>V</w:t>
            </w:r>
            <w:r w:rsidR="003D752B">
              <w:rPr>
                <w:sz w:val="24"/>
              </w:rPr>
              <w:t>alore (a</w:t>
            </w:r>
            <w:r>
              <w:rPr>
                <w:sz w:val="24"/>
              </w:rPr>
              <w:t xml:space="preserve"> x </w:t>
            </w:r>
            <w:r w:rsidR="003D752B">
              <w:rPr>
                <w:sz w:val="24"/>
              </w:rPr>
              <w:t>b)</w:t>
            </w:r>
          </w:p>
        </w:tc>
      </w:tr>
      <w:tr w:rsidR="003D752B" w:rsidTr="00B5596D">
        <w:tc>
          <w:tcPr>
            <w:tcW w:w="2444" w:type="dxa"/>
            <w:tcBorders>
              <w:top w:val="single" w:sz="4" w:space="0" w:color="auto"/>
              <w:left w:val="single" w:sz="4" w:space="0" w:color="auto"/>
              <w:bottom w:val="single" w:sz="4" w:space="0" w:color="auto"/>
              <w:right w:val="single" w:sz="4" w:space="0" w:color="auto"/>
            </w:tcBorders>
          </w:tcPr>
          <w:p w:rsidR="003D752B" w:rsidRDefault="003D752B" w:rsidP="00B5596D">
            <w:pPr>
              <w:jc w:val="both"/>
              <w:rPr>
                <w:sz w:val="24"/>
              </w:rPr>
            </w:pPr>
            <w:r>
              <w:rPr>
                <w:sz w:val="24"/>
              </w:rPr>
              <w:t>Tessuto grezzo</w:t>
            </w:r>
          </w:p>
        </w:tc>
        <w:tc>
          <w:tcPr>
            <w:tcW w:w="2444" w:type="dxa"/>
            <w:tcBorders>
              <w:top w:val="single" w:sz="4" w:space="0" w:color="auto"/>
              <w:left w:val="single" w:sz="4" w:space="0" w:color="auto"/>
              <w:bottom w:val="single" w:sz="4" w:space="0" w:color="auto"/>
              <w:right w:val="single" w:sz="4" w:space="0" w:color="auto"/>
            </w:tcBorders>
          </w:tcPr>
          <w:p w:rsidR="003D752B" w:rsidRDefault="003D752B" w:rsidP="0076751F">
            <w:pPr>
              <w:jc w:val="center"/>
              <w:rPr>
                <w:sz w:val="24"/>
              </w:rPr>
            </w:pPr>
            <w:r>
              <w:rPr>
                <w:sz w:val="24"/>
              </w:rPr>
              <w:t>16,15</w:t>
            </w:r>
          </w:p>
        </w:tc>
        <w:tc>
          <w:tcPr>
            <w:tcW w:w="2445" w:type="dxa"/>
            <w:tcBorders>
              <w:top w:val="single" w:sz="4" w:space="0" w:color="auto"/>
              <w:left w:val="single" w:sz="4" w:space="0" w:color="auto"/>
              <w:bottom w:val="single" w:sz="4" w:space="0" w:color="auto"/>
              <w:right w:val="single" w:sz="4" w:space="0" w:color="auto"/>
            </w:tcBorders>
          </w:tcPr>
          <w:p w:rsidR="003D752B" w:rsidRDefault="003D752B" w:rsidP="0076751F">
            <w:pPr>
              <w:jc w:val="center"/>
              <w:rPr>
                <w:sz w:val="24"/>
              </w:rPr>
            </w:pPr>
            <w:r>
              <w:rPr>
                <w:sz w:val="24"/>
              </w:rPr>
              <w:t>1</w:t>
            </w:r>
          </w:p>
        </w:tc>
        <w:tc>
          <w:tcPr>
            <w:tcW w:w="2445" w:type="dxa"/>
            <w:tcBorders>
              <w:top w:val="single" w:sz="4" w:space="0" w:color="auto"/>
              <w:left w:val="single" w:sz="4" w:space="0" w:color="auto"/>
              <w:bottom w:val="single" w:sz="4" w:space="0" w:color="auto"/>
              <w:right w:val="single" w:sz="4" w:space="0" w:color="auto"/>
            </w:tcBorders>
          </w:tcPr>
          <w:p w:rsidR="003D752B" w:rsidRDefault="003D752B" w:rsidP="0076751F">
            <w:pPr>
              <w:jc w:val="center"/>
              <w:rPr>
                <w:sz w:val="24"/>
              </w:rPr>
            </w:pPr>
            <w:r>
              <w:rPr>
                <w:sz w:val="24"/>
              </w:rPr>
              <w:t>16,15</w:t>
            </w:r>
          </w:p>
        </w:tc>
      </w:tr>
      <w:tr w:rsidR="003D752B" w:rsidTr="00B5596D">
        <w:tc>
          <w:tcPr>
            <w:tcW w:w="2444" w:type="dxa"/>
            <w:tcBorders>
              <w:top w:val="single" w:sz="4" w:space="0" w:color="auto"/>
              <w:left w:val="single" w:sz="4" w:space="0" w:color="auto"/>
              <w:bottom w:val="single" w:sz="4" w:space="0" w:color="auto"/>
              <w:right w:val="single" w:sz="4" w:space="0" w:color="auto"/>
            </w:tcBorders>
          </w:tcPr>
          <w:p w:rsidR="003D752B" w:rsidRDefault="003D752B" w:rsidP="00B5596D">
            <w:pPr>
              <w:jc w:val="both"/>
              <w:rPr>
                <w:sz w:val="24"/>
              </w:rPr>
            </w:pPr>
            <w:r>
              <w:rPr>
                <w:sz w:val="24"/>
              </w:rPr>
              <w:t>Tintura</w:t>
            </w:r>
          </w:p>
        </w:tc>
        <w:tc>
          <w:tcPr>
            <w:tcW w:w="2444" w:type="dxa"/>
            <w:tcBorders>
              <w:top w:val="single" w:sz="4" w:space="0" w:color="auto"/>
              <w:left w:val="single" w:sz="4" w:space="0" w:color="auto"/>
              <w:bottom w:val="single" w:sz="4" w:space="0" w:color="auto"/>
              <w:right w:val="single" w:sz="4" w:space="0" w:color="auto"/>
            </w:tcBorders>
          </w:tcPr>
          <w:p w:rsidR="003D752B" w:rsidRDefault="003D752B" w:rsidP="0076751F">
            <w:pPr>
              <w:jc w:val="center"/>
              <w:rPr>
                <w:sz w:val="24"/>
              </w:rPr>
            </w:pPr>
            <w:r>
              <w:rPr>
                <w:sz w:val="24"/>
              </w:rPr>
              <w:t>5</w:t>
            </w:r>
          </w:p>
        </w:tc>
        <w:tc>
          <w:tcPr>
            <w:tcW w:w="2445" w:type="dxa"/>
            <w:tcBorders>
              <w:top w:val="single" w:sz="4" w:space="0" w:color="auto"/>
              <w:left w:val="single" w:sz="4" w:space="0" w:color="auto"/>
              <w:bottom w:val="single" w:sz="4" w:space="0" w:color="auto"/>
              <w:right w:val="single" w:sz="4" w:space="0" w:color="auto"/>
            </w:tcBorders>
          </w:tcPr>
          <w:p w:rsidR="003D752B" w:rsidRDefault="003D752B" w:rsidP="0076751F">
            <w:pPr>
              <w:jc w:val="center"/>
              <w:rPr>
                <w:sz w:val="24"/>
              </w:rPr>
            </w:pPr>
            <w:r>
              <w:rPr>
                <w:sz w:val="24"/>
              </w:rPr>
              <w:t>1/2</w:t>
            </w:r>
          </w:p>
        </w:tc>
        <w:tc>
          <w:tcPr>
            <w:tcW w:w="2445" w:type="dxa"/>
            <w:tcBorders>
              <w:top w:val="single" w:sz="4" w:space="0" w:color="auto"/>
              <w:left w:val="single" w:sz="4" w:space="0" w:color="auto"/>
              <w:bottom w:val="single" w:sz="4" w:space="0" w:color="auto"/>
              <w:right w:val="single" w:sz="4" w:space="0" w:color="auto"/>
            </w:tcBorders>
          </w:tcPr>
          <w:p w:rsidR="003D752B" w:rsidRDefault="003D752B" w:rsidP="0076751F">
            <w:pPr>
              <w:jc w:val="center"/>
              <w:rPr>
                <w:sz w:val="24"/>
              </w:rPr>
            </w:pPr>
            <w:r>
              <w:rPr>
                <w:sz w:val="24"/>
              </w:rPr>
              <w:t>2,5</w:t>
            </w:r>
          </w:p>
        </w:tc>
      </w:tr>
      <w:tr w:rsidR="003D752B" w:rsidTr="00B5596D">
        <w:tc>
          <w:tcPr>
            <w:tcW w:w="2444" w:type="dxa"/>
            <w:tcBorders>
              <w:top w:val="single" w:sz="4" w:space="0" w:color="auto"/>
              <w:left w:val="single" w:sz="4" w:space="0" w:color="auto"/>
              <w:bottom w:val="single" w:sz="4" w:space="0" w:color="auto"/>
              <w:right w:val="single" w:sz="4" w:space="0" w:color="auto"/>
            </w:tcBorders>
          </w:tcPr>
          <w:p w:rsidR="003D752B" w:rsidRDefault="003D752B" w:rsidP="00B5596D">
            <w:pPr>
              <w:jc w:val="both"/>
              <w:rPr>
                <w:sz w:val="24"/>
              </w:rPr>
            </w:pPr>
            <w:r>
              <w:rPr>
                <w:sz w:val="24"/>
              </w:rPr>
              <w:t>Lavoro</w:t>
            </w:r>
          </w:p>
        </w:tc>
        <w:tc>
          <w:tcPr>
            <w:tcW w:w="2444" w:type="dxa"/>
            <w:tcBorders>
              <w:top w:val="single" w:sz="4" w:space="0" w:color="auto"/>
              <w:left w:val="single" w:sz="4" w:space="0" w:color="auto"/>
              <w:bottom w:val="single" w:sz="4" w:space="0" w:color="auto"/>
              <w:right w:val="single" w:sz="4" w:space="0" w:color="auto"/>
            </w:tcBorders>
          </w:tcPr>
          <w:p w:rsidR="003D752B" w:rsidRDefault="003D752B" w:rsidP="0076751F">
            <w:pPr>
              <w:jc w:val="center"/>
              <w:rPr>
                <w:sz w:val="24"/>
              </w:rPr>
            </w:pPr>
            <w:r>
              <w:rPr>
                <w:sz w:val="24"/>
              </w:rPr>
              <w:t>18</w:t>
            </w:r>
          </w:p>
        </w:tc>
        <w:tc>
          <w:tcPr>
            <w:tcW w:w="2445" w:type="dxa"/>
            <w:tcBorders>
              <w:top w:val="single" w:sz="4" w:space="0" w:color="auto"/>
              <w:left w:val="single" w:sz="4" w:space="0" w:color="auto"/>
              <w:bottom w:val="single" w:sz="4" w:space="0" w:color="auto"/>
              <w:right w:val="single" w:sz="4" w:space="0" w:color="auto"/>
            </w:tcBorders>
          </w:tcPr>
          <w:p w:rsidR="003D752B" w:rsidRDefault="003D752B" w:rsidP="0076751F">
            <w:pPr>
              <w:jc w:val="center"/>
              <w:rPr>
                <w:sz w:val="24"/>
              </w:rPr>
            </w:pPr>
            <w:r>
              <w:rPr>
                <w:sz w:val="24"/>
              </w:rPr>
              <w:t>(10/60)</w:t>
            </w:r>
          </w:p>
        </w:tc>
        <w:tc>
          <w:tcPr>
            <w:tcW w:w="2445" w:type="dxa"/>
            <w:tcBorders>
              <w:top w:val="single" w:sz="4" w:space="0" w:color="auto"/>
              <w:left w:val="single" w:sz="4" w:space="0" w:color="auto"/>
              <w:bottom w:val="single" w:sz="4" w:space="0" w:color="auto"/>
              <w:right w:val="single" w:sz="4" w:space="0" w:color="auto"/>
            </w:tcBorders>
          </w:tcPr>
          <w:p w:rsidR="003D752B" w:rsidRDefault="003D752B" w:rsidP="0076751F">
            <w:pPr>
              <w:jc w:val="center"/>
              <w:rPr>
                <w:sz w:val="24"/>
              </w:rPr>
            </w:pPr>
            <w:r>
              <w:rPr>
                <w:sz w:val="24"/>
              </w:rPr>
              <w:t>3</w:t>
            </w:r>
          </w:p>
        </w:tc>
      </w:tr>
      <w:tr w:rsidR="003D752B" w:rsidTr="00B5596D">
        <w:trPr>
          <w:cantSplit/>
        </w:trPr>
        <w:tc>
          <w:tcPr>
            <w:tcW w:w="7333" w:type="dxa"/>
            <w:gridSpan w:val="3"/>
            <w:tcBorders>
              <w:top w:val="single" w:sz="4" w:space="0" w:color="auto"/>
              <w:left w:val="single" w:sz="4" w:space="0" w:color="auto"/>
              <w:bottom w:val="single" w:sz="4" w:space="0" w:color="auto"/>
              <w:right w:val="single" w:sz="4" w:space="0" w:color="auto"/>
            </w:tcBorders>
          </w:tcPr>
          <w:p w:rsidR="003D752B" w:rsidRDefault="003D752B" w:rsidP="00B5596D">
            <w:pPr>
              <w:jc w:val="both"/>
              <w:rPr>
                <w:sz w:val="24"/>
              </w:rPr>
            </w:pPr>
            <w:r>
              <w:rPr>
                <w:sz w:val="24"/>
              </w:rPr>
              <w:t>Costo unitario diretto di fabbricazione (1)</w:t>
            </w:r>
          </w:p>
        </w:tc>
        <w:tc>
          <w:tcPr>
            <w:tcW w:w="2445" w:type="dxa"/>
            <w:tcBorders>
              <w:top w:val="single" w:sz="4" w:space="0" w:color="auto"/>
              <w:left w:val="single" w:sz="4" w:space="0" w:color="auto"/>
              <w:bottom w:val="single" w:sz="4" w:space="0" w:color="auto"/>
              <w:right w:val="single" w:sz="4" w:space="0" w:color="auto"/>
            </w:tcBorders>
          </w:tcPr>
          <w:p w:rsidR="003D752B" w:rsidRDefault="003D752B" w:rsidP="0076751F">
            <w:pPr>
              <w:jc w:val="center"/>
              <w:rPr>
                <w:sz w:val="24"/>
              </w:rPr>
            </w:pPr>
            <w:r>
              <w:rPr>
                <w:sz w:val="24"/>
              </w:rPr>
              <w:t>21,65</w:t>
            </w:r>
          </w:p>
        </w:tc>
      </w:tr>
      <w:tr w:rsidR="003D752B" w:rsidTr="00B5596D">
        <w:tc>
          <w:tcPr>
            <w:tcW w:w="2444" w:type="dxa"/>
            <w:tcBorders>
              <w:top w:val="single" w:sz="4" w:space="0" w:color="auto"/>
              <w:left w:val="single" w:sz="4" w:space="0" w:color="auto"/>
              <w:bottom w:val="single" w:sz="4" w:space="0" w:color="auto"/>
              <w:right w:val="single" w:sz="4" w:space="0" w:color="auto"/>
            </w:tcBorders>
          </w:tcPr>
          <w:p w:rsidR="003D752B" w:rsidRDefault="003D752B" w:rsidP="00B5596D">
            <w:pPr>
              <w:jc w:val="both"/>
              <w:rPr>
                <w:sz w:val="24"/>
              </w:rPr>
            </w:pPr>
          </w:p>
        </w:tc>
        <w:tc>
          <w:tcPr>
            <w:tcW w:w="2444" w:type="dxa"/>
            <w:tcBorders>
              <w:top w:val="single" w:sz="4" w:space="0" w:color="auto"/>
              <w:left w:val="single" w:sz="4" w:space="0" w:color="auto"/>
              <w:bottom w:val="single" w:sz="4" w:space="0" w:color="auto"/>
              <w:right w:val="single" w:sz="4" w:space="0" w:color="auto"/>
            </w:tcBorders>
          </w:tcPr>
          <w:p w:rsidR="003D752B" w:rsidRDefault="0076751F" w:rsidP="0076751F">
            <w:pPr>
              <w:jc w:val="center"/>
              <w:rPr>
                <w:sz w:val="24"/>
              </w:rPr>
            </w:pPr>
            <w:r>
              <w:rPr>
                <w:sz w:val="24"/>
              </w:rPr>
              <w:t>P</w:t>
            </w:r>
            <w:r w:rsidR="003D752B">
              <w:rPr>
                <w:sz w:val="24"/>
              </w:rPr>
              <w:t>rezzo (a)</w:t>
            </w:r>
          </w:p>
        </w:tc>
        <w:tc>
          <w:tcPr>
            <w:tcW w:w="2445" w:type="dxa"/>
            <w:tcBorders>
              <w:top w:val="single" w:sz="4" w:space="0" w:color="auto"/>
              <w:left w:val="single" w:sz="4" w:space="0" w:color="auto"/>
              <w:bottom w:val="single" w:sz="4" w:space="0" w:color="auto"/>
              <w:right w:val="single" w:sz="4" w:space="0" w:color="auto"/>
            </w:tcBorders>
          </w:tcPr>
          <w:p w:rsidR="003D752B" w:rsidRDefault="0076751F" w:rsidP="0076751F">
            <w:pPr>
              <w:jc w:val="center"/>
              <w:rPr>
                <w:sz w:val="24"/>
              </w:rPr>
            </w:pPr>
            <w:r>
              <w:rPr>
                <w:sz w:val="24"/>
              </w:rPr>
              <w:t>Q</w:t>
            </w:r>
            <w:r w:rsidR="003D752B">
              <w:rPr>
                <w:sz w:val="24"/>
              </w:rPr>
              <w:t>uantità (b)</w:t>
            </w:r>
          </w:p>
        </w:tc>
        <w:tc>
          <w:tcPr>
            <w:tcW w:w="2445" w:type="dxa"/>
            <w:tcBorders>
              <w:top w:val="single" w:sz="4" w:space="0" w:color="auto"/>
              <w:left w:val="single" w:sz="4" w:space="0" w:color="auto"/>
              <w:bottom w:val="single" w:sz="4" w:space="0" w:color="auto"/>
              <w:right w:val="single" w:sz="4" w:space="0" w:color="auto"/>
            </w:tcBorders>
          </w:tcPr>
          <w:p w:rsidR="003D752B" w:rsidRDefault="0076751F" w:rsidP="0076751F">
            <w:pPr>
              <w:jc w:val="center"/>
              <w:rPr>
                <w:sz w:val="24"/>
              </w:rPr>
            </w:pPr>
            <w:r>
              <w:rPr>
                <w:sz w:val="24"/>
              </w:rPr>
              <w:t>V</w:t>
            </w:r>
            <w:r w:rsidR="003D752B">
              <w:rPr>
                <w:sz w:val="24"/>
              </w:rPr>
              <w:t>alore (a</w:t>
            </w:r>
            <w:r>
              <w:rPr>
                <w:sz w:val="24"/>
              </w:rPr>
              <w:t xml:space="preserve"> </w:t>
            </w:r>
            <w:r w:rsidR="003D752B">
              <w:rPr>
                <w:sz w:val="24"/>
              </w:rPr>
              <w:t>/</w:t>
            </w:r>
            <w:r>
              <w:rPr>
                <w:sz w:val="24"/>
              </w:rPr>
              <w:t xml:space="preserve"> </w:t>
            </w:r>
            <w:r w:rsidR="003D752B">
              <w:rPr>
                <w:sz w:val="24"/>
              </w:rPr>
              <w:t>b)</w:t>
            </w:r>
          </w:p>
        </w:tc>
      </w:tr>
      <w:tr w:rsidR="003D752B" w:rsidTr="00B5596D">
        <w:tc>
          <w:tcPr>
            <w:tcW w:w="2444" w:type="dxa"/>
            <w:tcBorders>
              <w:top w:val="single" w:sz="4" w:space="0" w:color="auto"/>
              <w:left w:val="single" w:sz="4" w:space="0" w:color="auto"/>
              <w:bottom w:val="single" w:sz="4" w:space="0" w:color="auto"/>
              <w:right w:val="single" w:sz="4" w:space="0" w:color="auto"/>
            </w:tcBorders>
          </w:tcPr>
          <w:p w:rsidR="003D752B" w:rsidRDefault="003D752B" w:rsidP="00B5596D">
            <w:pPr>
              <w:jc w:val="both"/>
              <w:rPr>
                <w:sz w:val="24"/>
              </w:rPr>
            </w:pPr>
            <w:r>
              <w:rPr>
                <w:sz w:val="24"/>
              </w:rPr>
              <w:t>Affitto</w:t>
            </w:r>
          </w:p>
        </w:tc>
        <w:tc>
          <w:tcPr>
            <w:tcW w:w="2444" w:type="dxa"/>
            <w:tcBorders>
              <w:top w:val="single" w:sz="4" w:space="0" w:color="auto"/>
              <w:left w:val="single" w:sz="4" w:space="0" w:color="auto"/>
              <w:bottom w:val="single" w:sz="4" w:space="0" w:color="auto"/>
              <w:right w:val="single" w:sz="4" w:space="0" w:color="auto"/>
            </w:tcBorders>
          </w:tcPr>
          <w:p w:rsidR="003D752B" w:rsidRDefault="003D752B" w:rsidP="0076751F">
            <w:pPr>
              <w:jc w:val="center"/>
              <w:rPr>
                <w:sz w:val="24"/>
              </w:rPr>
            </w:pPr>
            <w:r>
              <w:rPr>
                <w:sz w:val="24"/>
              </w:rPr>
              <w:t>10.000</w:t>
            </w:r>
          </w:p>
        </w:tc>
        <w:tc>
          <w:tcPr>
            <w:tcW w:w="2445" w:type="dxa"/>
            <w:tcBorders>
              <w:top w:val="single" w:sz="4" w:space="0" w:color="auto"/>
              <w:left w:val="single" w:sz="4" w:space="0" w:color="auto"/>
              <w:bottom w:val="single" w:sz="4" w:space="0" w:color="auto"/>
              <w:right w:val="single" w:sz="4" w:space="0" w:color="auto"/>
            </w:tcBorders>
          </w:tcPr>
          <w:p w:rsidR="003D752B" w:rsidRDefault="003D752B" w:rsidP="0076751F">
            <w:pPr>
              <w:jc w:val="center"/>
              <w:rPr>
                <w:sz w:val="24"/>
              </w:rPr>
            </w:pPr>
            <w:r>
              <w:rPr>
                <w:sz w:val="24"/>
              </w:rPr>
              <w:t>100.000</w:t>
            </w:r>
          </w:p>
        </w:tc>
        <w:tc>
          <w:tcPr>
            <w:tcW w:w="2445" w:type="dxa"/>
            <w:tcBorders>
              <w:top w:val="single" w:sz="4" w:space="0" w:color="auto"/>
              <w:left w:val="single" w:sz="4" w:space="0" w:color="auto"/>
              <w:bottom w:val="single" w:sz="4" w:space="0" w:color="auto"/>
              <w:right w:val="single" w:sz="4" w:space="0" w:color="auto"/>
            </w:tcBorders>
          </w:tcPr>
          <w:p w:rsidR="003D752B" w:rsidRDefault="003D752B" w:rsidP="0076751F">
            <w:pPr>
              <w:jc w:val="center"/>
              <w:rPr>
                <w:sz w:val="24"/>
              </w:rPr>
            </w:pPr>
            <w:r>
              <w:rPr>
                <w:sz w:val="24"/>
              </w:rPr>
              <w:t>0,10</w:t>
            </w:r>
          </w:p>
        </w:tc>
      </w:tr>
      <w:tr w:rsidR="003D752B" w:rsidTr="00B5596D">
        <w:tc>
          <w:tcPr>
            <w:tcW w:w="2444" w:type="dxa"/>
            <w:tcBorders>
              <w:top w:val="single" w:sz="4" w:space="0" w:color="auto"/>
              <w:left w:val="single" w:sz="4" w:space="0" w:color="auto"/>
              <w:bottom w:val="single" w:sz="4" w:space="0" w:color="auto"/>
              <w:right w:val="single" w:sz="4" w:space="0" w:color="auto"/>
            </w:tcBorders>
          </w:tcPr>
          <w:p w:rsidR="003D752B" w:rsidRDefault="003D752B" w:rsidP="00B5596D">
            <w:pPr>
              <w:jc w:val="both"/>
              <w:rPr>
                <w:sz w:val="24"/>
              </w:rPr>
            </w:pPr>
            <w:r>
              <w:rPr>
                <w:sz w:val="24"/>
              </w:rPr>
              <w:t>Ammortamento</w:t>
            </w:r>
          </w:p>
        </w:tc>
        <w:tc>
          <w:tcPr>
            <w:tcW w:w="2444" w:type="dxa"/>
            <w:tcBorders>
              <w:top w:val="single" w:sz="4" w:space="0" w:color="auto"/>
              <w:left w:val="single" w:sz="4" w:space="0" w:color="auto"/>
              <w:bottom w:val="single" w:sz="4" w:space="0" w:color="auto"/>
              <w:right w:val="single" w:sz="4" w:space="0" w:color="auto"/>
            </w:tcBorders>
          </w:tcPr>
          <w:p w:rsidR="003D752B" w:rsidRDefault="003D752B" w:rsidP="0076751F">
            <w:pPr>
              <w:jc w:val="center"/>
              <w:rPr>
                <w:sz w:val="24"/>
              </w:rPr>
            </w:pPr>
            <w:r>
              <w:rPr>
                <w:sz w:val="24"/>
              </w:rPr>
              <w:t>40.000</w:t>
            </w:r>
          </w:p>
        </w:tc>
        <w:tc>
          <w:tcPr>
            <w:tcW w:w="2445" w:type="dxa"/>
            <w:tcBorders>
              <w:top w:val="single" w:sz="4" w:space="0" w:color="auto"/>
              <w:left w:val="single" w:sz="4" w:space="0" w:color="auto"/>
              <w:bottom w:val="single" w:sz="4" w:space="0" w:color="auto"/>
              <w:right w:val="single" w:sz="4" w:space="0" w:color="auto"/>
            </w:tcBorders>
          </w:tcPr>
          <w:p w:rsidR="003D752B" w:rsidRDefault="003D752B" w:rsidP="0076751F">
            <w:pPr>
              <w:jc w:val="center"/>
              <w:rPr>
                <w:sz w:val="24"/>
              </w:rPr>
            </w:pPr>
            <w:r>
              <w:rPr>
                <w:sz w:val="24"/>
              </w:rPr>
              <w:t>100.000</w:t>
            </w:r>
          </w:p>
        </w:tc>
        <w:tc>
          <w:tcPr>
            <w:tcW w:w="2445" w:type="dxa"/>
            <w:tcBorders>
              <w:top w:val="single" w:sz="4" w:space="0" w:color="auto"/>
              <w:left w:val="single" w:sz="4" w:space="0" w:color="auto"/>
              <w:bottom w:val="single" w:sz="4" w:space="0" w:color="auto"/>
              <w:right w:val="single" w:sz="4" w:space="0" w:color="auto"/>
            </w:tcBorders>
          </w:tcPr>
          <w:p w:rsidR="003D752B" w:rsidRDefault="003D752B" w:rsidP="0076751F">
            <w:pPr>
              <w:jc w:val="center"/>
              <w:rPr>
                <w:sz w:val="24"/>
              </w:rPr>
            </w:pPr>
            <w:r>
              <w:rPr>
                <w:sz w:val="24"/>
              </w:rPr>
              <w:t>0,40</w:t>
            </w:r>
          </w:p>
        </w:tc>
      </w:tr>
      <w:tr w:rsidR="003D752B" w:rsidTr="00B5596D">
        <w:tc>
          <w:tcPr>
            <w:tcW w:w="2444" w:type="dxa"/>
            <w:tcBorders>
              <w:top w:val="single" w:sz="4" w:space="0" w:color="auto"/>
              <w:left w:val="single" w:sz="4" w:space="0" w:color="auto"/>
              <w:bottom w:val="single" w:sz="4" w:space="0" w:color="auto"/>
              <w:right w:val="single" w:sz="4" w:space="0" w:color="auto"/>
            </w:tcBorders>
          </w:tcPr>
          <w:p w:rsidR="003D752B" w:rsidRDefault="003D752B" w:rsidP="00B5596D">
            <w:pPr>
              <w:jc w:val="both"/>
              <w:rPr>
                <w:sz w:val="24"/>
              </w:rPr>
            </w:pPr>
            <w:r>
              <w:rPr>
                <w:sz w:val="24"/>
              </w:rPr>
              <w:t>Rifiuti</w:t>
            </w:r>
          </w:p>
        </w:tc>
        <w:tc>
          <w:tcPr>
            <w:tcW w:w="2444" w:type="dxa"/>
            <w:tcBorders>
              <w:top w:val="single" w:sz="4" w:space="0" w:color="auto"/>
              <w:left w:val="single" w:sz="4" w:space="0" w:color="auto"/>
              <w:bottom w:val="single" w:sz="4" w:space="0" w:color="auto"/>
              <w:right w:val="single" w:sz="4" w:space="0" w:color="auto"/>
            </w:tcBorders>
          </w:tcPr>
          <w:p w:rsidR="003D752B" w:rsidRDefault="003D752B" w:rsidP="0076751F">
            <w:pPr>
              <w:jc w:val="center"/>
              <w:rPr>
                <w:sz w:val="24"/>
              </w:rPr>
            </w:pPr>
            <w:r>
              <w:rPr>
                <w:sz w:val="24"/>
              </w:rPr>
              <w:t>10.000</w:t>
            </w:r>
          </w:p>
        </w:tc>
        <w:tc>
          <w:tcPr>
            <w:tcW w:w="2445" w:type="dxa"/>
            <w:tcBorders>
              <w:top w:val="single" w:sz="4" w:space="0" w:color="auto"/>
              <w:left w:val="single" w:sz="4" w:space="0" w:color="auto"/>
              <w:bottom w:val="single" w:sz="4" w:space="0" w:color="auto"/>
              <w:right w:val="single" w:sz="4" w:space="0" w:color="auto"/>
            </w:tcBorders>
          </w:tcPr>
          <w:p w:rsidR="003D752B" w:rsidRDefault="003D752B" w:rsidP="0076751F">
            <w:pPr>
              <w:jc w:val="center"/>
              <w:rPr>
                <w:sz w:val="24"/>
              </w:rPr>
            </w:pPr>
            <w:r>
              <w:rPr>
                <w:sz w:val="24"/>
              </w:rPr>
              <w:t>100.000</w:t>
            </w:r>
          </w:p>
        </w:tc>
        <w:tc>
          <w:tcPr>
            <w:tcW w:w="2445" w:type="dxa"/>
            <w:tcBorders>
              <w:top w:val="single" w:sz="4" w:space="0" w:color="auto"/>
              <w:left w:val="single" w:sz="4" w:space="0" w:color="auto"/>
              <w:bottom w:val="single" w:sz="4" w:space="0" w:color="auto"/>
              <w:right w:val="single" w:sz="4" w:space="0" w:color="auto"/>
            </w:tcBorders>
          </w:tcPr>
          <w:p w:rsidR="003D752B" w:rsidRDefault="003D752B" w:rsidP="0076751F">
            <w:pPr>
              <w:jc w:val="center"/>
              <w:rPr>
                <w:sz w:val="24"/>
              </w:rPr>
            </w:pPr>
            <w:r>
              <w:rPr>
                <w:sz w:val="24"/>
              </w:rPr>
              <w:t>0,10</w:t>
            </w:r>
          </w:p>
        </w:tc>
      </w:tr>
      <w:tr w:rsidR="003D752B" w:rsidTr="00B5596D">
        <w:trPr>
          <w:cantSplit/>
        </w:trPr>
        <w:tc>
          <w:tcPr>
            <w:tcW w:w="7333" w:type="dxa"/>
            <w:gridSpan w:val="3"/>
            <w:tcBorders>
              <w:top w:val="single" w:sz="4" w:space="0" w:color="auto"/>
              <w:left w:val="single" w:sz="4" w:space="0" w:color="auto"/>
              <w:bottom w:val="single" w:sz="4" w:space="0" w:color="auto"/>
              <w:right w:val="single" w:sz="4" w:space="0" w:color="auto"/>
            </w:tcBorders>
          </w:tcPr>
          <w:p w:rsidR="003D752B" w:rsidRDefault="003D752B" w:rsidP="00B5596D">
            <w:pPr>
              <w:jc w:val="both"/>
              <w:rPr>
                <w:sz w:val="24"/>
              </w:rPr>
            </w:pPr>
            <w:r>
              <w:rPr>
                <w:sz w:val="24"/>
              </w:rPr>
              <w:t>Costo unitario indiretto di fabbricazione (2)</w:t>
            </w:r>
          </w:p>
        </w:tc>
        <w:tc>
          <w:tcPr>
            <w:tcW w:w="2445" w:type="dxa"/>
            <w:tcBorders>
              <w:top w:val="single" w:sz="4" w:space="0" w:color="auto"/>
              <w:left w:val="single" w:sz="4" w:space="0" w:color="auto"/>
              <w:bottom w:val="single" w:sz="4" w:space="0" w:color="auto"/>
              <w:right w:val="single" w:sz="4" w:space="0" w:color="auto"/>
            </w:tcBorders>
          </w:tcPr>
          <w:p w:rsidR="003D752B" w:rsidRDefault="003D752B" w:rsidP="0076751F">
            <w:pPr>
              <w:jc w:val="center"/>
              <w:rPr>
                <w:sz w:val="24"/>
              </w:rPr>
            </w:pPr>
            <w:r>
              <w:rPr>
                <w:sz w:val="24"/>
              </w:rPr>
              <w:t>0,60</w:t>
            </w:r>
          </w:p>
        </w:tc>
      </w:tr>
      <w:tr w:rsidR="003D752B" w:rsidTr="00B5596D">
        <w:trPr>
          <w:cantSplit/>
        </w:trPr>
        <w:tc>
          <w:tcPr>
            <w:tcW w:w="7333" w:type="dxa"/>
            <w:gridSpan w:val="3"/>
            <w:tcBorders>
              <w:top w:val="single" w:sz="4" w:space="0" w:color="auto"/>
              <w:left w:val="single" w:sz="4" w:space="0" w:color="auto"/>
              <w:bottom w:val="single" w:sz="4" w:space="0" w:color="auto"/>
              <w:right w:val="single" w:sz="4" w:space="0" w:color="auto"/>
            </w:tcBorders>
          </w:tcPr>
          <w:p w:rsidR="003D752B" w:rsidRDefault="003D752B" w:rsidP="00B5596D">
            <w:pPr>
              <w:jc w:val="both"/>
              <w:rPr>
                <w:sz w:val="24"/>
              </w:rPr>
            </w:pPr>
            <w:r>
              <w:rPr>
                <w:sz w:val="24"/>
              </w:rPr>
              <w:t>Costo unitario di fabbricazione (1+2)</w:t>
            </w:r>
          </w:p>
        </w:tc>
        <w:tc>
          <w:tcPr>
            <w:tcW w:w="2445" w:type="dxa"/>
            <w:tcBorders>
              <w:top w:val="single" w:sz="4" w:space="0" w:color="auto"/>
              <w:left w:val="single" w:sz="4" w:space="0" w:color="auto"/>
              <w:bottom w:val="single" w:sz="4" w:space="0" w:color="auto"/>
              <w:right w:val="single" w:sz="4" w:space="0" w:color="auto"/>
            </w:tcBorders>
          </w:tcPr>
          <w:p w:rsidR="003D752B" w:rsidRDefault="003D752B" w:rsidP="0076751F">
            <w:pPr>
              <w:jc w:val="center"/>
              <w:rPr>
                <w:sz w:val="24"/>
              </w:rPr>
            </w:pPr>
            <w:r>
              <w:rPr>
                <w:sz w:val="24"/>
              </w:rPr>
              <w:t>22,25</w:t>
            </w:r>
          </w:p>
        </w:tc>
      </w:tr>
    </w:tbl>
    <w:p w:rsidR="003D752B" w:rsidRDefault="003D752B" w:rsidP="003D752B">
      <w:pPr>
        <w:jc w:val="both"/>
        <w:rPr>
          <w:b/>
          <w:sz w:val="24"/>
        </w:rPr>
      </w:pPr>
    </w:p>
    <w:p w:rsidR="003D752B" w:rsidRPr="00E26685" w:rsidRDefault="003D752B" w:rsidP="003D752B">
      <w:pPr>
        <w:pStyle w:val="Titolo1"/>
        <w:rPr>
          <w:b w:val="0"/>
          <w:i/>
          <w:u w:val="none"/>
        </w:rPr>
      </w:pPr>
      <w:r w:rsidRPr="00E26685">
        <w:rPr>
          <w:b w:val="0"/>
          <w:i/>
          <w:u w:val="none"/>
        </w:rPr>
        <w:t>Tabella sinottica riepilogativa</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40"/>
        <w:gridCol w:w="1578"/>
        <w:gridCol w:w="3642"/>
        <w:gridCol w:w="1440"/>
      </w:tblGrid>
      <w:tr w:rsidR="003D752B" w:rsidTr="00B5596D">
        <w:trPr>
          <w:cantSplit/>
        </w:trPr>
        <w:tc>
          <w:tcPr>
            <w:tcW w:w="4918" w:type="dxa"/>
            <w:gridSpan w:val="2"/>
            <w:tcBorders>
              <w:top w:val="single" w:sz="4" w:space="0" w:color="auto"/>
              <w:left w:val="single" w:sz="4" w:space="0" w:color="auto"/>
              <w:bottom w:val="single" w:sz="4" w:space="0" w:color="auto"/>
              <w:right w:val="single" w:sz="4" w:space="0" w:color="auto"/>
            </w:tcBorders>
          </w:tcPr>
          <w:p w:rsidR="003D752B" w:rsidRDefault="00E26685" w:rsidP="00670A56">
            <w:pPr>
              <w:jc w:val="center"/>
              <w:rPr>
                <w:sz w:val="24"/>
              </w:rPr>
            </w:pPr>
            <w:r>
              <w:rPr>
                <w:sz w:val="24"/>
              </w:rPr>
              <w:t>Tessuto grezzo</w:t>
            </w:r>
          </w:p>
        </w:tc>
        <w:tc>
          <w:tcPr>
            <w:tcW w:w="5082" w:type="dxa"/>
            <w:gridSpan w:val="2"/>
            <w:tcBorders>
              <w:top w:val="single" w:sz="4" w:space="0" w:color="auto"/>
              <w:left w:val="single" w:sz="4" w:space="0" w:color="auto"/>
              <w:bottom w:val="single" w:sz="4" w:space="0" w:color="auto"/>
              <w:right w:val="single" w:sz="4" w:space="0" w:color="auto"/>
            </w:tcBorders>
          </w:tcPr>
          <w:p w:rsidR="003D752B" w:rsidRDefault="00E26685" w:rsidP="00670A56">
            <w:pPr>
              <w:jc w:val="center"/>
              <w:rPr>
                <w:sz w:val="24"/>
              </w:rPr>
            </w:pPr>
            <w:r>
              <w:rPr>
                <w:sz w:val="24"/>
              </w:rPr>
              <w:t>Tessuto tinto</w:t>
            </w:r>
          </w:p>
        </w:tc>
      </w:tr>
      <w:tr w:rsidR="003D752B" w:rsidTr="00B5596D">
        <w:tc>
          <w:tcPr>
            <w:tcW w:w="3340" w:type="dxa"/>
            <w:tcBorders>
              <w:top w:val="single" w:sz="4" w:space="0" w:color="auto"/>
              <w:left w:val="single" w:sz="4" w:space="0" w:color="auto"/>
              <w:bottom w:val="single" w:sz="4" w:space="0" w:color="auto"/>
              <w:right w:val="single" w:sz="4" w:space="0" w:color="auto"/>
            </w:tcBorders>
          </w:tcPr>
          <w:p w:rsidR="003D752B" w:rsidRDefault="003D752B" w:rsidP="00B5596D">
            <w:pPr>
              <w:jc w:val="both"/>
              <w:rPr>
                <w:sz w:val="24"/>
              </w:rPr>
            </w:pPr>
            <w:r>
              <w:rPr>
                <w:sz w:val="24"/>
              </w:rPr>
              <w:t>Costo unitario di fabbricazione</w:t>
            </w:r>
          </w:p>
        </w:tc>
        <w:tc>
          <w:tcPr>
            <w:tcW w:w="1578" w:type="dxa"/>
            <w:tcBorders>
              <w:top w:val="single" w:sz="4" w:space="0" w:color="auto"/>
              <w:left w:val="single" w:sz="4" w:space="0" w:color="auto"/>
              <w:bottom w:val="single" w:sz="4" w:space="0" w:color="auto"/>
              <w:right w:val="single" w:sz="4" w:space="0" w:color="auto"/>
            </w:tcBorders>
          </w:tcPr>
          <w:p w:rsidR="003D752B" w:rsidRDefault="003D752B" w:rsidP="00B5596D">
            <w:pPr>
              <w:jc w:val="right"/>
              <w:rPr>
                <w:sz w:val="24"/>
              </w:rPr>
            </w:pPr>
            <w:r>
              <w:rPr>
                <w:sz w:val="24"/>
              </w:rPr>
              <w:t>16,15</w:t>
            </w:r>
          </w:p>
        </w:tc>
        <w:tc>
          <w:tcPr>
            <w:tcW w:w="3642" w:type="dxa"/>
            <w:tcBorders>
              <w:top w:val="single" w:sz="4" w:space="0" w:color="auto"/>
              <w:left w:val="single" w:sz="4" w:space="0" w:color="auto"/>
              <w:bottom w:val="single" w:sz="4" w:space="0" w:color="auto"/>
              <w:right w:val="single" w:sz="4" w:space="0" w:color="auto"/>
            </w:tcBorders>
          </w:tcPr>
          <w:p w:rsidR="003D752B" w:rsidRDefault="003D752B" w:rsidP="00B5596D">
            <w:pPr>
              <w:jc w:val="both"/>
              <w:rPr>
                <w:sz w:val="24"/>
              </w:rPr>
            </w:pPr>
            <w:r>
              <w:rPr>
                <w:sz w:val="24"/>
              </w:rPr>
              <w:t>Costo unitario di fabbricazione</w:t>
            </w:r>
          </w:p>
        </w:tc>
        <w:tc>
          <w:tcPr>
            <w:tcW w:w="1440" w:type="dxa"/>
            <w:tcBorders>
              <w:top w:val="single" w:sz="4" w:space="0" w:color="auto"/>
              <w:left w:val="single" w:sz="4" w:space="0" w:color="auto"/>
              <w:bottom w:val="single" w:sz="4" w:space="0" w:color="auto"/>
              <w:right w:val="single" w:sz="4" w:space="0" w:color="auto"/>
            </w:tcBorders>
          </w:tcPr>
          <w:p w:rsidR="003D752B" w:rsidRDefault="003D752B" w:rsidP="00B5596D">
            <w:pPr>
              <w:jc w:val="right"/>
              <w:rPr>
                <w:sz w:val="24"/>
              </w:rPr>
            </w:pPr>
            <w:r>
              <w:rPr>
                <w:sz w:val="24"/>
              </w:rPr>
              <w:t>22,25</w:t>
            </w:r>
          </w:p>
        </w:tc>
      </w:tr>
      <w:tr w:rsidR="003D752B" w:rsidTr="00B5596D">
        <w:tc>
          <w:tcPr>
            <w:tcW w:w="3340" w:type="dxa"/>
            <w:tcBorders>
              <w:top w:val="single" w:sz="4" w:space="0" w:color="auto"/>
              <w:left w:val="single" w:sz="4" w:space="0" w:color="auto"/>
              <w:bottom w:val="single" w:sz="4" w:space="0" w:color="auto"/>
              <w:right w:val="single" w:sz="4" w:space="0" w:color="auto"/>
            </w:tcBorders>
          </w:tcPr>
          <w:p w:rsidR="003D752B" w:rsidRDefault="003D752B" w:rsidP="00B5596D">
            <w:pPr>
              <w:jc w:val="both"/>
              <w:rPr>
                <w:sz w:val="24"/>
              </w:rPr>
            </w:pPr>
            <w:r>
              <w:rPr>
                <w:sz w:val="24"/>
              </w:rPr>
              <w:t xml:space="preserve">Valore unitario di mercato </w:t>
            </w:r>
          </w:p>
        </w:tc>
        <w:tc>
          <w:tcPr>
            <w:tcW w:w="1578" w:type="dxa"/>
            <w:tcBorders>
              <w:top w:val="single" w:sz="4" w:space="0" w:color="auto"/>
              <w:left w:val="single" w:sz="4" w:space="0" w:color="auto"/>
              <w:bottom w:val="single" w:sz="4" w:space="0" w:color="auto"/>
              <w:right w:val="single" w:sz="4" w:space="0" w:color="auto"/>
            </w:tcBorders>
          </w:tcPr>
          <w:p w:rsidR="003D752B" w:rsidRDefault="003D752B" w:rsidP="00B5596D">
            <w:pPr>
              <w:jc w:val="right"/>
              <w:rPr>
                <w:sz w:val="24"/>
              </w:rPr>
            </w:pPr>
            <w:r>
              <w:rPr>
                <w:sz w:val="24"/>
              </w:rPr>
              <w:t>15</w:t>
            </w:r>
          </w:p>
        </w:tc>
        <w:tc>
          <w:tcPr>
            <w:tcW w:w="3642" w:type="dxa"/>
            <w:tcBorders>
              <w:top w:val="single" w:sz="4" w:space="0" w:color="auto"/>
              <w:left w:val="single" w:sz="4" w:space="0" w:color="auto"/>
              <w:bottom w:val="single" w:sz="4" w:space="0" w:color="auto"/>
              <w:right w:val="single" w:sz="4" w:space="0" w:color="auto"/>
            </w:tcBorders>
          </w:tcPr>
          <w:p w:rsidR="003D752B" w:rsidRDefault="003D752B" w:rsidP="00B5596D">
            <w:pPr>
              <w:jc w:val="both"/>
              <w:rPr>
                <w:sz w:val="24"/>
              </w:rPr>
            </w:pPr>
            <w:r>
              <w:rPr>
                <w:sz w:val="24"/>
              </w:rPr>
              <w:t>Valore unitario di mercato</w:t>
            </w:r>
          </w:p>
        </w:tc>
        <w:tc>
          <w:tcPr>
            <w:tcW w:w="1440" w:type="dxa"/>
            <w:tcBorders>
              <w:top w:val="single" w:sz="4" w:space="0" w:color="auto"/>
              <w:left w:val="single" w:sz="4" w:space="0" w:color="auto"/>
              <w:bottom w:val="single" w:sz="4" w:space="0" w:color="auto"/>
              <w:right w:val="single" w:sz="4" w:space="0" w:color="auto"/>
            </w:tcBorders>
          </w:tcPr>
          <w:p w:rsidR="003D752B" w:rsidRDefault="003D752B" w:rsidP="00B5596D">
            <w:pPr>
              <w:jc w:val="right"/>
              <w:rPr>
                <w:sz w:val="24"/>
              </w:rPr>
            </w:pPr>
            <w:r>
              <w:rPr>
                <w:sz w:val="24"/>
              </w:rPr>
              <w:t>25</w:t>
            </w:r>
          </w:p>
        </w:tc>
      </w:tr>
      <w:tr w:rsidR="003D752B" w:rsidTr="00B5596D">
        <w:tc>
          <w:tcPr>
            <w:tcW w:w="3340" w:type="dxa"/>
            <w:tcBorders>
              <w:top w:val="single" w:sz="4" w:space="0" w:color="auto"/>
              <w:left w:val="single" w:sz="4" w:space="0" w:color="auto"/>
              <w:bottom w:val="single" w:sz="4" w:space="0" w:color="auto"/>
              <w:right w:val="single" w:sz="4" w:space="0" w:color="auto"/>
            </w:tcBorders>
          </w:tcPr>
          <w:p w:rsidR="003D752B" w:rsidRDefault="003D752B" w:rsidP="00B5596D">
            <w:pPr>
              <w:jc w:val="both"/>
              <w:rPr>
                <w:sz w:val="24"/>
              </w:rPr>
            </w:pPr>
            <w:r>
              <w:rPr>
                <w:sz w:val="24"/>
              </w:rPr>
              <w:t>Valore unitario prescelto</w:t>
            </w:r>
          </w:p>
        </w:tc>
        <w:tc>
          <w:tcPr>
            <w:tcW w:w="1578" w:type="dxa"/>
            <w:tcBorders>
              <w:top w:val="single" w:sz="4" w:space="0" w:color="auto"/>
              <w:left w:val="single" w:sz="4" w:space="0" w:color="auto"/>
              <w:bottom w:val="single" w:sz="4" w:space="0" w:color="auto"/>
              <w:right w:val="single" w:sz="4" w:space="0" w:color="auto"/>
            </w:tcBorders>
          </w:tcPr>
          <w:p w:rsidR="003D752B" w:rsidRDefault="003D752B" w:rsidP="00B5596D">
            <w:pPr>
              <w:jc w:val="right"/>
              <w:rPr>
                <w:sz w:val="24"/>
              </w:rPr>
            </w:pPr>
            <w:r>
              <w:rPr>
                <w:sz w:val="24"/>
              </w:rPr>
              <w:t>15</w:t>
            </w:r>
          </w:p>
        </w:tc>
        <w:tc>
          <w:tcPr>
            <w:tcW w:w="3642" w:type="dxa"/>
            <w:tcBorders>
              <w:top w:val="single" w:sz="4" w:space="0" w:color="auto"/>
              <w:left w:val="single" w:sz="4" w:space="0" w:color="auto"/>
              <w:bottom w:val="single" w:sz="4" w:space="0" w:color="auto"/>
              <w:right w:val="single" w:sz="4" w:space="0" w:color="auto"/>
            </w:tcBorders>
          </w:tcPr>
          <w:p w:rsidR="003D752B" w:rsidRDefault="003D752B" w:rsidP="00B5596D">
            <w:pPr>
              <w:jc w:val="both"/>
              <w:rPr>
                <w:sz w:val="24"/>
              </w:rPr>
            </w:pPr>
            <w:r>
              <w:rPr>
                <w:sz w:val="24"/>
              </w:rPr>
              <w:t>Valore unitario prescelto</w:t>
            </w:r>
          </w:p>
        </w:tc>
        <w:tc>
          <w:tcPr>
            <w:tcW w:w="1440" w:type="dxa"/>
            <w:tcBorders>
              <w:top w:val="single" w:sz="4" w:space="0" w:color="auto"/>
              <w:left w:val="single" w:sz="4" w:space="0" w:color="auto"/>
              <w:bottom w:val="single" w:sz="4" w:space="0" w:color="auto"/>
              <w:right w:val="single" w:sz="4" w:space="0" w:color="auto"/>
            </w:tcBorders>
          </w:tcPr>
          <w:p w:rsidR="003D752B" w:rsidRDefault="003D752B" w:rsidP="00B5596D">
            <w:pPr>
              <w:jc w:val="right"/>
              <w:rPr>
                <w:sz w:val="24"/>
              </w:rPr>
            </w:pPr>
            <w:r>
              <w:rPr>
                <w:sz w:val="24"/>
              </w:rPr>
              <w:t>22,25</w:t>
            </w:r>
          </w:p>
        </w:tc>
      </w:tr>
      <w:tr w:rsidR="003D752B" w:rsidTr="00B5596D">
        <w:tc>
          <w:tcPr>
            <w:tcW w:w="3340" w:type="dxa"/>
            <w:tcBorders>
              <w:top w:val="single" w:sz="4" w:space="0" w:color="auto"/>
              <w:left w:val="single" w:sz="4" w:space="0" w:color="auto"/>
              <w:bottom w:val="single" w:sz="4" w:space="0" w:color="auto"/>
              <w:right w:val="single" w:sz="4" w:space="0" w:color="auto"/>
            </w:tcBorders>
          </w:tcPr>
          <w:p w:rsidR="003D752B" w:rsidRDefault="003D752B" w:rsidP="00B5596D">
            <w:pPr>
              <w:jc w:val="both"/>
              <w:rPr>
                <w:sz w:val="24"/>
              </w:rPr>
            </w:pPr>
            <w:r>
              <w:rPr>
                <w:sz w:val="24"/>
              </w:rPr>
              <w:t>Metri in giacenza</w:t>
            </w:r>
          </w:p>
        </w:tc>
        <w:tc>
          <w:tcPr>
            <w:tcW w:w="1578" w:type="dxa"/>
            <w:tcBorders>
              <w:top w:val="single" w:sz="4" w:space="0" w:color="auto"/>
              <w:left w:val="single" w:sz="4" w:space="0" w:color="auto"/>
              <w:bottom w:val="single" w:sz="4" w:space="0" w:color="auto"/>
              <w:right w:val="single" w:sz="4" w:space="0" w:color="auto"/>
            </w:tcBorders>
          </w:tcPr>
          <w:p w:rsidR="003D752B" w:rsidRDefault="003D752B" w:rsidP="00B5596D">
            <w:pPr>
              <w:jc w:val="right"/>
              <w:rPr>
                <w:sz w:val="24"/>
              </w:rPr>
            </w:pPr>
            <w:r>
              <w:rPr>
                <w:sz w:val="24"/>
              </w:rPr>
              <w:t>12.000</w:t>
            </w:r>
          </w:p>
        </w:tc>
        <w:tc>
          <w:tcPr>
            <w:tcW w:w="3642" w:type="dxa"/>
            <w:tcBorders>
              <w:top w:val="single" w:sz="4" w:space="0" w:color="auto"/>
              <w:left w:val="single" w:sz="4" w:space="0" w:color="auto"/>
              <w:bottom w:val="single" w:sz="4" w:space="0" w:color="auto"/>
              <w:right w:val="single" w:sz="4" w:space="0" w:color="auto"/>
            </w:tcBorders>
          </w:tcPr>
          <w:p w:rsidR="003D752B" w:rsidRDefault="003D752B" w:rsidP="00B5596D">
            <w:pPr>
              <w:jc w:val="both"/>
              <w:rPr>
                <w:sz w:val="24"/>
              </w:rPr>
            </w:pPr>
            <w:r>
              <w:rPr>
                <w:sz w:val="24"/>
              </w:rPr>
              <w:t>Metri in giacenza</w:t>
            </w:r>
          </w:p>
        </w:tc>
        <w:tc>
          <w:tcPr>
            <w:tcW w:w="1440" w:type="dxa"/>
            <w:tcBorders>
              <w:top w:val="single" w:sz="4" w:space="0" w:color="auto"/>
              <w:left w:val="single" w:sz="4" w:space="0" w:color="auto"/>
              <w:bottom w:val="single" w:sz="4" w:space="0" w:color="auto"/>
              <w:right w:val="single" w:sz="4" w:space="0" w:color="auto"/>
            </w:tcBorders>
          </w:tcPr>
          <w:p w:rsidR="003D752B" w:rsidRDefault="003D752B" w:rsidP="00B5596D">
            <w:pPr>
              <w:jc w:val="right"/>
              <w:rPr>
                <w:sz w:val="24"/>
              </w:rPr>
            </w:pPr>
            <w:r>
              <w:rPr>
                <w:sz w:val="24"/>
              </w:rPr>
              <w:t>8.000</w:t>
            </w:r>
          </w:p>
        </w:tc>
      </w:tr>
      <w:tr w:rsidR="003D752B" w:rsidTr="00B5596D">
        <w:tc>
          <w:tcPr>
            <w:tcW w:w="3340" w:type="dxa"/>
            <w:tcBorders>
              <w:top w:val="single" w:sz="4" w:space="0" w:color="auto"/>
              <w:left w:val="single" w:sz="4" w:space="0" w:color="auto"/>
              <w:bottom w:val="single" w:sz="4" w:space="0" w:color="auto"/>
              <w:right w:val="single" w:sz="4" w:space="0" w:color="auto"/>
            </w:tcBorders>
          </w:tcPr>
          <w:p w:rsidR="003D752B" w:rsidRDefault="003D752B" w:rsidP="00B5596D">
            <w:pPr>
              <w:jc w:val="both"/>
              <w:rPr>
                <w:sz w:val="24"/>
              </w:rPr>
            </w:pPr>
            <w:r>
              <w:rPr>
                <w:sz w:val="24"/>
              </w:rPr>
              <w:t>VALUTAZIONE</w:t>
            </w:r>
          </w:p>
        </w:tc>
        <w:tc>
          <w:tcPr>
            <w:tcW w:w="1578" w:type="dxa"/>
            <w:tcBorders>
              <w:top w:val="single" w:sz="4" w:space="0" w:color="auto"/>
              <w:left w:val="single" w:sz="4" w:space="0" w:color="auto"/>
              <w:bottom w:val="single" w:sz="4" w:space="0" w:color="auto"/>
              <w:right w:val="single" w:sz="4" w:space="0" w:color="auto"/>
            </w:tcBorders>
          </w:tcPr>
          <w:p w:rsidR="003D752B" w:rsidRDefault="003D752B" w:rsidP="00B5596D">
            <w:pPr>
              <w:jc w:val="right"/>
              <w:rPr>
                <w:sz w:val="24"/>
              </w:rPr>
            </w:pPr>
            <w:r>
              <w:rPr>
                <w:sz w:val="24"/>
              </w:rPr>
              <w:t>180.000</w:t>
            </w:r>
          </w:p>
        </w:tc>
        <w:tc>
          <w:tcPr>
            <w:tcW w:w="3642" w:type="dxa"/>
            <w:tcBorders>
              <w:top w:val="single" w:sz="4" w:space="0" w:color="auto"/>
              <w:left w:val="single" w:sz="4" w:space="0" w:color="auto"/>
              <w:bottom w:val="single" w:sz="4" w:space="0" w:color="auto"/>
              <w:right w:val="single" w:sz="4" w:space="0" w:color="auto"/>
            </w:tcBorders>
          </w:tcPr>
          <w:p w:rsidR="003D752B" w:rsidRDefault="003D752B" w:rsidP="00B5596D">
            <w:pPr>
              <w:jc w:val="both"/>
              <w:rPr>
                <w:sz w:val="24"/>
              </w:rPr>
            </w:pPr>
            <w:r>
              <w:rPr>
                <w:sz w:val="24"/>
              </w:rPr>
              <w:t>VALUTAZIONE</w:t>
            </w:r>
          </w:p>
        </w:tc>
        <w:tc>
          <w:tcPr>
            <w:tcW w:w="1440" w:type="dxa"/>
            <w:tcBorders>
              <w:top w:val="single" w:sz="4" w:space="0" w:color="auto"/>
              <w:left w:val="single" w:sz="4" w:space="0" w:color="auto"/>
              <w:bottom w:val="single" w:sz="4" w:space="0" w:color="auto"/>
              <w:right w:val="single" w:sz="4" w:space="0" w:color="auto"/>
            </w:tcBorders>
          </w:tcPr>
          <w:p w:rsidR="003D752B" w:rsidRDefault="003D752B" w:rsidP="00B5596D">
            <w:pPr>
              <w:jc w:val="right"/>
              <w:rPr>
                <w:sz w:val="24"/>
              </w:rPr>
            </w:pPr>
            <w:r>
              <w:rPr>
                <w:sz w:val="24"/>
              </w:rPr>
              <w:t>178.000</w:t>
            </w:r>
          </w:p>
        </w:tc>
      </w:tr>
    </w:tbl>
    <w:p w:rsidR="003D752B" w:rsidRDefault="003D752B" w:rsidP="003D752B">
      <w:pPr>
        <w:jc w:val="both"/>
        <w:rPr>
          <w:b/>
          <w:sz w:val="24"/>
        </w:rPr>
      </w:pPr>
    </w:p>
    <w:p w:rsidR="00061A54" w:rsidRDefault="00061A54" w:rsidP="003D752B">
      <w:pPr>
        <w:jc w:val="both"/>
        <w:rPr>
          <w:sz w:val="24"/>
        </w:rPr>
      </w:pPr>
    </w:p>
    <w:p w:rsidR="00C04764" w:rsidRDefault="00C04764">
      <w:pPr>
        <w:jc w:val="both"/>
        <w:rPr>
          <w:sz w:val="24"/>
        </w:rPr>
      </w:pPr>
    </w:p>
    <w:p w:rsidR="00C04764" w:rsidRDefault="00C04764">
      <w:pPr>
        <w:jc w:val="both"/>
        <w:rPr>
          <w:sz w:val="24"/>
        </w:rPr>
      </w:pPr>
    </w:p>
    <w:p w:rsidR="00C04764" w:rsidRDefault="00C04764">
      <w:pPr>
        <w:jc w:val="both"/>
        <w:rPr>
          <w:sz w:val="24"/>
        </w:rPr>
      </w:pPr>
    </w:p>
    <w:p w:rsidR="00EA57A6" w:rsidRDefault="00EA57A6">
      <w:pPr>
        <w:jc w:val="both"/>
        <w:rPr>
          <w:sz w:val="24"/>
        </w:rPr>
      </w:pPr>
      <w:r w:rsidRPr="00D165B1">
        <w:rPr>
          <w:i/>
          <w:sz w:val="28"/>
        </w:rPr>
        <w:t>Esercizio</w:t>
      </w:r>
      <w:r>
        <w:rPr>
          <w:sz w:val="28"/>
        </w:rPr>
        <w:t xml:space="preserve"> E.</w:t>
      </w:r>
      <w:r w:rsidR="0037490E">
        <w:rPr>
          <w:sz w:val="28"/>
        </w:rPr>
        <w:t>7</w:t>
      </w:r>
    </w:p>
    <w:p w:rsidR="00EA57A6" w:rsidRDefault="00EA57A6">
      <w:pPr>
        <w:jc w:val="both"/>
        <w:rPr>
          <w:sz w:val="24"/>
        </w:rPr>
      </w:pPr>
    </w:p>
    <w:p w:rsidR="0037490E" w:rsidRDefault="0037490E">
      <w:pPr>
        <w:jc w:val="both"/>
        <w:rPr>
          <w:sz w:val="24"/>
        </w:rPr>
      </w:pPr>
      <w:r>
        <w:rPr>
          <w:sz w:val="24"/>
        </w:rPr>
        <w:t xml:space="preserve">La società </w:t>
      </w:r>
      <w:proofErr w:type="spellStart"/>
      <w:r>
        <w:rPr>
          <w:sz w:val="24"/>
        </w:rPr>
        <w:t>Razor</w:t>
      </w:r>
      <w:proofErr w:type="spellEnd"/>
      <w:r>
        <w:rPr>
          <w:sz w:val="24"/>
        </w:rPr>
        <w:t xml:space="preserve"> Spa produce e commercializza, a far corso dall’esercizio 20X4, una speciale tipologia di lametta da barba – </w:t>
      </w:r>
      <w:proofErr w:type="spellStart"/>
      <w:r w:rsidRPr="0037490E">
        <w:rPr>
          <w:i/>
          <w:sz w:val="24"/>
        </w:rPr>
        <w:t>Blade</w:t>
      </w:r>
      <w:proofErr w:type="spellEnd"/>
      <w:r>
        <w:rPr>
          <w:sz w:val="24"/>
        </w:rPr>
        <w:t xml:space="preserve"> – molto apprezzata per il suo innovativo design e per l’originale funzionam</w:t>
      </w:r>
      <w:r w:rsidR="00357CA2">
        <w:rPr>
          <w:sz w:val="24"/>
        </w:rPr>
        <w:t>e</w:t>
      </w:r>
      <w:r>
        <w:rPr>
          <w:sz w:val="24"/>
        </w:rPr>
        <w:t>nto delle due lamine (tipo A e tipo B) che la compongono.</w:t>
      </w:r>
    </w:p>
    <w:p w:rsidR="0037490E" w:rsidRDefault="0037490E">
      <w:pPr>
        <w:jc w:val="both"/>
        <w:rPr>
          <w:sz w:val="24"/>
        </w:rPr>
      </w:pPr>
      <w:r>
        <w:rPr>
          <w:sz w:val="24"/>
        </w:rPr>
        <w:t>Il processo produttivo del prodotto di cui sopra, in particolare, è il seguente:</w:t>
      </w:r>
    </w:p>
    <w:p w:rsidR="0037490E" w:rsidRDefault="0037490E" w:rsidP="0037490E">
      <w:pPr>
        <w:pStyle w:val="Paragrafoelenco"/>
        <w:numPr>
          <w:ilvl w:val="0"/>
          <w:numId w:val="78"/>
        </w:numPr>
        <w:jc w:val="both"/>
        <w:rPr>
          <w:sz w:val="24"/>
        </w:rPr>
      </w:pPr>
      <w:r>
        <w:rPr>
          <w:sz w:val="24"/>
        </w:rPr>
        <w:t xml:space="preserve">Acquisto da parte della </w:t>
      </w:r>
      <w:proofErr w:type="spellStart"/>
      <w:r>
        <w:rPr>
          <w:sz w:val="24"/>
        </w:rPr>
        <w:t>Razor</w:t>
      </w:r>
      <w:proofErr w:type="spellEnd"/>
      <w:r>
        <w:rPr>
          <w:sz w:val="24"/>
        </w:rPr>
        <w:t xml:space="preserve"> delle impugnature in plastica per le lamette e delle lamine;</w:t>
      </w:r>
    </w:p>
    <w:p w:rsidR="0037490E" w:rsidRPr="0037490E" w:rsidRDefault="0037490E" w:rsidP="0037490E">
      <w:pPr>
        <w:pStyle w:val="Paragrafoelenco"/>
        <w:numPr>
          <w:ilvl w:val="0"/>
          <w:numId w:val="78"/>
        </w:numPr>
        <w:jc w:val="both"/>
        <w:rPr>
          <w:sz w:val="24"/>
        </w:rPr>
      </w:pPr>
      <w:r>
        <w:rPr>
          <w:sz w:val="24"/>
        </w:rPr>
        <w:t>Produzione della lametta mediante combinazione, per ogni lametta</w:t>
      </w:r>
      <w:r w:rsidR="00357CA2">
        <w:rPr>
          <w:sz w:val="24"/>
        </w:rPr>
        <w:t>, di una impugnatura, di una lamina tipo A e di una lamina tipo B.</w:t>
      </w:r>
    </w:p>
    <w:p w:rsidR="0037490E" w:rsidRDefault="00357CA2">
      <w:pPr>
        <w:jc w:val="both"/>
        <w:rPr>
          <w:sz w:val="24"/>
        </w:rPr>
      </w:pPr>
      <w:r>
        <w:rPr>
          <w:sz w:val="24"/>
        </w:rPr>
        <w:t>I dati quantitativi rilevati nell’esercizio 20X4 sono sintetizzati nelle tabelle seguenti.</w:t>
      </w:r>
    </w:p>
    <w:p w:rsidR="00357CA2" w:rsidRDefault="00357CA2">
      <w:pPr>
        <w:jc w:val="both"/>
        <w:rPr>
          <w:sz w:val="24"/>
        </w:rPr>
      </w:pPr>
    </w:p>
    <w:p w:rsidR="00357CA2" w:rsidRPr="00357CA2" w:rsidRDefault="00357CA2">
      <w:pPr>
        <w:jc w:val="both"/>
        <w:rPr>
          <w:i/>
          <w:sz w:val="24"/>
        </w:rPr>
      </w:pPr>
      <w:r w:rsidRPr="00357CA2">
        <w:rPr>
          <w:i/>
          <w:sz w:val="24"/>
        </w:rPr>
        <w:t>Impugnature in plastica</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2772"/>
        <w:gridCol w:w="2300"/>
        <w:gridCol w:w="3208"/>
      </w:tblGrid>
      <w:tr w:rsidR="00357CA2" w:rsidTr="00B5596D">
        <w:trPr>
          <w:trHeight w:val="124"/>
          <w:jc w:val="right"/>
        </w:trPr>
        <w:tc>
          <w:tcPr>
            <w:tcW w:w="1510" w:type="dxa"/>
            <w:tcBorders>
              <w:top w:val="single" w:sz="4" w:space="0" w:color="auto"/>
              <w:left w:val="single" w:sz="4" w:space="0" w:color="auto"/>
              <w:bottom w:val="single" w:sz="4" w:space="0" w:color="auto"/>
              <w:right w:val="single" w:sz="4" w:space="0" w:color="auto"/>
            </w:tcBorders>
          </w:tcPr>
          <w:p w:rsidR="00357CA2" w:rsidRDefault="00DD0206" w:rsidP="00357CA2">
            <w:pPr>
              <w:jc w:val="center"/>
              <w:rPr>
                <w:sz w:val="24"/>
              </w:rPr>
            </w:pPr>
            <w:r>
              <w:rPr>
                <w:sz w:val="24"/>
              </w:rPr>
              <w:t>D</w:t>
            </w:r>
            <w:r w:rsidR="00357CA2">
              <w:rPr>
                <w:sz w:val="24"/>
              </w:rPr>
              <w:t>ata</w:t>
            </w:r>
          </w:p>
        </w:tc>
        <w:tc>
          <w:tcPr>
            <w:tcW w:w="2772" w:type="dxa"/>
            <w:tcBorders>
              <w:top w:val="single" w:sz="4" w:space="0" w:color="auto"/>
              <w:left w:val="single" w:sz="4" w:space="0" w:color="auto"/>
              <w:bottom w:val="single" w:sz="4" w:space="0" w:color="auto"/>
              <w:right w:val="single" w:sz="4" w:space="0" w:color="auto"/>
            </w:tcBorders>
          </w:tcPr>
          <w:p w:rsidR="00357CA2" w:rsidRDefault="00357CA2" w:rsidP="00357CA2">
            <w:pPr>
              <w:jc w:val="center"/>
              <w:rPr>
                <w:sz w:val="24"/>
              </w:rPr>
            </w:pPr>
            <w:r>
              <w:rPr>
                <w:sz w:val="24"/>
              </w:rPr>
              <w:t>Quantità acquistate</w:t>
            </w:r>
          </w:p>
        </w:tc>
        <w:tc>
          <w:tcPr>
            <w:tcW w:w="2300" w:type="dxa"/>
            <w:tcBorders>
              <w:top w:val="single" w:sz="4" w:space="0" w:color="auto"/>
              <w:left w:val="single" w:sz="4" w:space="0" w:color="auto"/>
              <w:bottom w:val="single" w:sz="4" w:space="0" w:color="auto"/>
              <w:right w:val="single" w:sz="4" w:space="0" w:color="auto"/>
            </w:tcBorders>
          </w:tcPr>
          <w:p w:rsidR="00357CA2" w:rsidRDefault="00357CA2" w:rsidP="00357CA2">
            <w:pPr>
              <w:jc w:val="center"/>
              <w:rPr>
                <w:sz w:val="24"/>
              </w:rPr>
            </w:pPr>
            <w:r>
              <w:rPr>
                <w:sz w:val="24"/>
              </w:rPr>
              <w:t>Quantità prelevate</w:t>
            </w:r>
          </w:p>
        </w:tc>
        <w:tc>
          <w:tcPr>
            <w:tcW w:w="3208" w:type="dxa"/>
            <w:tcBorders>
              <w:top w:val="single" w:sz="4" w:space="0" w:color="auto"/>
              <w:left w:val="single" w:sz="4" w:space="0" w:color="auto"/>
              <w:bottom w:val="single" w:sz="4" w:space="0" w:color="auto"/>
              <w:right w:val="single" w:sz="4" w:space="0" w:color="auto"/>
            </w:tcBorders>
          </w:tcPr>
          <w:p w:rsidR="00357CA2" w:rsidRDefault="00357CA2" w:rsidP="00357CA2">
            <w:pPr>
              <w:jc w:val="center"/>
              <w:rPr>
                <w:sz w:val="24"/>
              </w:rPr>
            </w:pPr>
            <w:r>
              <w:rPr>
                <w:sz w:val="24"/>
              </w:rPr>
              <w:t>Costo di acquisto unitario</w:t>
            </w:r>
          </w:p>
        </w:tc>
      </w:tr>
      <w:tr w:rsidR="00357CA2" w:rsidTr="00B5596D">
        <w:trPr>
          <w:jc w:val="right"/>
        </w:trPr>
        <w:tc>
          <w:tcPr>
            <w:tcW w:w="1510" w:type="dxa"/>
            <w:tcBorders>
              <w:top w:val="single" w:sz="4" w:space="0" w:color="auto"/>
              <w:left w:val="single" w:sz="4" w:space="0" w:color="auto"/>
              <w:bottom w:val="single" w:sz="4" w:space="0" w:color="auto"/>
              <w:right w:val="single" w:sz="4" w:space="0" w:color="auto"/>
            </w:tcBorders>
          </w:tcPr>
          <w:p w:rsidR="00357CA2" w:rsidRDefault="00357CA2" w:rsidP="0076556D">
            <w:pPr>
              <w:rPr>
                <w:sz w:val="24"/>
              </w:rPr>
            </w:pPr>
            <w:r>
              <w:rPr>
                <w:sz w:val="24"/>
              </w:rPr>
              <w:t>15/01</w:t>
            </w:r>
          </w:p>
        </w:tc>
        <w:tc>
          <w:tcPr>
            <w:tcW w:w="2772" w:type="dxa"/>
            <w:tcBorders>
              <w:top w:val="single" w:sz="4" w:space="0" w:color="auto"/>
              <w:left w:val="single" w:sz="4" w:space="0" w:color="auto"/>
              <w:bottom w:val="single" w:sz="4" w:space="0" w:color="auto"/>
              <w:right w:val="single" w:sz="4" w:space="0" w:color="auto"/>
            </w:tcBorders>
          </w:tcPr>
          <w:p w:rsidR="00357CA2" w:rsidRDefault="00DD0206" w:rsidP="00357CA2">
            <w:pPr>
              <w:jc w:val="center"/>
              <w:rPr>
                <w:sz w:val="24"/>
              </w:rPr>
            </w:pPr>
            <w:r>
              <w:rPr>
                <w:sz w:val="24"/>
              </w:rPr>
              <w:t>5.000</w:t>
            </w:r>
          </w:p>
        </w:tc>
        <w:tc>
          <w:tcPr>
            <w:tcW w:w="2300" w:type="dxa"/>
            <w:tcBorders>
              <w:top w:val="single" w:sz="4" w:space="0" w:color="auto"/>
              <w:left w:val="single" w:sz="4" w:space="0" w:color="auto"/>
              <w:bottom w:val="single" w:sz="4" w:space="0" w:color="auto"/>
              <w:right w:val="single" w:sz="4" w:space="0" w:color="auto"/>
            </w:tcBorders>
          </w:tcPr>
          <w:p w:rsidR="00357CA2" w:rsidRDefault="00357CA2" w:rsidP="00357CA2">
            <w:pPr>
              <w:jc w:val="center"/>
              <w:rPr>
                <w:sz w:val="24"/>
              </w:rPr>
            </w:pPr>
          </w:p>
        </w:tc>
        <w:tc>
          <w:tcPr>
            <w:tcW w:w="3208" w:type="dxa"/>
            <w:tcBorders>
              <w:top w:val="single" w:sz="4" w:space="0" w:color="auto"/>
              <w:left w:val="single" w:sz="4" w:space="0" w:color="auto"/>
              <w:bottom w:val="single" w:sz="4" w:space="0" w:color="auto"/>
              <w:right w:val="single" w:sz="4" w:space="0" w:color="auto"/>
            </w:tcBorders>
          </w:tcPr>
          <w:p w:rsidR="00357CA2" w:rsidRDefault="00DD0206" w:rsidP="00357CA2">
            <w:pPr>
              <w:jc w:val="center"/>
              <w:rPr>
                <w:sz w:val="24"/>
              </w:rPr>
            </w:pPr>
            <w:r>
              <w:rPr>
                <w:sz w:val="24"/>
              </w:rPr>
              <w:t>0,30</w:t>
            </w:r>
          </w:p>
        </w:tc>
      </w:tr>
      <w:tr w:rsidR="00357CA2" w:rsidTr="00B5596D">
        <w:trPr>
          <w:jc w:val="right"/>
        </w:trPr>
        <w:tc>
          <w:tcPr>
            <w:tcW w:w="1510" w:type="dxa"/>
            <w:tcBorders>
              <w:top w:val="single" w:sz="4" w:space="0" w:color="auto"/>
              <w:left w:val="single" w:sz="4" w:space="0" w:color="auto"/>
              <w:bottom w:val="single" w:sz="4" w:space="0" w:color="auto"/>
              <w:right w:val="single" w:sz="4" w:space="0" w:color="auto"/>
            </w:tcBorders>
          </w:tcPr>
          <w:p w:rsidR="00357CA2" w:rsidRDefault="00357CA2" w:rsidP="0076556D">
            <w:pPr>
              <w:rPr>
                <w:sz w:val="24"/>
              </w:rPr>
            </w:pPr>
            <w:r>
              <w:rPr>
                <w:sz w:val="24"/>
              </w:rPr>
              <w:t>10/03</w:t>
            </w:r>
          </w:p>
        </w:tc>
        <w:tc>
          <w:tcPr>
            <w:tcW w:w="2772" w:type="dxa"/>
            <w:tcBorders>
              <w:top w:val="single" w:sz="4" w:space="0" w:color="auto"/>
              <w:left w:val="single" w:sz="4" w:space="0" w:color="auto"/>
              <w:bottom w:val="single" w:sz="4" w:space="0" w:color="auto"/>
              <w:right w:val="single" w:sz="4" w:space="0" w:color="auto"/>
            </w:tcBorders>
          </w:tcPr>
          <w:p w:rsidR="00357CA2" w:rsidRDefault="00357CA2" w:rsidP="00357CA2">
            <w:pPr>
              <w:jc w:val="center"/>
              <w:rPr>
                <w:sz w:val="24"/>
              </w:rPr>
            </w:pPr>
          </w:p>
        </w:tc>
        <w:tc>
          <w:tcPr>
            <w:tcW w:w="2300" w:type="dxa"/>
            <w:tcBorders>
              <w:top w:val="single" w:sz="4" w:space="0" w:color="auto"/>
              <w:left w:val="single" w:sz="4" w:space="0" w:color="auto"/>
              <w:bottom w:val="single" w:sz="4" w:space="0" w:color="auto"/>
              <w:right w:val="single" w:sz="4" w:space="0" w:color="auto"/>
            </w:tcBorders>
          </w:tcPr>
          <w:p w:rsidR="00357CA2" w:rsidRDefault="00DD0206" w:rsidP="00357CA2">
            <w:pPr>
              <w:jc w:val="center"/>
              <w:rPr>
                <w:sz w:val="24"/>
              </w:rPr>
            </w:pPr>
            <w:r>
              <w:rPr>
                <w:sz w:val="24"/>
              </w:rPr>
              <w:t>2.600</w:t>
            </w:r>
          </w:p>
        </w:tc>
        <w:tc>
          <w:tcPr>
            <w:tcW w:w="3208" w:type="dxa"/>
            <w:tcBorders>
              <w:top w:val="single" w:sz="4" w:space="0" w:color="auto"/>
              <w:left w:val="single" w:sz="4" w:space="0" w:color="auto"/>
              <w:bottom w:val="single" w:sz="4" w:space="0" w:color="auto"/>
              <w:right w:val="single" w:sz="4" w:space="0" w:color="auto"/>
            </w:tcBorders>
          </w:tcPr>
          <w:p w:rsidR="00357CA2" w:rsidRDefault="00357CA2" w:rsidP="00357CA2">
            <w:pPr>
              <w:jc w:val="center"/>
              <w:rPr>
                <w:sz w:val="24"/>
              </w:rPr>
            </w:pPr>
          </w:p>
        </w:tc>
      </w:tr>
      <w:tr w:rsidR="00357CA2" w:rsidTr="00B5596D">
        <w:trPr>
          <w:jc w:val="right"/>
        </w:trPr>
        <w:tc>
          <w:tcPr>
            <w:tcW w:w="1510" w:type="dxa"/>
            <w:tcBorders>
              <w:top w:val="single" w:sz="4" w:space="0" w:color="auto"/>
              <w:left w:val="single" w:sz="4" w:space="0" w:color="auto"/>
              <w:bottom w:val="single" w:sz="4" w:space="0" w:color="auto"/>
              <w:right w:val="single" w:sz="4" w:space="0" w:color="auto"/>
            </w:tcBorders>
          </w:tcPr>
          <w:p w:rsidR="00357CA2" w:rsidRDefault="00357CA2" w:rsidP="0076556D">
            <w:pPr>
              <w:rPr>
                <w:sz w:val="24"/>
              </w:rPr>
            </w:pPr>
            <w:r>
              <w:rPr>
                <w:sz w:val="24"/>
              </w:rPr>
              <w:lastRenderedPageBreak/>
              <w:t>01/04</w:t>
            </w:r>
          </w:p>
        </w:tc>
        <w:tc>
          <w:tcPr>
            <w:tcW w:w="2772" w:type="dxa"/>
            <w:tcBorders>
              <w:top w:val="single" w:sz="4" w:space="0" w:color="auto"/>
              <w:left w:val="single" w:sz="4" w:space="0" w:color="auto"/>
              <w:bottom w:val="single" w:sz="4" w:space="0" w:color="auto"/>
              <w:right w:val="single" w:sz="4" w:space="0" w:color="auto"/>
            </w:tcBorders>
          </w:tcPr>
          <w:p w:rsidR="00357CA2" w:rsidRDefault="00DD0206" w:rsidP="00357CA2">
            <w:pPr>
              <w:jc w:val="center"/>
              <w:rPr>
                <w:sz w:val="24"/>
              </w:rPr>
            </w:pPr>
            <w:r>
              <w:rPr>
                <w:sz w:val="24"/>
              </w:rPr>
              <w:t>6.000</w:t>
            </w:r>
          </w:p>
        </w:tc>
        <w:tc>
          <w:tcPr>
            <w:tcW w:w="2300" w:type="dxa"/>
            <w:tcBorders>
              <w:top w:val="single" w:sz="4" w:space="0" w:color="auto"/>
              <w:left w:val="single" w:sz="4" w:space="0" w:color="auto"/>
              <w:bottom w:val="single" w:sz="4" w:space="0" w:color="auto"/>
              <w:right w:val="single" w:sz="4" w:space="0" w:color="auto"/>
            </w:tcBorders>
          </w:tcPr>
          <w:p w:rsidR="00357CA2" w:rsidRDefault="00357CA2" w:rsidP="00357CA2">
            <w:pPr>
              <w:jc w:val="center"/>
              <w:rPr>
                <w:sz w:val="24"/>
              </w:rPr>
            </w:pPr>
          </w:p>
        </w:tc>
        <w:tc>
          <w:tcPr>
            <w:tcW w:w="3208" w:type="dxa"/>
            <w:tcBorders>
              <w:top w:val="single" w:sz="4" w:space="0" w:color="auto"/>
              <w:left w:val="single" w:sz="4" w:space="0" w:color="auto"/>
              <w:bottom w:val="single" w:sz="4" w:space="0" w:color="auto"/>
              <w:right w:val="single" w:sz="4" w:space="0" w:color="auto"/>
            </w:tcBorders>
          </w:tcPr>
          <w:p w:rsidR="00357CA2" w:rsidRDefault="00DD0206" w:rsidP="00357CA2">
            <w:pPr>
              <w:jc w:val="center"/>
              <w:rPr>
                <w:sz w:val="24"/>
              </w:rPr>
            </w:pPr>
            <w:r>
              <w:rPr>
                <w:sz w:val="24"/>
              </w:rPr>
              <w:t>0,32</w:t>
            </w:r>
          </w:p>
        </w:tc>
      </w:tr>
      <w:tr w:rsidR="00357CA2" w:rsidTr="00B5596D">
        <w:trPr>
          <w:jc w:val="right"/>
        </w:trPr>
        <w:tc>
          <w:tcPr>
            <w:tcW w:w="1510" w:type="dxa"/>
            <w:tcBorders>
              <w:top w:val="single" w:sz="4" w:space="0" w:color="auto"/>
              <w:left w:val="single" w:sz="4" w:space="0" w:color="auto"/>
              <w:bottom w:val="single" w:sz="4" w:space="0" w:color="auto"/>
              <w:right w:val="single" w:sz="4" w:space="0" w:color="auto"/>
            </w:tcBorders>
          </w:tcPr>
          <w:p w:rsidR="00357CA2" w:rsidRDefault="00DD0206" w:rsidP="0076556D">
            <w:pPr>
              <w:rPr>
                <w:sz w:val="24"/>
              </w:rPr>
            </w:pPr>
            <w:r>
              <w:rPr>
                <w:sz w:val="24"/>
              </w:rPr>
              <w:t>12/06</w:t>
            </w:r>
          </w:p>
        </w:tc>
        <w:tc>
          <w:tcPr>
            <w:tcW w:w="2772" w:type="dxa"/>
            <w:tcBorders>
              <w:top w:val="single" w:sz="4" w:space="0" w:color="auto"/>
              <w:left w:val="single" w:sz="4" w:space="0" w:color="auto"/>
              <w:bottom w:val="single" w:sz="4" w:space="0" w:color="auto"/>
              <w:right w:val="single" w:sz="4" w:space="0" w:color="auto"/>
            </w:tcBorders>
          </w:tcPr>
          <w:p w:rsidR="00357CA2" w:rsidRDefault="00357CA2" w:rsidP="00357CA2">
            <w:pPr>
              <w:jc w:val="center"/>
              <w:rPr>
                <w:sz w:val="24"/>
              </w:rPr>
            </w:pPr>
          </w:p>
        </w:tc>
        <w:tc>
          <w:tcPr>
            <w:tcW w:w="2300" w:type="dxa"/>
            <w:tcBorders>
              <w:top w:val="single" w:sz="4" w:space="0" w:color="auto"/>
              <w:left w:val="single" w:sz="4" w:space="0" w:color="auto"/>
              <w:bottom w:val="single" w:sz="4" w:space="0" w:color="auto"/>
              <w:right w:val="single" w:sz="4" w:space="0" w:color="auto"/>
            </w:tcBorders>
          </w:tcPr>
          <w:p w:rsidR="00357CA2" w:rsidRDefault="00DD0206" w:rsidP="00357CA2">
            <w:pPr>
              <w:jc w:val="center"/>
              <w:rPr>
                <w:sz w:val="24"/>
              </w:rPr>
            </w:pPr>
            <w:r>
              <w:rPr>
                <w:sz w:val="24"/>
              </w:rPr>
              <w:t>7.000</w:t>
            </w:r>
          </w:p>
        </w:tc>
        <w:tc>
          <w:tcPr>
            <w:tcW w:w="3208" w:type="dxa"/>
            <w:tcBorders>
              <w:top w:val="single" w:sz="4" w:space="0" w:color="auto"/>
              <w:left w:val="single" w:sz="4" w:space="0" w:color="auto"/>
              <w:bottom w:val="single" w:sz="4" w:space="0" w:color="auto"/>
              <w:right w:val="single" w:sz="4" w:space="0" w:color="auto"/>
            </w:tcBorders>
          </w:tcPr>
          <w:p w:rsidR="00357CA2" w:rsidRDefault="00357CA2" w:rsidP="00357CA2">
            <w:pPr>
              <w:jc w:val="center"/>
              <w:rPr>
                <w:sz w:val="24"/>
              </w:rPr>
            </w:pPr>
          </w:p>
        </w:tc>
      </w:tr>
      <w:tr w:rsidR="00357CA2" w:rsidTr="00B5596D">
        <w:trPr>
          <w:jc w:val="right"/>
        </w:trPr>
        <w:tc>
          <w:tcPr>
            <w:tcW w:w="1510" w:type="dxa"/>
            <w:tcBorders>
              <w:top w:val="single" w:sz="4" w:space="0" w:color="auto"/>
              <w:left w:val="single" w:sz="4" w:space="0" w:color="auto"/>
              <w:bottom w:val="single" w:sz="4" w:space="0" w:color="auto"/>
              <w:right w:val="single" w:sz="4" w:space="0" w:color="auto"/>
            </w:tcBorders>
          </w:tcPr>
          <w:p w:rsidR="00357CA2" w:rsidRDefault="00DD0206" w:rsidP="0076556D">
            <w:pPr>
              <w:rPr>
                <w:sz w:val="24"/>
              </w:rPr>
            </w:pPr>
            <w:r>
              <w:rPr>
                <w:sz w:val="24"/>
              </w:rPr>
              <w:t>01/07</w:t>
            </w:r>
          </w:p>
        </w:tc>
        <w:tc>
          <w:tcPr>
            <w:tcW w:w="2772" w:type="dxa"/>
            <w:tcBorders>
              <w:top w:val="single" w:sz="4" w:space="0" w:color="auto"/>
              <w:left w:val="single" w:sz="4" w:space="0" w:color="auto"/>
              <w:bottom w:val="single" w:sz="4" w:space="0" w:color="auto"/>
              <w:right w:val="single" w:sz="4" w:space="0" w:color="auto"/>
            </w:tcBorders>
          </w:tcPr>
          <w:p w:rsidR="00357CA2" w:rsidRDefault="00DD0206" w:rsidP="00357CA2">
            <w:pPr>
              <w:jc w:val="center"/>
              <w:rPr>
                <w:sz w:val="24"/>
              </w:rPr>
            </w:pPr>
            <w:r>
              <w:rPr>
                <w:sz w:val="24"/>
              </w:rPr>
              <w:t>500</w:t>
            </w:r>
          </w:p>
        </w:tc>
        <w:tc>
          <w:tcPr>
            <w:tcW w:w="2300" w:type="dxa"/>
            <w:tcBorders>
              <w:top w:val="single" w:sz="4" w:space="0" w:color="auto"/>
              <w:left w:val="single" w:sz="4" w:space="0" w:color="auto"/>
              <w:bottom w:val="single" w:sz="4" w:space="0" w:color="auto"/>
              <w:right w:val="single" w:sz="4" w:space="0" w:color="auto"/>
            </w:tcBorders>
          </w:tcPr>
          <w:p w:rsidR="00357CA2" w:rsidRDefault="00357CA2" w:rsidP="00357CA2">
            <w:pPr>
              <w:jc w:val="center"/>
              <w:rPr>
                <w:sz w:val="24"/>
              </w:rPr>
            </w:pPr>
          </w:p>
        </w:tc>
        <w:tc>
          <w:tcPr>
            <w:tcW w:w="3208" w:type="dxa"/>
            <w:tcBorders>
              <w:top w:val="single" w:sz="4" w:space="0" w:color="auto"/>
              <w:left w:val="single" w:sz="4" w:space="0" w:color="auto"/>
              <w:bottom w:val="single" w:sz="4" w:space="0" w:color="auto"/>
              <w:right w:val="single" w:sz="4" w:space="0" w:color="auto"/>
            </w:tcBorders>
          </w:tcPr>
          <w:p w:rsidR="00357CA2" w:rsidRDefault="00DD0206" w:rsidP="00357CA2">
            <w:pPr>
              <w:jc w:val="center"/>
              <w:rPr>
                <w:sz w:val="24"/>
              </w:rPr>
            </w:pPr>
            <w:r>
              <w:rPr>
                <w:sz w:val="24"/>
              </w:rPr>
              <w:t>0,32</w:t>
            </w:r>
          </w:p>
        </w:tc>
      </w:tr>
      <w:tr w:rsidR="00357CA2" w:rsidTr="00B5596D">
        <w:trPr>
          <w:jc w:val="right"/>
        </w:trPr>
        <w:tc>
          <w:tcPr>
            <w:tcW w:w="1510" w:type="dxa"/>
            <w:tcBorders>
              <w:top w:val="single" w:sz="4" w:space="0" w:color="auto"/>
              <w:left w:val="single" w:sz="4" w:space="0" w:color="auto"/>
              <w:bottom w:val="single" w:sz="4" w:space="0" w:color="auto"/>
              <w:right w:val="single" w:sz="4" w:space="0" w:color="auto"/>
            </w:tcBorders>
          </w:tcPr>
          <w:p w:rsidR="00357CA2" w:rsidRDefault="00DD0206" w:rsidP="0076556D">
            <w:pPr>
              <w:rPr>
                <w:sz w:val="24"/>
              </w:rPr>
            </w:pPr>
            <w:r>
              <w:rPr>
                <w:sz w:val="24"/>
              </w:rPr>
              <w:t>29/09</w:t>
            </w:r>
          </w:p>
        </w:tc>
        <w:tc>
          <w:tcPr>
            <w:tcW w:w="2772" w:type="dxa"/>
            <w:tcBorders>
              <w:top w:val="single" w:sz="4" w:space="0" w:color="auto"/>
              <w:left w:val="single" w:sz="4" w:space="0" w:color="auto"/>
              <w:bottom w:val="single" w:sz="4" w:space="0" w:color="auto"/>
              <w:right w:val="single" w:sz="4" w:space="0" w:color="auto"/>
            </w:tcBorders>
          </w:tcPr>
          <w:p w:rsidR="00357CA2" w:rsidRDefault="00357CA2" w:rsidP="00357CA2">
            <w:pPr>
              <w:jc w:val="center"/>
              <w:rPr>
                <w:sz w:val="24"/>
              </w:rPr>
            </w:pPr>
          </w:p>
        </w:tc>
        <w:tc>
          <w:tcPr>
            <w:tcW w:w="2300" w:type="dxa"/>
            <w:tcBorders>
              <w:top w:val="single" w:sz="4" w:space="0" w:color="auto"/>
              <w:left w:val="single" w:sz="4" w:space="0" w:color="auto"/>
              <w:bottom w:val="single" w:sz="4" w:space="0" w:color="auto"/>
              <w:right w:val="single" w:sz="4" w:space="0" w:color="auto"/>
            </w:tcBorders>
          </w:tcPr>
          <w:p w:rsidR="00357CA2" w:rsidRDefault="00DD0206" w:rsidP="00357CA2">
            <w:pPr>
              <w:jc w:val="center"/>
              <w:rPr>
                <w:sz w:val="24"/>
              </w:rPr>
            </w:pPr>
            <w:r>
              <w:rPr>
                <w:sz w:val="24"/>
              </w:rPr>
              <w:t>400</w:t>
            </w:r>
          </w:p>
        </w:tc>
        <w:tc>
          <w:tcPr>
            <w:tcW w:w="3208" w:type="dxa"/>
            <w:tcBorders>
              <w:top w:val="single" w:sz="4" w:space="0" w:color="auto"/>
              <w:left w:val="single" w:sz="4" w:space="0" w:color="auto"/>
              <w:bottom w:val="single" w:sz="4" w:space="0" w:color="auto"/>
              <w:right w:val="single" w:sz="4" w:space="0" w:color="auto"/>
            </w:tcBorders>
          </w:tcPr>
          <w:p w:rsidR="00357CA2" w:rsidRDefault="00357CA2" w:rsidP="00357CA2">
            <w:pPr>
              <w:jc w:val="center"/>
              <w:rPr>
                <w:sz w:val="24"/>
              </w:rPr>
            </w:pPr>
          </w:p>
        </w:tc>
      </w:tr>
      <w:tr w:rsidR="00357CA2" w:rsidTr="00B5596D">
        <w:trPr>
          <w:jc w:val="right"/>
        </w:trPr>
        <w:tc>
          <w:tcPr>
            <w:tcW w:w="1510" w:type="dxa"/>
            <w:tcBorders>
              <w:top w:val="single" w:sz="4" w:space="0" w:color="auto"/>
              <w:left w:val="single" w:sz="4" w:space="0" w:color="auto"/>
              <w:bottom w:val="single" w:sz="4" w:space="0" w:color="auto"/>
              <w:right w:val="single" w:sz="4" w:space="0" w:color="auto"/>
            </w:tcBorders>
          </w:tcPr>
          <w:p w:rsidR="00357CA2" w:rsidRDefault="00DD0206" w:rsidP="0076556D">
            <w:pPr>
              <w:rPr>
                <w:sz w:val="24"/>
              </w:rPr>
            </w:pPr>
            <w:r>
              <w:rPr>
                <w:sz w:val="24"/>
              </w:rPr>
              <w:t>10/10</w:t>
            </w:r>
          </w:p>
        </w:tc>
        <w:tc>
          <w:tcPr>
            <w:tcW w:w="2772" w:type="dxa"/>
            <w:tcBorders>
              <w:top w:val="single" w:sz="4" w:space="0" w:color="auto"/>
              <w:left w:val="single" w:sz="4" w:space="0" w:color="auto"/>
              <w:bottom w:val="single" w:sz="4" w:space="0" w:color="auto"/>
              <w:right w:val="single" w:sz="4" w:space="0" w:color="auto"/>
            </w:tcBorders>
          </w:tcPr>
          <w:p w:rsidR="00357CA2" w:rsidRDefault="00DD0206" w:rsidP="00357CA2">
            <w:pPr>
              <w:jc w:val="center"/>
              <w:rPr>
                <w:sz w:val="24"/>
              </w:rPr>
            </w:pPr>
            <w:r>
              <w:rPr>
                <w:sz w:val="24"/>
              </w:rPr>
              <w:t>1.800</w:t>
            </w:r>
          </w:p>
        </w:tc>
        <w:tc>
          <w:tcPr>
            <w:tcW w:w="2300" w:type="dxa"/>
            <w:tcBorders>
              <w:top w:val="single" w:sz="4" w:space="0" w:color="auto"/>
              <w:left w:val="single" w:sz="4" w:space="0" w:color="auto"/>
              <w:bottom w:val="single" w:sz="4" w:space="0" w:color="auto"/>
              <w:right w:val="single" w:sz="4" w:space="0" w:color="auto"/>
            </w:tcBorders>
          </w:tcPr>
          <w:p w:rsidR="00357CA2" w:rsidRDefault="00357CA2" w:rsidP="00357CA2">
            <w:pPr>
              <w:jc w:val="center"/>
              <w:rPr>
                <w:sz w:val="24"/>
              </w:rPr>
            </w:pPr>
          </w:p>
        </w:tc>
        <w:tc>
          <w:tcPr>
            <w:tcW w:w="3208" w:type="dxa"/>
            <w:tcBorders>
              <w:top w:val="single" w:sz="4" w:space="0" w:color="auto"/>
              <w:left w:val="single" w:sz="4" w:space="0" w:color="auto"/>
              <w:bottom w:val="single" w:sz="4" w:space="0" w:color="auto"/>
              <w:right w:val="single" w:sz="4" w:space="0" w:color="auto"/>
            </w:tcBorders>
          </w:tcPr>
          <w:p w:rsidR="00357CA2" w:rsidRDefault="00DD0206" w:rsidP="00357CA2">
            <w:pPr>
              <w:jc w:val="center"/>
              <w:rPr>
                <w:sz w:val="24"/>
              </w:rPr>
            </w:pPr>
            <w:r>
              <w:rPr>
                <w:sz w:val="24"/>
              </w:rPr>
              <w:t>0,34</w:t>
            </w:r>
          </w:p>
        </w:tc>
      </w:tr>
      <w:tr w:rsidR="00357CA2" w:rsidTr="00B5596D">
        <w:trPr>
          <w:jc w:val="right"/>
        </w:trPr>
        <w:tc>
          <w:tcPr>
            <w:tcW w:w="1510" w:type="dxa"/>
            <w:tcBorders>
              <w:top w:val="single" w:sz="4" w:space="0" w:color="auto"/>
              <w:left w:val="single" w:sz="4" w:space="0" w:color="auto"/>
              <w:bottom w:val="single" w:sz="4" w:space="0" w:color="auto"/>
              <w:right w:val="single" w:sz="4" w:space="0" w:color="auto"/>
            </w:tcBorders>
          </w:tcPr>
          <w:p w:rsidR="00357CA2" w:rsidRDefault="00DD0206" w:rsidP="0076556D">
            <w:pPr>
              <w:rPr>
                <w:sz w:val="24"/>
              </w:rPr>
            </w:pPr>
            <w:r>
              <w:rPr>
                <w:sz w:val="24"/>
              </w:rPr>
              <w:t>12/12</w:t>
            </w:r>
          </w:p>
        </w:tc>
        <w:tc>
          <w:tcPr>
            <w:tcW w:w="2772" w:type="dxa"/>
            <w:tcBorders>
              <w:top w:val="single" w:sz="4" w:space="0" w:color="auto"/>
              <w:left w:val="single" w:sz="4" w:space="0" w:color="auto"/>
              <w:bottom w:val="single" w:sz="4" w:space="0" w:color="auto"/>
              <w:right w:val="single" w:sz="4" w:space="0" w:color="auto"/>
            </w:tcBorders>
          </w:tcPr>
          <w:p w:rsidR="00357CA2" w:rsidRDefault="00357CA2" w:rsidP="00357CA2">
            <w:pPr>
              <w:jc w:val="center"/>
              <w:rPr>
                <w:sz w:val="24"/>
              </w:rPr>
            </w:pPr>
          </w:p>
        </w:tc>
        <w:tc>
          <w:tcPr>
            <w:tcW w:w="2300" w:type="dxa"/>
            <w:tcBorders>
              <w:top w:val="single" w:sz="4" w:space="0" w:color="auto"/>
              <w:left w:val="single" w:sz="4" w:space="0" w:color="auto"/>
              <w:bottom w:val="single" w:sz="4" w:space="0" w:color="auto"/>
              <w:right w:val="single" w:sz="4" w:space="0" w:color="auto"/>
            </w:tcBorders>
          </w:tcPr>
          <w:p w:rsidR="00357CA2" w:rsidRDefault="00DD0206" w:rsidP="00357CA2">
            <w:pPr>
              <w:jc w:val="center"/>
              <w:rPr>
                <w:sz w:val="24"/>
              </w:rPr>
            </w:pPr>
            <w:r>
              <w:rPr>
                <w:sz w:val="24"/>
              </w:rPr>
              <w:t>2.600</w:t>
            </w:r>
          </w:p>
        </w:tc>
        <w:tc>
          <w:tcPr>
            <w:tcW w:w="3208" w:type="dxa"/>
            <w:tcBorders>
              <w:top w:val="single" w:sz="4" w:space="0" w:color="auto"/>
              <w:left w:val="single" w:sz="4" w:space="0" w:color="auto"/>
              <w:bottom w:val="single" w:sz="4" w:space="0" w:color="auto"/>
              <w:right w:val="single" w:sz="4" w:space="0" w:color="auto"/>
            </w:tcBorders>
          </w:tcPr>
          <w:p w:rsidR="00357CA2" w:rsidRDefault="00357CA2" w:rsidP="00357CA2">
            <w:pPr>
              <w:jc w:val="center"/>
              <w:rPr>
                <w:sz w:val="24"/>
              </w:rPr>
            </w:pPr>
          </w:p>
        </w:tc>
      </w:tr>
    </w:tbl>
    <w:p w:rsidR="00357CA2" w:rsidRDefault="00357CA2">
      <w:pPr>
        <w:jc w:val="both"/>
        <w:rPr>
          <w:sz w:val="24"/>
        </w:rPr>
      </w:pPr>
    </w:p>
    <w:p w:rsidR="00DD0206" w:rsidRPr="00357CA2" w:rsidRDefault="00DD0206" w:rsidP="00DD0206">
      <w:pPr>
        <w:jc w:val="both"/>
        <w:rPr>
          <w:i/>
          <w:sz w:val="24"/>
        </w:rPr>
      </w:pPr>
      <w:r>
        <w:rPr>
          <w:i/>
          <w:sz w:val="24"/>
        </w:rPr>
        <w:t>Lamine tipo A</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2772"/>
        <w:gridCol w:w="2300"/>
        <w:gridCol w:w="3208"/>
      </w:tblGrid>
      <w:tr w:rsidR="00DD0206" w:rsidTr="00B5596D">
        <w:trPr>
          <w:trHeight w:val="124"/>
          <w:jc w:val="right"/>
        </w:trPr>
        <w:tc>
          <w:tcPr>
            <w:tcW w:w="1510" w:type="dxa"/>
            <w:tcBorders>
              <w:top w:val="single" w:sz="4" w:space="0" w:color="auto"/>
              <w:left w:val="single" w:sz="4" w:space="0" w:color="auto"/>
              <w:bottom w:val="single" w:sz="4" w:space="0" w:color="auto"/>
              <w:right w:val="single" w:sz="4" w:space="0" w:color="auto"/>
            </w:tcBorders>
          </w:tcPr>
          <w:p w:rsidR="00DD0206" w:rsidRDefault="00DD0206" w:rsidP="00B5596D">
            <w:pPr>
              <w:jc w:val="center"/>
              <w:rPr>
                <w:sz w:val="24"/>
              </w:rPr>
            </w:pPr>
            <w:r>
              <w:rPr>
                <w:sz w:val="24"/>
              </w:rPr>
              <w:t>Data</w:t>
            </w:r>
          </w:p>
        </w:tc>
        <w:tc>
          <w:tcPr>
            <w:tcW w:w="2772" w:type="dxa"/>
            <w:tcBorders>
              <w:top w:val="single" w:sz="4" w:space="0" w:color="auto"/>
              <w:left w:val="single" w:sz="4" w:space="0" w:color="auto"/>
              <w:bottom w:val="single" w:sz="4" w:space="0" w:color="auto"/>
              <w:right w:val="single" w:sz="4" w:space="0" w:color="auto"/>
            </w:tcBorders>
          </w:tcPr>
          <w:p w:rsidR="00DD0206" w:rsidRDefault="00DD0206" w:rsidP="00B5596D">
            <w:pPr>
              <w:jc w:val="center"/>
              <w:rPr>
                <w:sz w:val="24"/>
              </w:rPr>
            </w:pPr>
            <w:r>
              <w:rPr>
                <w:sz w:val="24"/>
              </w:rPr>
              <w:t>Quantità acquistate</w:t>
            </w:r>
          </w:p>
        </w:tc>
        <w:tc>
          <w:tcPr>
            <w:tcW w:w="2300" w:type="dxa"/>
            <w:tcBorders>
              <w:top w:val="single" w:sz="4" w:space="0" w:color="auto"/>
              <w:left w:val="single" w:sz="4" w:space="0" w:color="auto"/>
              <w:bottom w:val="single" w:sz="4" w:space="0" w:color="auto"/>
              <w:right w:val="single" w:sz="4" w:space="0" w:color="auto"/>
            </w:tcBorders>
          </w:tcPr>
          <w:p w:rsidR="00DD0206" w:rsidRDefault="00DD0206" w:rsidP="00B5596D">
            <w:pPr>
              <w:jc w:val="center"/>
              <w:rPr>
                <w:sz w:val="24"/>
              </w:rPr>
            </w:pPr>
            <w:r>
              <w:rPr>
                <w:sz w:val="24"/>
              </w:rPr>
              <w:t>Quantità prelevate</w:t>
            </w:r>
          </w:p>
        </w:tc>
        <w:tc>
          <w:tcPr>
            <w:tcW w:w="3208" w:type="dxa"/>
            <w:tcBorders>
              <w:top w:val="single" w:sz="4" w:space="0" w:color="auto"/>
              <w:left w:val="single" w:sz="4" w:space="0" w:color="auto"/>
              <w:bottom w:val="single" w:sz="4" w:space="0" w:color="auto"/>
              <w:right w:val="single" w:sz="4" w:space="0" w:color="auto"/>
            </w:tcBorders>
          </w:tcPr>
          <w:p w:rsidR="00DD0206" w:rsidRDefault="00DD0206" w:rsidP="00B5596D">
            <w:pPr>
              <w:jc w:val="center"/>
              <w:rPr>
                <w:sz w:val="24"/>
              </w:rPr>
            </w:pPr>
            <w:r>
              <w:rPr>
                <w:sz w:val="24"/>
              </w:rPr>
              <w:t>Costo di acquisto unitario</w:t>
            </w:r>
          </w:p>
        </w:tc>
      </w:tr>
      <w:tr w:rsidR="00DD0206" w:rsidTr="00B5596D">
        <w:trPr>
          <w:jc w:val="right"/>
        </w:trPr>
        <w:tc>
          <w:tcPr>
            <w:tcW w:w="1510" w:type="dxa"/>
            <w:tcBorders>
              <w:top w:val="single" w:sz="4" w:space="0" w:color="auto"/>
              <w:left w:val="single" w:sz="4" w:space="0" w:color="auto"/>
              <w:bottom w:val="single" w:sz="4" w:space="0" w:color="auto"/>
              <w:right w:val="single" w:sz="4" w:space="0" w:color="auto"/>
            </w:tcBorders>
          </w:tcPr>
          <w:p w:rsidR="00DD0206" w:rsidRDefault="009B6290" w:rsidP="0076556D">
            <w:pPr>
              <w:rPr>
                <w:sz w:val="24"/>
              </w:rPr>
            </w:pPr>
            <w:r>
              <w:rPr>
                <w:sz w:val="24"/>
              </w:rPr>
              <w:t>25/02</w:t>
            </w:r>
          </w:p>
        </w:tc>
        <w:tc>
          <w:tcPr>
            <w:tcW w:w="2772" w:type="dxa"/>
            <w:tcBorders>
              <w:top w:val="single" w:sz="4" w:space="0" w:color="auto"/>
              <w:left w:val="single" w:sz="4" w:space="0" w:color="auto"/>
              <w:bottom w:val="single" w:sz="4" w:space="0" w:color="auto"/>
              <w:right w:val="single" w:sz="4" w:space="0" w:color="auto"/>
            </w:tcBorders>
          </w:tcPr>
          <w:p w:rsidR="00DD0206" w:rsidRDefault="009B6290" w:rsidP="00B5596D">
            <w:pPr>
              <w:jc w:val="center"/>
              <w:rPr>
                <w:sz w:val="24"/>
              </w:rPr>
            </w:pPr>
            <w:r>
              <w:rPr>
                <w:sz w:val="24"/>
              </w:rPr>
              <w:t>3.500</w:t>
            </w:r>
          </w:p>
        </w:tc>
        <w:tc>
          <w:tcPr>
            <w:tcW w:w="2300" w:type="dxa"/>
            <w:tcBorders>
              <w:top w:val="single" w:sz="4" w:space="0" w:color="auto"/>
              <w:left w:val="single" w:sz="4" w:space="0" w:color="auto"/>
              <w:bottom w:val="single" w:sz="4" w:space="0" w:color="auto"/>
              <w:right w:val="single" w:sz="4" w:space="0" w:color="auto"/>
            </w:tcBorders>
          </w:tcPr>
          <w:p w:rsidR="00DD0206" w:rsidRDefault="00DD0206" w:rsidP="00B5596D">
            <w:pPr>
              <w:jc w:val="center"/>
              <w:rPr>
                <w:sz w:val="24"/>
              </w:rPr>
            </w:pPr>
          </w:p>
        </w:tc>
        <w:tc>
          <w:tcPr>
            <w:tcW w:w="3208" w:type="dxa"/>
            <w:tcBorders>
              <w:top w:val="single" w:sz="4" w:space="0" w:color="auto"/>
              <w:left w:val="single" w:sz="4" w:space="0" w:color="auto"/>
              <w:bottom w:val="single" w:sz="4" w:space="0" w:color="auto"/>
              <w:right w:val="single" w:sz="4" w:space="0" w:color="auto"/>
            </w:tcBorders>
          </w:tcPr>
          <w:p w:rsidR="00DD0206" w:rsidRDefault="009B6290" w:rsidP="00B5596D">
            <w:pPr>
              <w:jc w:val="center"/>
              <w:rPr>
                <w:sz w:val="24"/>
              </w:rPr>
            </w:pPr>
            <w:r>
              <w:rPr>
                <w:sz w:val="24"/>
              </w:rPr>
              <w:t>0,20</w:t>
            </w:r>
          </w:p>
        </w:tc>
      </w:tr>
      <w:tr w:rsidR="00DD0206" w:rsidTr="00B5596D">
        <w:trPr>
          <w:jc w:val="right"/>
        </w:trPr>
        <w:tc>
          <w:tcPr>
            <w:tcW w:w="1510" w:type="dxa"/>
            <w:tcBorders>
              <w:top w:val="single" w:sz="4" w:space="0" w:color="auto"/>
              <w:left w:val="single" w:sz="4" w:space="0" w:color="auto"/>
              <w:bottom w:val="single" w:sz="4" w:space="0" w:color="auto"/>
              <w:right w:val="single" w:sz="4" w:space="0" w:color="auto"/>
            </w:tcBorders>
          </w:tcPr>
          <w:p w:rsidR="00DD0206" w:rsidRDefault="009B6290" w:rsidP="0076556D">
            <w:pPr>
              <w:rPr>
                <w:sz w:val="24"/>
              </w:rPr>
            </w:pPr>
            <w:r>
              <w:rPr>
                <w:sz w:val="24"/>
              </w:rPr>
              <w:t>10/03</w:t>
            </w:r>
          </w:p>
        </w:tc>
        <w:tc>
          <w:tcPr>
            <w:tcW w:w="2772" w:type="dxa"/>
            <w:tcBorders>
              <w:top w:val="single" w:sz="4" w:space="0" w:color="auto"/>
              <w:left w:val="single" w:sz="4" w:space="0" w:color="auto"/>
              <w:bottom w:val="single" w:sz="4" w:space="0" w:color="auto"/>
              <w:right w:val="single" w:sz="4" w:space="0" w:color="auto"/>
            </w:tcBorders>
          </w:tcPr>
          <w:p w:rsidR="00DD0206" w:rsidRDefault="00DD0206" w:rsidP="00B5596D">
            <w:pPr>
              <w:jc w:val="center"/>
              <w:rPr>
                <w:sz w:val="24"/>
              </w:rPr>
            </w:pPr>
          </w:p>
        </w:tc>
        <w:tc>
          <w:tcPr>
            <w:tcW w:w="2300" w:type="dxa"/>
            <w:tcBorders>
              <w:top w:val="single" w:sz="4" w:space="0" w:color="auto"/>
              <w:left w:val="single" w:sz="4" w:space="0" w:color="auto"/>
              <w:bottom w:val="single" w:sz="4" w:space="0" w:color="auto"/>
              <w:right w:val="single" w:sz="4" w:space="0" w:color="auto"/>
            </w:tcBorders>
          </w:tcPr>
          <w:p w:rsidR="00DD0206" w:rsidRDefault="009B6290" w:rsidP="00B5596D">
            <w:pPr>
              <w:jc w:val="center"/>
              <w:rPr>
                <w:sz w:val="24"/>
              </w:rPr>
            </w:pPr>
            <w:r>
              <w:rPr>
                <w:sz w:val="24"/>
              </w:rPr>
              <w:t>2.600</w:t>
            </w:r>
          </w:p>
        </w:tc>
        <w:tc>
          <w:tcPr>
            <w:tcW w:w="3208" w:type="dxa"/>
            <w:tcBorders>
              <w:top w:val="single" w:sz="4" w:space="0" w:color="auto"/>
              <w:left w:val="single" w:sz="4" w:space="0" w:color="auto"/>
              <w:bottom w:val="single" w:sz="4" w:space="0" w:color="auto"/>
              <w:right w:val="single" w:sz="4" w:space="0" w:color="auto"/>
            </w:tcBorders>
          </w:tcPr>
          <w:p w:rsidR="00DD0206" w:rsidRDefault="00DD0206" w:rsidP="00B5596D">
            <w:pPr>
              <w:jc w:val="center"/>
              <w:rPr>
                <w:sz w:val="24"/>
              </w:rPr>
            </w:pPr>
          </w:p>
        </w:tc>
      </w:tr>
      <w:tr w:rsidR="00DD0206" w:rsidTr="00B5596D">
        <w:trPr>
          <w:jc w:val="right"/>
        </w:trPr>
        <w:tc>
          <w:tcPr>
            <w:tcW w:w="1510" w:type="dxa"/>
            <w:tcBorders>
              <w:top w:val="single" w:sz="4" w:space="0" w:color="auto"/>
              <w:left w:val="single" w:sz="4" w:space="0" w:color="auto"/>
              <w:bottom w:val="single" w:sz="4" w:space="0" w:color="auto"/>
              <w:right w:val="single" w:sz="4" w:space="0" w:color="auto"/>
            </w:tcBorders>
          </w:tcPr>
          <w:p w:rsidR="00DD0206" w:rsidRDefault="009B6290" w:rsidP="0076556D">
            <w:pPr>
              <w:rPr>
                <w:sz w:val="24"/>
              </w:rPr>
            </w:pPr>
            <w:r>
              <w:rPr>
                <w:sz w:val="24"/>
              </w:rPr>
              <w:t>11/05</w:t>
            </w:r>
          </w:p>
        </w:tc>
        <w:tc>
          <w:tcPr>
            <w:tcW w:w="2772" w:type="dxa"/>
            <w:tcBorders>
              <w:top w:val="single" w:sz="4" w:space="0" w:color="auto"/>
              <w:left w:val="single" w:sz="4" w:space="0" w:color="auto"/>
              <w:bottom w:val="single" w:sz="4" w:space="0" w:color="auto"/>
              <w:right w:val="single" w:sz="4" w:space="0" w:color="auto"/>
            </w:tcBorders>
          </w:tcPr>
          <w:p w:rsidR="00DD0206" w:rsidRDefault="009B6290" w:rsidP="00B5596D">
            <w:pPr>
              <w:jc w:val="center"/>
              <w:rPr>
                <w:sz w:val="24"/>
              </w:rPr>
            </w:pPr>
            <w:r>
              <w:rPr>
                <w:sz w:val="24"/>
              </w:rPr>
              <w:t>7.000</w:t>
            </w:r>
          </w:p>
        </w:tc>
        <w:tc>
          <w:tcPr>
            <w:tcW w:w="2300" w:type="dxa"/>
            <w:tcBorders>
              <w:top w:val="single" w:sz="4" w:space="0" w:color="auto"/>
              <w:left w:val="single" w:sz="4" w:space="0" w:color="auto"/>
              <w:bottom w:val="single" w:sz="4" w:space="0" w:color="auto"/>
              <w:right w:val="single" w:sz="4" w:space="0" w:color="auto"/>
            </w:tcBorders>
          </w:tcPr>
          <w:p w:rsidR="00DD0206" w:rsidRDefault="00DD0206" w:rsidP="00B5596D">
            <w:pPr>
              <w:jc w:val="center"/>
              <w:rPr>
                <w:sz w:val="24"/>
              </w:rPr>
            </w:pPr>
          </w:p>
        </w:tc>
        <w:tc>
          <w:tcPr>
            <w:tcW w:w="3208" w:type="dxa"/>
            <w:tcBorders>
              <w:top w:val="single" w:sz="4" w:space="0" w:color="auto"/>
              <w:left w:val="single" w:sz="4" w:space="0" w:color="auto"/>
              <w:bottom w:val="single" w:sz="4" w:space="0" w:color="auto"/>
              <w:right w:val="single" w:sz="4" w:space="0" w:color="auto"/>
            </w:tcBorders>
          </w:tcPr>
          <w:p w:rsidR="00DD0206" w:rsidRDefault="009B6290" w:rsidP="00B5596D">
            <w:pPr>
              <w:jc w:val="center"/>
              <w:rPr>
                <w:sz w:val="24"/>
              </w:rPr>
            </w:pPr>
            <w:r>
              <w:rPr>
                <w:sz w:val="24"/>
              </w:rPr>
              <w:t>0,18</w:t>
            </w:r>
          </w:p>
        </w:tc>
      </w:tr>
      <w:tr w:rsidR="00DD0206" w:rsidTr="00B5596D">
        <w:trPr>
          <w:jc w:val="right"/>
        </w:trPr>
        <w:tc>
          <w:tcPr>
            <w:tcW w:w="1510" w:type="dxa"/>
            <w:tcBorders>
              <w:top w:val="single" w:sz="4" w:space="0" w:color="auto"/>
              <w:left w:val="single" w:sz="4" w:space="0" w:color="auto"/>
              <w:bottom w:val="single" w:sz="4" w:space="0" w:color="auto"/>
              <w:right w:val="single" w:sz="4" w:space="0" w:color="auto"/>
            </w:tcBorders>
          </w:tcPr>
          <w:p w:rsidR="00DD0206" w:rsidRDefault="009B6290" w:rsidP="0076556D">
            <w:pPr>
              <w:rPr>
                <w:sz w:val="24"/>
              </w:rPr>
            </w:pPr>
            <w:r>
              <w:rPr>
                <w:sz w:val="24"/>
              </w:rPr>
              <w:t>12/06</w:t>
            </w:r>
          </w:p>
        </w:tc>
        <w:tc>
          <w:tcPr>
            <w:tcW w:w="2772" w:type="dxa"/>
            <w:tcBorders>
              <w:top w:val="single" w:sz="4" w:space="0" w:color="auto"/>
              <w:left w:val="single" w:sz="4" w:space="0" w:color="auto"/>
              <w:bottom w:val="single" w:sz="4" w:space="0" w:color="auto"/>
              <w:right w:val="single" w:sz="4" w:space="0" w:color="auto"/>
            </w:tcBorders>
          </w:tcPr>
          <w:p w:rsidR="00DD0206" w:rsidRDefault="00DD0206" w:rsidP="00B5596D">
            <w:pPr>
              <w:jc w:val="center"/>
              <w:rPr>
                <w:sz w:val="24"/>
              </w:rPr>
            </w:pPr>
          </w:p>
        </w:tc>
        <w:tc>
          <w:tcPr>
            <w:tcW w:w="2300" w:type="dxa"/>
            <w:tcBorders>
              <w:top w:val="single" w:sz="4" w:space="0" w:color="auto"/>
              <w:left w:val="single" w:sz="4" w:space="0" w:color="auto"/>
              <w:bottom w:val="single" w:sz="4" w:space="0" w:color="auto"/>
              <w:right w:val="single" w:sz="4" w:space="0" w:color="auto"/>
            </w:tcBorders>
          </w:tcPr>
          <w:p w:rsidR="00DD0206" w:rsidRDefault="009B6290" w:rsidP="00B5596D">
            <w:pPr>
              <w:jc w:val="center"/>
              <w:rPr>
                <w:sz w:val="24"/>
              </w:rPr>
            </w:pPr>
            <w:r>
              <w:rPr>
                <w:sz w:val="24"/>
              </w:rPr>
              <w:t>7.000</w:t>
            </w:r>
          </w:p>
        </w:tc>
        <w:tc>
          <w:tcPr>
            <w:tcW w:w="3208" w:type="dxa"/>
            <w:tcBorders>
              <w:top w:val="single" w:sz="4" w:space="0" w:color="auto"/>
              <w:left w:val="single" w:sz="4" w:space="0" w:color="auto"/>
              <w:bottom w:val="single" w:sz="4" w:space="0" w:color="auto"/>
              <w:right w:val="single" w:sz="4" w:space="0" w:color="auto"/>
            </w:tcBorders>
          </w:tcPr>
          <w:p w:rsidR="00DD0206" w:rsidRDefault="00DD0206" w:rsidP="00B5596D">
            <w:pPr>
              <w:jc w:val="center"/>
              <w:rPr>
                <w:sz w:val="24"/>
              </w:rPr>
            </w:pPr>
          </w:p>
        </w:tc>
      </w:tr>
      <w:tr w:rsidR="00DD0206" w:rsidTr="00B5596D">
        <w:trPr>
          <w:jc w:val="right"/>
        </w:trPr>
        <w:tc>
          <w:tcPr>
            <w:tcW w:w="1510" w:type="dxa"/>
            <w:tcBorders>
              <w:top w:val="single" w:sz="4" w:space="0" w:color="auto"/>
              <w:left w:val="single" w:sz="4" w:space="0" w:color="auto"/>
              <w:bottom w:val="single" w:sz="4" w:space="0" w:color="auto"/>
              <w:right w:val="single" w:sz="4" w:space="0" w:color="auto"/>
            </w:tcBorders>
          </w:tcPr>
          <w:p w:rsidR="00DD0206" w:rsidRDefault="009B6290" w:rsidP="0076556D">
            <w:pPr>
              <w:rPr>
                <w:sz w:val="24"/>
              </w:rPr>
            </w:pPr>
            <w:r>
              <w:rPr>
                <w:sz w:val="24"/>
              </w:rPr>
              <w:t>19/08</w:t>
            </w:r>
          </w:p>
        </w:tc>
        <w:tc>
          <w:tcPr>
            <w:tcW w:w="2772" w:type="dxa"/>
            <w:tcBorders>
              <w:top w:val="single" w:sz="4" w:space="0" w:color="auto"/>
              <w:left w:val="single" w:sz="4" w:space="0" w:color="auto"/>
              <w:bottom w:val="single" w:sz="4" w:space="0" w:color="auto"/>
              <w:right w:val="single" w:sz="4" w:space="0" w:color="auto"/>
            </w:tcBorders>
          </w:tcPr>
          <w:p w:rsidR="00DD0206" w:rsidRDefault="009B6290" w:rsidP="00B5596D">
            <w:pPr>
              <w:jc w:val="center"/>
              <w:rPr>
                <w:sz w:val="24"/>
              </w:rPr>
            </w:pPr>
            <w:r>
              <w:rPr>
                <w:sz w:val="24"/>
              </w:rPr>
              <w:t>1.000</w:t>
            </w:r>
          </w:p>
        </w:tc>
        <w:tc>
          <w:tcPr>
            <w:tcW w:w="2300" w:type="dxa"/>
            <w:tcBorders>
              <w:top w:val="single" w:sz="4" w:space="0" w:color="auto"/>
              <w:left w:val="single" w:sz="4" w:space="0" w:color="auto"/>
              <w:bottom w:val="single" w:sz="4" w:space="0" w:color="auto"/>
              <w:right w:val="single" w:sz="4" w:space="0" w:color="auto"/>
            </w:tcBorders>
          </w:tcPr>
          <w:p w:rsidR="00DD0206" w:rsidRDefault="00DD0206" w:rsidP="00B5596D">
            <w:pPr>
              <w:jc w:val="center"/>
              <w:rPr>
                <w:sz w:val="24"/>
              </w:rPr>
            </w:pPr>
          </w:p>
        </w:tc>
        <w:tc>
          <w:tcPr>
            <w:tcW w:w="3208" w:type="dxa"/>
            <w:tcBorders>
              <w:top w:val="single" w:sz="4" w:space="0" w:color="auto"/>
              <w:left w:val="single" w:sz="4" w:space="0" w:color="auto"/>
              <w:bottom w:val="single" w:sz="4" w:space="0" w:color="auto"/>
              <w:right w:val="single" w:sz="4" w:space="0" w:color="auto"/>
            </w:tcBorders>
          </w:tcPr>
          <w:p w:rsidR="00DD0206" w:rsidRDefault="009B6290" w:rsidP="00B5596D">
            <w:pPr>
              <w:jc w:val="center"/>
              <w:rPr>
                <w:sz w:val="24"/>
              </w:rPr>
            </w:pPr>
            <w:r>
              <w:rPr>
                <w:sz w:val="24"/>
              </w:rPr>
              <w:t>0,18</w:t>
            </w:r>
          </w:p>
        </w:tc>
      </w:tr>
      <w:tr w:rsidR="00DD0206" w:rsidTr="00B5596D">
        <w:trPr>
          <w:jc w:val="right"/>
        </w:trPr>
        <w:tc>
          <w:tcPr>
            <w:tcW w:w="1510" w:type="dxa"/>
            <w:tcBorders>
              <w:top w:val="single" w:sz="4" w:space="0" w:color="auto"/>
              <w:left w:val="single" w:sz="4" w:space="0" w:color="auto"/>
              <w:bottom w:val="single" w:sz="4" w:space="0" w:color="auto"/>
              <w:right w:val="single" w:sz="4" w:space="0" w:color="auto"/>
            </w:tcBorders>
          </w:tcPr>
          <w:p w:rsidR="00DD0206" w:rsidRDefault="009B6290" w:rsidP="0076556D">
            <w:pPr>
              <w:rPr>
                <w:sz w:val="24"/>
              </w:rPr>
            </w:pPr>
            <w:r>
              <w:rPr>
                <w:sz w:val="24"/>
              </w:rPr>
              <w:t>29/09</w:t>
            </w:r>
          </w:p>
        </w:tc>
        <w:tc>
          <w:tcPr>
            <w:tcW w:w="2772" w:type="dxa"/>
            <w:tcBorders>
              <w:top w:val="single" w:sz="4" w:space="0" w:color="auto"/>
              <w:left w:val="single" w:sz="4" w:space="0" w:color="auto"/>
              <w:bottom w:val="single" w:sz="4" w:space="0" w:color="auto"/>
              <w:right w:val="single" w:sz="4" w:space="0" w:color="auto"/>
            </w:tcBorders>
          </w:tcPr>
          <w:p w:rsidR="00DD0206" w:rsidRDefault="00DD0206" w:rsidP="00B5596D">
            <w:pPr>
              <w:jc w:val="center"/>
              <w:rPr>
                <w:sz w:val="24"/>
              </w:rPr>
            </w:pPr>
          </w:p>
        </w:tc>
        <w:tc>
          <w:tcPr>
            <w:tcW w:w="2300" w:type="dxa"/>
            <w:tcBorders>
              <w:top w:val="single" w:sz="4" w:space="0" w:color="auto"/>
              <w:left w:val="single" w:sz="4" w:space="0" w:color="auto"/>
              <w:bottom w:val="single" w:sz="4" w:space="0" w:color="auto"/>
              <w:right w:val="single" w:sz="4" w:space="0" w:color="auto"/>
            </w:tcBorders>
          </w:tcPr>
          <w:p w:rsidR="00DD0206" w:rsidRDefault="009B6290" w:rsidP="00B5596D">
            <w:pPr>
              <w:jc w:val="center"/>
              <w:rPr>
                <w:sz w:val="24"/>
              </w:rPr>
            </w:pPr>
            <w:r>
              <w:rPr>
                <w:sz w:val="24"/>
              </w:rPr>
              <w:t>400</w:t>
            </w:r>
          </w:p>
        </w:tc>
        <w:tc>
          <w:tcPr>
            <w:tcW w:w="3208" w:type="dxa"/>
            <w:tcBorders>
              <w:top w:val="single" w:sz="4" w:space="0" w:color="auto"/>
              <w:left w:val="single" w:sz="4" w:space="0" w:color="auto"/>
              <w:bottom w:val="single" w:sz="4" w:space="0" w:color="auto"/>
              <w:right w:val="single" w:sz="4" w:space="0" w:color="auto"/>
            </w:tcBorders>
          </w:tcPr>
          <w:p w:rsidR="00DD0206" w:rsidRDefault="00DD0206" w:rsidP="00B5596D">
            <w:pPr>
              <w:jc w:val="center"/>
              <w:rPr>
                <w:sz w:val="24"/>
              </w:rPr>
            </w:pPr>
          </w:p>
        </w:tc>
      </w:tr>
      <w:tr w:rsidR="00DD0206" w:rsidTr="00B5596D">
        <w:trPr>
          <w:jc w:val="right"/>
        </w:trPr>
        <w:tc>
          <w:tcPr>
            <w:tcW w:w="1510" w:type="dxa"/>
            <w:tcBorders>
              <w:top w:val="single" w:sz="4" w:space="0" w:color="auto"/>
              <w:left w:val="single" w:sz="4" w:space="0" w:color="auto"/>
              <w:bottom w:val="single" w:sz="4" w:space="0" w:color="auto"/>
              <w:right w:val="single" w:sz="4" w:space="0" w:color="auto"/>
            </w:tcBorders>
          </w:tcPr>
          <w:p w:rsidR="00DD0206" w:rsidRDefault="009B6290" w:rsidP="0076556D">
            <w:pPr>
              <w:rPr>
                <w:sz w:val="24"/>
              </w:rPr>
            </w:pPr>
            <w:r>
              <w:rPr>
                <w:sz w:val="24"/>
              </w:rPr>
              <w:t>11/11</w:t>
            </w:r>
          </w:p>
        </w:tc>
        <w:tc>
          <w:tcPr>
            <w:tcW w:w="2772" w:type="dxa"/>
            <w:tcBorders>
              <w:top w:val="single" w:sz="4" w:space="0" w:color="auto"/>
              <w:left w:val="single" w:sz="4" w:space="0" w:color="auto"/>
              <w:bottom w:val="single" w:sz="4" w:space="0" w:color="auto"/>
              <w:right w:val="single" w:sz="4" w:space="0" w:color="auto"/>
            </w:tcBorders>
          </w:tcPr>
          <w:p w:rsidR="00DD0206" w:rsidRDefault="009B6290" w:rsidP="00B5596D">
            <w:pPr>
              <w:jc w:val="center"/>
              <w:rPr>
                <w:sz w:val="24"/>
              </w:rPr>
            </w:pPr>
            <w:r>
              <w:rPr>
                <w:sz w:val="24"/>
              </w:rPr>
              <w:t>1.900</w:t>
            </w:r>
          </w:p>
        </w:tc>
        <w:tc>
          <w:tcPr>
            <w:tcW w:w="2300" w:type="dxa"/>
            <w:tcBorders>
              <w:top w:val="single" w:sz="4" w:space="0" w:color="auto"/>
              <w:left w:val="single" w:sz="4" w:space="0" w:color="auto"/>
              <w:bottom w:val="single" w:sz="4" w:space="0" w:color="auto"/>
              <w:right w:val="single" w:sz="4" w:space="0" w:color="auto"/>
            </w:tcBorders>
          </w:tcPr>
          <w:p w:rsidR="00DD0206" w:rsidRDefault="00DD0206" w:rsidP="00B5596D">
            <w:pPr>
              <w:jc w:val="center"/>
              <w:rPr>
                <w:sz w:val="24"/>
              </w:rPr>
            </w:pPr>
          </w:p>
        </w:tc>
        <w:tc>
          <w:tcPr>
            <w:tcW w:w="3208" w:type="dxa"/>
            <w:tcBorders>
              <w:top w:val="single" w:sz="4" w:space="0" w:color="auto"/>
              <w:left w:val="single" w:sz="4" w:space="0" w:color="auto"/>
              <w:bottom w:val="single" w:sz="4" w:space="0" w:color="auto"/>
              <w:right w:val="single" w:sz="4" w:space="0" w:color="auto"/>
            </w:tcBorders>
          </w:tcPr>
          <w:p w:rsidR="00DD0206" w:rsidRDefault="009B6290" w:rsidP="00B5596D">
            <w:pPr>
              <w:jc w:val="center"/>
              <w:rPr>
                <w:sz w:val="24"/>
              </w:rPr>
            </w:pPr>
            <w:r>
              <w:rPr>
                <w:sz w:val="24"/>
              </w:rPr>
              <w:t>0,18</w:t>
            </w:r>
          </w:p>
        </w:tc>
      </w:tr>
      <w:tr w:rsidR="00DD0206" w:rsidTr="00B5596D">
        <w:trPr>
          <w:jc w:val="right"/>
        </w:trPr>
        <w:tc>
          <w:tcPr>
            <w:tcW w:w="1510" w:type="dxa"/>
            <w:tcBorders>
              <w:top w:val="single" w:sz="4" w:space="0" w:color="auto"/>
              <w:left w:val="single" w:sz="4" w:space="0" w:color="auto"/>
              <w:bottom w:val="single" w:sz="4" w:space="0" w:color="auto"/>
              <w:right w:val="single" w:sz="4" w:space="0" w:color="auto"/>
            </w:tcBorders>
          </w:tcPr>
          <w:p w:rsidR="00DD0206" w:rsidRDefault="009B6290" w:rsidP="0076556D">
            <w:pPr>
              <w:rPr>
                <w:sz w:val="24"/>
              </w:rPr>
            </w:pPr>
            <w:r>
              <w:rPr>
                <w:sz w:val="24"/>
              </w:rPr>
              <w:t>12/12</w:t>
            </w:r>
          </w:p>
        </w:tc>
        <w:tc>
          <w:tcPr>
            <w:tcW w:w="2772" w:type="dxa"/>
            <w:tcBorders>
              <w:top w:val="single" w:sz="4" w:space="0" w:color="auto"/>
              <w:left w:val="single" w:sz="4" w:space="0" w:color="auto"/>
              <w:bottom w:val="single" w:sz="4" w:space="0" w:color="auto"/>
              <w:right w:val="single" w:sz="4" w:space="0" w:color="auto"/>
            </w:tcBorders>
          </w:tcPr>
          <w:p w:rsidR="00DD0206" w:rsidRDefault="00DD0206" w:rsidP="00B5596D">
            <w:pPr>
              <w:jc w:val="center"/>
              <w:rPr>
                <w:sz w:val="24"/>
              </w:rPr>
            </w:pPr>
          </w:p>
        </w:tc>
        <w:tc>
          <w:tcPr>
            <w:tcW w:w="2300" w:type="dxa"/>
            <w:tcBorders>
              <w:top w:val="single" w:sz="4" w:space="0" w:color="auto"/>
              <w:left w:val="single" w:sz="4" w:space="0" w:color="auto"/>
              <w:bottom w:val="single" w:sz="4" w:space="0" w:color="auto"/>
              <w:right w:val="single" w:sz="4" w:space="0" w:color="auto"/>
            </w:tcBorders>
          </w:tcPr>
          <w:p w:rsidR="00DD0206" w:rsidRDefault="009B6290" w:rsidP="00B5596D">
            <w:pPr>
              <w:jc w:val="center"/>
              <w:rPr>
                <w:sz w:val="24"/>
              </w:rPr>
            </w:pPr>
            <w:r>
              <w:rPr>
                <w:sz w:val="24"/>
              </w:rPr>
              <w:t>2.600</w:t>
            </w:r>
          </w:p>
        </w:tc>
        <w:tc>
          <w:tcPr>
            <w:tcW w:w="3208" w:type="dxa"/>
            <w:tcBorders>
              <w:top w:val="single" w:sz="4" w:space="0" w:color="auto"/>
              <w:left w:val="single" w:sz="4" w:space="0" w:color="auto"/>
              <w:bottom w:val="single" w:sz="4" w:space="0" w:color="auto"/>
              <w:right w:val="single" w:sz="4" w:space="0" w:color="auto"/>
            </w:tcBorders>
          </w:tcPr>
          <w:p w:rsidR="00DD0206" w:rsidRDefault="00DD0206" w:rsidP="00B5596D">
            <w:pPr>
              <w:jc w:val="center"/>
              <w:rPr>
                <w:sz w:val="24"/>
              </w:rPr>
            </w:pPr>
          </w:p>
        </w:tc>
      </w:tr>
    </w:tbl>
    <w:p w:rsidR="0037490E" w:rsidRDefault="0037490E">
      <w:pPr>
        <w:jc w:val="both"/>
        <w:rPr>
          <w:sz w:val="24"/>
        </w:rPr>
      </w:pPr>
    </w:p>
    <w:p w:rsidR="009B6290" w:rsidRPr="00357CA2" w:rsidRDefault="009B6290" w:rsidP="009B6290">
      <w:pPr>
        <w:jc w:val="both"/>
        <w:rPr>
          <w:i/>
          <w:sz w:val="24"/>
        </w:rPr>
      </w:pPr>
      <w:r>
        <w:rPr>
          <w:i/>
          <w:sz w:val="24"/>
        </w:rPr>
        <w:t>Lamine tipo B</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2772"/>
        <w:gridCol w:w="2300"/>
        <w:gridCol w:w="3208"/>
      </w:tblGrid>
      <w:tr w:rsidR="009B6290" w:rsidTr="00B5596D">
        <w:trPr>
          <w:trHeight w:val="124"/>
          <w:jc w:val="right"/>
        </w:trPr>
        <w:tc>
          <w:tcPr>
            <w:tcW w:w="1510" w:type="dxa"/>
            <w:tcBorders>
              <w:top w:val="single" w:sz="4" w:space="0" w:color="auto"/>
              <w:left w:val="single" w:sz="4" w:space="0" w:color="auto"/>
              <w:bottom w:val="single" w:sz="4" w:space="0" w:color="auto"/>
              <w:right w:val="single" w:sz="4" w:space="0" w:color="auto"/>
            </w:tcBorders>
          </w:tcPr>
          <w:p w:rsidR="009B6290" w:rsidRDefault="009B6290" w:rsidP="00B5596D">
            <w:pPr>
              <w:jc w:val="center"/>
              <w:rPr>
                <w:sz w:val="24"/>
              </w:rPr>
            </w:pPr>
            <w:r>
              <w:rPr>
                <w:sz w:val="24"/>
              </w:rPr>
              <w:t>Data</w:t>
            </w:r>
          </w:p>
        </w:tc>
        <w:tc>
          <w:tcPr>
            <w:tcW w:w="2772" w:type="dxa"/>
            <w:tcBorders>
              <w:top w:val="single" w:sz="4" w:space="0" w:color="auto"/>
              <w:left w:val="single" w:sz="4" w:space="0" w:color="auto"/>
              <w:bottom w:val="single" w:sz="4" w:space="0" w:color="auto"/>
              <w:right w:val="single" w:sz="4" w:space="0" w:color="auto"/>
            </w:tcBorders>
          </w:tcPr>
          <w:p w:rsidR="009B6290" w:rsidRDefault="009B6290" w:rsidP="00B5596D">
            <w:pPr>
              <w:jc w:val="center"/>
              <w:rPr>
                <w:sz w:val="24"/>
              </w:rPr>
            </w:pPr>
            <w:r>
              <w:rPr>
                <w:sz w:val="24"/>
              </w:rPr>
              <w:t>Quantità acquistate</w:t>
            </w:r>
          </w:p>
        </w:tc>
        <w:tc>
          <w:tcPr>
            <w:tcW w:w="2300" w:type="dxa"/>
            <w:tcBorders>
              <w:top w:val="single" w:sz="4" w:space="0" w:color="auto"/>
              <w:left w:val="single" w:sz="4" w:space="0" w:color="auto"/>
              <w:bottom w:val="single" w:sz="4" w:space="0" w:color="auto"/>
              <w:right w:val="single" w:sz="4" w:space="0" w:color="auto"/>
            </w:tcBorders>
          </w:tcPr>
          <w:p w:rsidR="009B6290" w:rsidRDefault="009B6290" w:rsidP="00B5596D">
            <w:pPr>
              <w:jc w:val="center"/>
              <w:rPr>
                <w:sz w:val="24"/>
              </w:rPr>
            </w:pPr>
            <w:r>
              <w:rPr>
                <w:sz w:val="24"/>
              </w:rPr>
              <w:t>Quantità prelevate</w:t>
            </w:r>
          </w:p>
        </w:tc>
        <w:tc>
          <w:tcPr>
            <w:tcW w:w="3208" w:type="dxa"/>
            <w:tcBorders>
              <w:top w:val="single" w:sz="4" w:space="0" w:color="auto"/>
              <w:left w:val="single" w:sz="4" w:space="0" w:color="auto"/>
              <w:bottom w:val="single" w:sz="4" w:space="0" w:color="auto"/>
              <w:right w:val="single" w:sz="4" w:space="0" w:color="auto"/>
            </w:tcBorders>
          </w:tcPr>
          <w:p w:rsidR="009B6290" w:rsidRDefault="009B6290" w:rsidP="00B5596D">
            <w:pPr>
              <w:jc w:val="center"/>
              <w:rPr>
                <w:sz w:val="24"/>
              </w:rPr>
            </w:pPr>
            <w:r>
              <w:rPr>
                <w:sz w:val="24"/>
              </w:rPr>
              <w:t>Costo di acquisto unitario</w:t>
            </w:r>
          </w:p>
        </w:tc>
      </w:tr>
      <w:tr w:rsidR="009B6290" w:rsidTr="00B5596D">
        <w:trPr>
          <w:jc w:val="right"/>
        </w:trPr>
        <w:tc>
          <w:tcPr>
            <w:tcW w:w="1510" w:type="dxa"/>
            <w:tcBorders>
              <w:top w:val="single" w:sz="4" w:space="0" w:color="auto"/>
              <w:left w:val="single" w:sz="4" w:space="0" w:color="auto"/>
              <w:bottom w:val="single" w:sz="4" w:space="0" w:color="auto"/>
              <w:right w:val="single" w:sz="4" w:space="0" w:color="auto"/>
            </w:tcBorders>
          </w:tcPr>
          <w:p w:rsidR="009B6290" w:rsidRDefault="009B6290" w:rsidP="0076556D">
            <w:pPr>
              <w:rPr>
                <w:sz w:val="24"/>
              </w:rPr>
            </w:pPr>
            <w:r>
              <w:rPr>
                <w:sz w:val="24"/>
              </w:rPr>
              <w:t>25/02</w:t>
            </w:r>
          </w:p>
        </w:tc>
        <w:tc>
          <w:tcPr>
            <w:tcW w:w="2772" w:type="dxa"/>
            <w:tcBorders>
              <w:top w:val="single" w:sz="4" w:space="0" w:color="auto"/>
              <w:left w:val="single" w:sz="4" w:space="0" w:color="auto"/>
              <w:bottom w:val="single" w:sz="4" w:space="0" w:color="auto"/>
              <w:right w:val="single" w:sz="4" w:space="0" w:color="auto"/>
            </w:tcBorders>
          </w:tcPr>
          <w:p w:rsidR="009B6290" w:rsidRDefault="009B6290" w:rsidP="00B5596D">
            <w:pPr>
              <w:jc w:val="center"/>
              <w:rPr>
                <w:sz w:val="24"/>
              </w:rPr>
            </w:pPr>
            <w:r>
              <w:rPr>
                <w:sz w:val="24"/>
              </w:rPr>
              <w:t>2.800</w:t>
            </w:r>
          </w:p>
        </w:tc>
        <w:tc>
          <w:tcPr>
            <w:tcW w:w="2300" w:type="dxa"/>
            <w:tcBorders>
              <w:top w:val="single" w:sz="4" w:space="0" w:color="auto"/>
              <w:left w:val="single" w:sz="4" w:space="0" w:color="auto"/>
              <w:bottom w:val="single" w:sz="4" w:space="0" w:color="auto"/>
              <w:right w:val="single" w:sz="4" w:space="0" w:color="auto"/>
            </w:tcBorders>
          </w:tcPr>
          <w:p w:rsidR="009B6290" w:rsidRDefault="009B6290" w:rsidP="00B5596D">
            <w:pPr>
              <w:jc w:val="center"/>
              <w:rPr>
                <w:sz w:val="24"/>
              </w:rPr>
            </w:pPr>
          </w:p>
        </w:tc>
        <w:tc>
          <w:tcPr>
            <w:tcW w:w="3208" w:type="dxa"/>
            <w:tcBorders>
              <w:top w:val="single" w:sz="4" w:space="0" w:color="auto"/>
              <w:left w:val="single" w:sz="4" w:space="0" w:color="auto"/>
              <w:bottom w:val="single" w:sz="4" w:space="0" w:color="auto"/>
              <w:right w:val="single" w:sz="4" w:space="0" w:color="auto"/>
            </w:tcBorders>
          </w:tcPr>
          <w:p w:rsidR="009B6290" w:rsidRDefault="009B6290" w:rsidP="00B5596D">
            <w:pPr>
              <w:jc w:val="center"/>
              <w:rPr>
                <w:sz w:val="24"/>
              </w:rPr>
            </w:pPr>
            <w:r>
              <w:rPr>
                <w:sz w:val="24"/>
              </w:rPr>
              <w:t>0,10</w:t>
            </w:r>
          </w:p>
        </w:tc>
      </w:tr>
      <w:tr w:rsidR="009B6290" w:rsidTr="00B5596D">
        <w:trPr>
          <w:jc w:val="right"/>
        </w:trPr>
        <w:tc>
          <w:tcPr>
            <w:tcW w:w="1510" w:type="dxa"/>
            <w:tcBorders>
              <w:top w:val="single" w:sz="4" w:space="0" w:color="auto"/>
              <w:left w:val="single" w:sz="4" w:space="0" w:color="auto"/>
              <w:bottom w:val="single" w:sz="4" w:space="0" w:color="auto"/>
              <w:right w:val="single" w:sz="4" w:space="0" w:color="auto"/>
            </w:tcBorders>
          </w:tcPr>
          <w:p w:rsidR="009B6290" w:rsidRDefault="009B6290" w:rsidP="0076556D">
            <w:pPr>
              <w:rPr>
                <w:sz w:val="24"/>
              </w:rPr>
            </w:pPr>
            <w:r>
              <w:rPr>
                <w:sz w:val="24"/>
              </w:rPr>
              <w:t>10/03</w:t>
            </w:r>
          </w:p>
        </w:tc>
        <w:tc>
          <w:tcPr>
            <w:tcW w:w="2772" w:type="dxa"/>
            <w:tcBorders>
              <w:top w:val="single" w:sz="4" w:space="0" w:color="auto"/>
              <w:left w:val="single" w:sz="4" w:space="0" w:color="auto"/>
              <w:bottom w:val="single" w:sz="4" w:space="0" w:color="auto"/>
              <w:right w:val="single" w:sz="4" w:space="0" w:color="auto"/>
            </w:tcBorders>
          </w:tcPr>
          <w:p w:rsidR="009B6290" w:rsidRDefault="009B6290" w:rsidP="00B5596D">
            <w:pPr>
              <w:jc w:val="center"/>
              <w:rPr>
                <w:sz w:val="24"/>
              </w:rPr>
            </w:pPr>
          </w:p>
        </w:tc>
        <w:tc>
          <w:tcPr>
            <w:tcW w:w="2300" w:type="dxa"/>
            <w:tcBorders>
              <w:top w:val="single" w:sz="4" w:space="0" w:color="auto"/>
              <w:left w:val="single" w:sz="4" w:space="0" w:color="auto"/>
              <w:bottom w:val="single" w:sz="4" w:space="0" w:color="auto"/>
              <w:right w:val="single" w:sz="4" w:space="0" w:color="auto"/>
            </w:tcBorders>
          </w:tcPr>
          <w:p w:rsidR="009B6290" w:rsidRDefault="009B6290" w:rsidP="00B5596D">
            <w:pPr>
              <w:jc w:val="center"/>
              <w:rPr>
                <w:sz w:val="24"/>
              </w:rPr>
            </w:pPr>
            <w:r>
              <w:rPr>
                <w:sz w:val="24"/>
              </w:rPr>
              <w:t>2.600</w:t>
            </w:r>
          </w:p>
        </w:tc>
        <w:tc>
          <w:tcPr>
            <w:tcW w:w="3208" w:type="dxa"/>
            <w:tcBorders>
              <w:top w:val="single" w:sz="4" w:space="0" w:color="auto"/>
              <w:left w:val="single" w:sz="4" w:space="0" w:color="auto"/>
              <w:bottom w:val="single" w:sz="4" w:space="0" w:color="auto"/>
              <w:right w:val="single" w:sz="4" w:space="0" w:color="auto"/>
            </w:tcBorders>
          </w:tcPr>
          <w:p w:rsidR="009B6290" w:rsidRDefault="009B6290" w:rsidP="00B5596D">
            <w:pPr>
              <w:jc w:val="center"/>
              <w:rPr>
                <w:sz w:val="24"/>
              </w:rPr>
            </w:pPr>
          </w:p>
        </w:tc>
      </w:tr>
      <w:tr w:rsidR="009B6290" w:rsidTr="00B5596D">
        <w:trPr>
          <w:jc w:val="right"/>
        </w:trPr>
        <w:tc>
          <w:tcPr>
            <w:tcW w:w="1510" w:type="dxa"/>
            <w:tcBorders>
              <w:top w:val="single" w:sz="4" w:space="0" w:color="auto"/>
              <w:left w:val="single" w:sz="4" w:space="0" w:color="auto"/>
              <w:bottom w:val="single" w:sz="4" w:space="0" w:color="auto"/>
              <w:right w:val="single" w:sz="4" w:space="0" w:color="auto"/>
            </w:tcBorders>
          </w:tcPr>
          <w:p w:rsidR="009B6290" w:rsidRDefault="009B6290" w:rsidP="0076556D">
            <w:pPr>
              <w:rPr>
                <w:sz w:val="24"/>
              </w:rPr>
            </w:pPr>
            <w:r>
              <w:rPr>
                <w:sz w:val="24"/>
              </w:rPr>
              <w:t>11/05</w:t>
            </w:r>
          </w:p>
        </w:tc>
        <w:tc>
          <w:tcPr>
            <w:tcW w:w="2772" w:type="dxa"/>
            <w:tcBorders>
              <w:top w:val="single" w:sz="4" w:space="0" w:color="auto"/>
              <w:left w:val="single" w:sz="4" w:space="0" w:color="auto"/>
              <w:bottom w:val="single" w:sz="4" w:space="0" w:color="auto"/>
              <w:right w:val="single" w:sz="4" w:space="0" w:color="auto"/>
            </w:tcBorders>
          </w:tcPr>
          <w:p w:rsidR="009B6290" w:rsidRDefault="009B6290" w:rsidP="00B5596D">
            <w:pPr>
              <w:jc w:val="center"/>
              <w:rPr>
                <w:sz w:val="24"/>
              </w:rPr>
            </w:pPr>
            <w:r>
              <w:rPr>
                <w:sz w:val="24"/>
              </w:rPr>
              <w:t>7.000</w:t>
            </w:r>
          </w:p>
        </w:tc>
        <w:tc>
          <w:tcPr>
            <w:tcW w:w="2300" w:type="dxa"/>
            <w:tcBorders>
              <w:top w:val="single" w:sz="4" w:space="0" w:color="auto"/>
              <w:left w:val="single" w:sz="4" w:space="0" w:color="auto"/>
              <w:bottom w:val="single" w:sz="4" w:space="0" w:color="auto"/>
              <w:right w:val="single" w:sz="4" w:space="0" w:color="auto"/>
            </w:tcBorders>
          </w:tcPr>
          <w:p w:rsidR="009B6290" w:rsidRDefault="009B6290" w:rsidP="00B5596D">
            <w:pPr>
              <w:jc w:val="center"/>
              <w:rPr>
                <w:sz w:val="24"/>
              </w:rPr>
            </w:pPr>
          </w:p>
        </w:tc>
        <w:tc>
          <w:tcPr>
            <w:tcW w:w="3208" w:type="dxa"/>
            <w:tcBorders>
              <w:top w:val="single" w:sz="4" w:space="0" w:color="auto"/>
              <w:left w:val="single" w:sz="4" w:space="0" w:color="auto"/>
              <w:bottom w:val="single" w:sz="4" w:space="0" w:color="auto"/>
              <w:right w:val="single" w:sz="4" w:space="0" w:color="auto"/>
            </w:tcBorders>
          </w:tcPr>
          <w:p w:rsidR="009B6290" w:rsidRDefault="009B6290" w:rsidP="00B5596D">
            <w:pPr>
              <w:jc w:val="center"/>
              <w:rPr>
                <w:sz w:val="24"/>
              </w:rPr>
            </w:pPr>
            <w:r>
              <w:rPr>
                <w:sz w:val="24"/>
              </w:rPr>
              <w:t>0,12</w:t>
            </w:r>
          </w:p>
        </w:tc>
      </w:tr>
      <w:tr w:rsidR="009B6290" w:rsidTr="00B5596D">
        <w:trPr>
          <w:jc w:val="right"/>
        </w:trPr>
        <w:tc>
          <w:tcPr>
            <w:tcW w:w="1510" w:type="dxa"/>
            <w:tcBorders>
              <w:top w:val="single" w:sz="4" w:space="0" w:color="auto"/>
              <w:left w:val="single" w:sz="4" w:space="0" w:color="auto"/>
              <w:bottom w:val="single" w:sz="4" w:space="0" w:color="auto"/>
              <w:right w:val="single" w:sz="4" w:space="0" w:color="auto"/>
            </w:tcBorders>
          </w:tcPr>
          <w:p w:rsidR="009B6290" w:rsidRDefault="009B6290" w:rsidP="0076556D">
            <w:pPr>
              <w:rPr>
                <w:sz w:val="24"/>
              </w:rPr>
            </w:pPr>
            <w:r>
              <w:rPr>
                <w:sz w:val="24"/>
              </w:rPr>
              <w:t>12/06</w:t>
            </w:r>
          </w:p>
        </w:tc>
        <w:tc>
          <w:tcPr>
            <w:tcW w:w="2772" w:type="dxa"/>
            <w:tcBorders>
              <w:top w:val="single" w:sz="4" w:space="0" w:color="auto"/>
              <w:left w:val="single" w:sz="4" w:space="0" w:color="auto"/>
              <w:bottom w:val="single" w:sz="4" w:space="0" w:color="auto"/>
              <w:right w:val="single" w:sz="4" w:space="0" w:color="auto"/>
            </w:tcBorders>
          </w:tcPr>
          <w:p w:rsidR="009B6290" w:rsidRDefault="009B6290" w:rsidP="00B5596D">
            <w:pPr>
              <w:jc w:val="center"/>
              <w:rPr>
                <w:sz w:val="24"/>
              </w:rPr>
            </w:pPr>
          </w:p>
        </w:tc>
        <w:tc>
          <w:tcPr>
            <w:tcW w:w="2300" w:type="dxa"/>
            <w:tcBorders>
              <w:top w:val="single" w:sz="4" w:space="0" w:color="auto"/>
              <w:left w:val="single" w:sz="4" w:space="0" w:color="auto"/>
              <w:bottom w:val="single" w:sz="4" w:space="0" w:color="auto"/>
              <w:right w:val="single" w:sz="4" w:space="0" w:color="auto"/>
            </w:tcBorders>
          </w:tcPr>
          <w:p w:rsidR="009B6290" w:rsidRDefault="009B6290" w:rsidP="00B5596D">
            <w:pPr>
              <w:jc w:val="center"/>
              <w:rPr>
                <w:sz w:val="24"/>
              </w:rPr>
            </w:pPr>
            <w:r>
              <w:rPr>
                <w:sz w:val="24"/>
              </w:rPr>
              <w:t>7.000</w:t>
            </w:r>
          </w:p>
        </w:tc>
        <w:tc>
          <w:tcPr>
            <w:tcW w:w="3208" w:type="dxa"/>
            <w:tcBorders>
              <w:top w:val="single" w:sz="4" w:space="0" w:color="auto"/>
              <w:left w:val="single" w:sz="4" w:space="0" w:color="auto"/>
              <w:bottom w:val="single" w:sz="4" w:space="0" w:color="auto"/>
              <w:right w:val="single" w:sz="4" w:space="0" w:color="auto"/>
            </w:tcBorders>
          </w:tcPr>
          <w:p w:rsidR="009B6290" w:rsidRDefault="009B6290" w:rsidP="00B5596D">
            <w:pPr>
              <w:jc w:val="center"/>
              <w:rPr>
                <w:sz w:val="24"/>
              </w:rPr>
            </w:pPr>
          </w:p>
        </w:tc>
      </w:tr>
      <w:tr w:rsidR="009B6290" w:rsidTr="00B5596D">
        <w:trPr>
          <w:jc w:val="right"/>
        </w:trPr>
        <w:tc>
          <w:tcPr>
            <w:tcW w:w="1510" w:type="dxa"/>
            <w:tcBorders>
              <w:top w:val="single" w:sz="4" w:space="0" w:color="auto"/>
              <w:left w:val="single" w:sz="4" w:space="0" w:color="auto"/>
              <w:bottom w:val="single" w:sz="4" w:space="0" w:color="auto"/>
              <w:right w:val="single" w:sz="4" w:space="0" w:color="auto"/>
            </w:tcBorders>
          </w:tcPr>
          <w:p w:rsidR="009B6290" w:rsidRDefault="009B6290" w:rsidP="0076556D">
            <w:pPr>
              <w:rPr>
                <w:sz w:val="24"/>
              </w:rPr>
            </w:pPr>
            <w:r>
              <w:rPr>
                <w:sz w:val="24"/>
              </w:rPr>
              <w:t>19/08</w:t>
            </w:r>
          </w:p>
        </w:tc>
        <w:tc>
          <w:tcPr>
            <w:tcW w:w="2772" w:type="dxa"/>
            <w:tcBorders>
              <w:top w:val="single" w:sz="4" w:space="0" w:color="auto"/>
              <w:left w:val="single" w:sz="4" w:space="0" w:color="auto"/>
              <w:bottom w:val="single" w:sz="4" w:space="0" w:color="auto"/>
              <w:right w:val="single" w:sz="4" w:space="0" w:color="auto"/>
            </w:tcBorders>
          </w:tcPr>
          <w:p w:rsidR="009B6290" w:rsidRDefault="009B6290" w:rsidP="00B5596D">
            <w:pPr>
              <w:jc w:val="center"/>
              <w:rPr>
                <w:sz w:val="24"/>
              </w:rPr>
            </w:pPr>
            <w:r>
              <w:rPr>
                <w:sz w:val="24"/>
              </w:rPr>
              <w:t>1.000</w:t>
            </w:r>
          </w:p>
        </w:tc>
        <w:tc>
          <w:tcPr>
            <w:tcW w:w="2300" w:type="dxa"/>
            <w:tcBorders>
              <w:top w:val="single" w:sz="4" w:space="0" w:color="auto"/>
              <w:left w:val="single" w:sz="4" w:space="0" w:color="auto"/>
              <w:bottom w:val="single" w:sz="4" w:space="0" w:color="auto"/>
              <w:right w:val="single" w:sz="4" w:space="0" w:color="auto"/>
            </w:tcBorders>
          </w:tcPr>
          <w:p w:rsidR="009B6290" w:rsidRDefault="009B6290" w:rsidP="00B5596D">
            <w:pPr>
              <w:jc w:val="center"/>
              <w:rPr>
                <w:sz w:val="24"/>
              </w:rPr>
            </w:pPr>
          </w:p>
        </w:tc>
        <w:tc>
          <w:tcPr>
            <w:tcW w:w="3208" w:type="dxa"/>
            <w:tcBorders>
              <w:top w:val="single" w:sz="4" w:space="0" w:color="auto"/>
              <w:left w:val="single" w:sz="4" w:space="0" w:color="auto"/>
              <w:bottom w:val="single" w:sz="4" w:space="0" w:color="auto"/>
              <w:right w:val="single" w:sz="4" w:space="0" w:color="auto"/>
            </w:tcBorders>
          </w:tcPr>
          <w:p w:rsidR="009B6290" w:rsidRDefault="009B6290" w:rsidP="00B5596D">
            <w:pPr>
              <w:jc w:val="center"/>
              <w:rPr>
                <w:sz w:val="24"/>
              </w:rPr>
            </w:pPr>
            <w:r>
              <w:rPr>
                <w:sz w:val="24"/>
              </w:rPr>
              <w:t>0,13</w:t>
            </w:r>
          </w:p>
        </w:tc>
      </w:tr>
      <w:tr w:rsidR="009B6290" w:rsidTr="00B5596D">
        <w:trPr>
          <w:jc w:val="right"/>
        </w:trPr>
        <w:tc>
          <w:tcPr>
            <w:tcW w:w="1510" w:type="dxa"/>
            <w:tcBorders>
              <w:top w:val="single" w:sz="4" w:space="0" w:color="auto"/>
              <w:left w:val="single" w:sz="4" w:space="0" w:color="auto"/>
              <w:bottom w:val="single" w:sz="4" w:space="0" w:color="auto"/>
              <w:right w:val="single" w:sz="4" w:space="0" w:color="auto"/>
            </w:tcBorders>
          </w:tcPr>
          <w:p w:rsidR="009B6290" w:rsidRDefault="009B6290" w:rsidP="0076556D">
            <w:pPr>
              <w:rPr>
                <w:sz w:val="24"/>
              </w:rPr>
            </w:pPr>
            <w:r>
              <w:rPr>
                <w:sz w:val="24"/>
              </w:rPr>
              <w:t>29/09</w:t>
            </w:r>
          </w:p>
        </w:tc>
        <w:tc>
          <w:tcPr>
            <w:tcW w:w="2772" w:type="dxa"/>
            <w:tcBorders>
              <w:top w:val="single" w:sz="4" w:space="0" w:color="auto"/>
              <w:left w:val="single" w:sz="4" w:space="0" w:color="auto"/>
              <w:bottom w:val="single" w:sz="4" w:space="0" w:color="auto"/>
              <w:right w:val="single" w:sz="4" w:space="0" w:color="auto"/>
            </w:tcBorders>
          </w:tcPr>
          <w:p w:rsidR="009B6290" w:rsidRDefault="009B6290" w:rsidP="00B5596D">
            <w:pPr>
              <w:jc w:val="center"/>
              <w:rPr>
                <w:sz w:val="24"/>
              </w:rPr>
            </w:pPr>
          </w:p>
        </w:tc>
        <w:tc>
          <w:tcPr>
            <w:tcW w:w="2300" w:type="dxa"/>
            <w:tcBorders>
              <w:top w:val="single" w:sz="4" w:space="0" w:color="auto"/>
              <w:left w:val="single" w:sz="4" w:space="0" w:color="auto"/>
              <w:bottom w:val="single" w:sz="4" w:space="0" w:color="auto"/>
              <w:right w:val="single" w:sz="4" w:space="0" w:color="auto"/>
            </w:tcBorders>
          </w:tcPr>
          <w:p w:rsidR="009B6290" w:rsidRDefault="009B6290" w:rsidP="00B5596D">
            <w:pPr>
              <w:jc w:val="center"/>
              <w:rPr>
                <w:sz w:val="24"/>
              </w:rPr>
            </w:pPr>
            <w:r>
              <w:rPr>
                <w:sz w:val="24"/>
              </w:rPr>
              <w:t>400</w:t>
            </w:r>
          </w:p>
        </w:tc>
        <w:tc>
          <w:tcPr>
            <w:tcW w:w="3208" w:type="dxa"/>
            <w:tcBorders>
              <w:top w:val="single" w:sz="4" w:space="0" w:color="auto"/>
              <w:left w:val="single" w:sz="4" w:space="0" w:color="auto"/>
              <w:bottom w:val="single" w:sz="4" w:space="0" w:color="auto"/>
              <w:right w:val="single" w:sz="4" w:space="0" w:color="auto"/>
            </w:tcBorders>
          </w:tcPr>
          <w:p w:rsidR="009B6290" w:rsidRDefault="009B6290" w:rsidP="00B5596D">
            <w:pPr>
              <w:jc w:val="center"/>
              <w:rPr>
                <w:sz w:val="24"/>
              </w:rPr>
            </w:pPr>
          </w:p>
        </w:tc>
      </w:tr>
      <w:tr w:rsidR="009B6290" w:rsidTr="00B5596D">
        <w:trPr>
          <w:jc w:val="right"/>
        </w:trPr>
        <w:tc>
          <w:tcPr>
            <w:tcW w:w="1510" w:type="dxa"/>
            <w:tcBorders>
              <w:top w:val="single" w:sz="4" w:space="0" w:color="auto"/>
              <w:left w:val="single" w:sz="4" w:space="0" w:color="auto"/>
              <w:bottom w:val="single" w:sz="4" w:space="0" w:color="auto"/>
              <w:right w:val="single" w:sz="4" w:space="0" w:color="auto"/>
            </w:tcBorders>
          </w:tcPr>
          <w:p w:rsidR="009B6290" w:rsidRDefault="009B6290" w:rsidP="0076556D">
            <w:pPr>
              <w:rPr>
                <w:sz w:val="24"/>
              </w:rPr>
            </w:pPr>
            <w:r>
              <w:rPr>
                <w:sz w:val="24"/>
              </w:rPr>
              <w:t>11/11</w:t>
            </w:r>
          </w:p>
        </w:tc>
        <w:tc>
          <w:tcPr>
            <w:tcW w:w="2772" w:type="dxa"/>
            <w:tcBorders>
              <w:top w:val="single" w:sz="4" w:space="0" w:color="auto"/>
              <w:left w:val="single" w:sz="4" w:space="0" w:color="auto"/>
              <w:bottom w:val="single" w:sz="4" w:space="0" w:color="auto"/>
              <w:right w:val="single" w:sz="4" w:space="0" w:color="auto"/>
            </w:tcBorders>
          </w:tcPr>
          <w:p w:rsidR="009B6290" w:rsidRDefault="009B6290" w:rsidP="00B5596D">
            <w:pPr>
              <w:jc w:val="center"/>
              <w:rPr>
                <w:sz w:val="24"/>
              </w:rPr>
            </w:pPr>
            <w:r>
              <w:rPr>
                <w:sz w:val="24"/>
              </w:rPr>
              <w:t>3.200</w:t>
            </w:r>
          </w:p>
        </w:tc>
        <w:tc>
          <w:tcPr>
            <w:tcW w:w="2300" w:type="dxa"/>
            <w:tcBorders>
              <w:top w:val="single" w:sz="4" w:space="0" w:color="auto"/>
              <w:left w:val="single" w:sz="4" w:space="0" w:color="auto"/>
              <w:bottom w:val="single" w:sz="4" w:space="0" w:color="auto"/>
              <w:right w:val="single" w:sz="4" w:space="0" w:color="auto"/>
            </w:tcBorders>
          </w:tcPr>
          <w:p w:rsidR="009B6290" w:rsidRDefault="009B6290" w:rsidP="00B5596D">
            <w:pPr>
              <w:jc w:val="center"/>
              <w:rPr>
                <w:sz w:val="24"/>
              </w:rPr>
            </w:pPr>
          </w:p>
        </w:tc>
        <w:tc>
          <w:tcPr>
            <w:tcW w:w="3208" w:type="dxa"/>
            <w:tcBorders>
              <w:top w:val="single" w:sz="4" w:space="0" w:color="auto"/>
              <w:left w:val="single" w:sz="4" w:space="0" w:color="auto"/>
              <w:bottom w:val="single" w:sz="4" w:space="0" w:color="auto"/>
              <w:right w:val="single" w:sz="4" w:space="0" w:color="auto"/>
            </w:tcBorders>
          </w:tcPr>
          <w:p w:rsidR="009B6290" w:rsidRDefault="009B6290" w:rsidP="00B5596D">
            <w:pPr>
              <w:jc w:val="center"/>
              <w:rPr>
                <w:sz w:val="24"/>
              </w:rPr>
            </w:pPr>
            <w:r>
              <w:rPr>
                <w:sz w:val="24"/>
              </w:rPr>
              <w:t>0,14</w:t>
            </w:r>
          </w:p>
        </w:tc>
      </w:tr>
      <w:tr w:rsidR="009B6290" w:rsidTr="00B5596D">
        <w:trPr>
          <w:jc w:val="right"/>
        </w:trPr>
        <w:tc>
          <w:tcPr>
            <w:tcW w:w="1510" w:type="dxa"/>
            <w:tcBorders>
              <w:top w:val="single" w:sz="4" w:space="0" w:color="auto"/>
              <w:left w:val="single" w:sz="4" w:space="0" w:color="auto"/>
              <w:bottom w:val="single" w:sz="4" w:space="0" w:color="auto"/>
              <w:right w:val="single" w:sz="4" w:space="0" w:color="auto"/>
            </w:tcBorders>
          </w:tcPr>
          <w:p w:rsidR="009B6290" w:rsidRDefault="009B6290" w:rsidP="0076556D">
            <w:pPr>
              <w:rPr>
                <w:sz w:val="24"/>
              </w:rPr>
            </w:pPr>
            <w:r>
              <w:rPr>
                <w:sz w:val="24"/>
              </w:rPr>
              <w:t>12/12</w:t>
            </w:r>
          </w:p>
        </w:tc>
        <w:tc>
          <w:tcPr>
            <w:tcW w:w="2772" w:type="dxa"/>
            <w:tcBorders>
              <w:top w:val="single" w:sz="4" w:space="0" w:color="auto"/>
              <w:left w:val="single" w:sz="4" w:space="0" w:color="auto"/>
              <w:bottom w:val="single" w:sz="4" w:space="0" w:color="auto"/>
              <w:right w:val="single" w:sz="4" w:space="0" w:color="auto"/>
            </w:tcBorders>
          </w:tcPr>
          <w:p w:rsidR="009B6290" w:rsidRDefault="009B6290" w:rsidP="00B5596D">
            <w:pPr>
              <w:jc w:val="center"/>
              <w:rPr>
                <w:sz w:val="24"/>
              </w:rPr>
            </w:pPr>
          </w:p>
        </w:tc>
        <w:tc>
          <w:tcPr>
            <w:tcW w:w="2300" w:type="dxa"/>
            <w:tcBorders>
              <w:top w:val="single" w:sz="4" w:space="0" w:color="auto"/>
              <w:left w:val="single" w:sz="4" w:space="0" w:color="auto"/>
              <w:bottom w:val="single" w:sz="4" w:space="0" w:color="auto"/>
              <w:right w:val="single" w:sz="4" w:space="0" w:color="auto"/>
            </w:tcBorders>
          </w:tcPr>
          <w:p w:rsidR="009B6290" w:rsidRDefault="009B6290" w:rsidP="00B5596D">
            <w:pPr>
              <w:jc w:val="center"/>
              <w:rPr>
                <w:sz w:val="24"/>
              </w:rPr>
            </w:pPr>
            <w:r>
              <w:rPr>
                <w:sz w:val="24"/>
              </w:rPr>
              <w:t>2.600</w:t>
            </w:r>
          </w:p>
        </w:tc>
        <w:tc>
          <w:tcPr>
            <w:tcW w:w="3208" w:type="dxa"/>
            <w:tcBorders>
              <w:top w:val="single" w:sz="4" w:space="0" w:color="auto"/>
              <w:left w:val="single" w:sz="4" w:space="0" w:color="auto"/>
              <w:bottom w:val="single" w:sz="4" w:space="0" w:color="auto"/>
              <w:right w:val="single" w:sz="4" w:space="0" w:color="auto"/>
            </w:tcBorders>
          </w:tcPr>
          <w:p w:rsidR="009B6290" w:rsidRDefault="009B6290" w:rsidP="00B5596D">
            <w:pPr>
              <w:jc w:val="center"/>
              <w:rPr>
                <w:sz w:val="24"/>
              </w:rPr>
            </w:pPr>
          </w:p>
        </w:tc>
      </w:tr>
    </w:tbl>
    <w:p w:rsidR="0037490E" w:rsidRDefault="0037490E">
      <w:pPr>
        <w:jc w:val="both"/>
        <w:rPr>
          <w:sz w:val="24"/>
        </w:rPr>
      </w:pPr>
    </w:p>
    <w:p w:rsidR="0037490E" w:rsidRDefault="0037490E">
      <w:pPr>
        <w:jc w:val="both"/>
        <w:rPr>
          <w:sz w:val="24"/>
        </w:rPr>
      </w:pPr>
    </w:p>
    <w:p w:rsidR="00417467" w:rsidRPr="00357CA2" w:rsidRDefault="00417467" w:rsidP="00417467">
      <w:pPr>
        <w:jc w:val="both"/>
        <w:rPr>
          <w:i/>
          <w:sz w:val="24"/>
        </w:rPr>
      </w:pPr>
      <w:r>
        <w:rPr>
          <w:i/>
          <w:sz w:val="24"/>
        </w:rPr>
        <w:t>Lamett</w:t>
      </w:r>
      <w:r w:rsidR="0076556D">
        <w:rPr>
          <w:i/>
          <w:sz w:val="24"/>
        </w:rPr>
        <w:t>e</w:t>
      </w:r>
      <w:r>
        <w:rPr>
          <w:i/>
          <w:sz w:val="24"/>
        </w:rPr>
        <w:t xml:space="preserve"> </w:t>
      </w:r>
      <w:proofErr w:type="spellStart"/>
      <w:r>
        <w:rPr>
          <w:i/>
          <w:sz w:val="24"/>
        </w:rPr>
        <w:t>Blade</w:t>
      </w:r>
      <w:proofErr w:type="spellEnd"/>
    </w:p>
    <w:tbl>
      <w:tblPr>
        <w:tblW w:w="0" w:type="auto"/>
        <w:jc w:val="right"/>
        <w:tblInd w:w="-5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79"/>
        <w:gridCol w:w="2772"/>
        <w:gridCol w:w="2300"/>
      </w:tblGrid>
      <w:tr w:rsidR="00417467" w:rsidTr="00246056">
        <w:trPr>
          <w:trHeight w:val="124"/>
          <w:jc w:val="right"/>
        </w:trPr>
        <w:tc>
          <w:tcPr>
            <w:tcW w:w="3579" w:type="dxa"/>
            <w:tcBorders>
              <w:top w:val="single" w:sz="4" w:space="0" w:color="auto"/>
              <w:left w:val="single" w:sz="4" w:space="0" w:color="auto"/>
              <w:bottom w:val="single" w:sz="4" w:space="0" w:color="auto"/>
              <w:right w:val="single" w:sz="4" w:space="0" w:color="auto"/>
            </w:tcBorders>
          </w:tcPr>
          <w:p w:rsidR="00417467" w:rsidRDefault="00417467" w:rsidP="00B5596D">
            <w:pPr>
              <w:jc w:val="center"/>
              <w:rPr>
                <w:sz w:val="24"/>
              </w:rPr>
            </w:pPr>
            <w:r>
              <w:rPr>
                <w:sz w:val="24"/>
              </w:rPr>
              <w:t>Data</w:t>
            </w:r>
          </w:p>
        </w:tc>
        <w:tc>
          <w:tcPr>
            <w:tcW w:w="2772" w:type="dxa"/>
            <w:tcBorders>
              <w:top w:val="single" w:sz="4" w:space="0" w:color="auto"/>
              <w:left w:val="single" w:sz="4" w:space="0" w:color="auto"/>
              <w:bottom w:val="single" w:sz="4" w:space="0" w:color="auto"/>
              <w:right w:val="single" w:sz="4" w:space="0" w:color="auto"/>
            </w:tcBorders>
          </w:tcPr>
          <w:p w:rsidR="00417467" w:rsidRDefault="00417467" w:rsidP="00417467">
            <w:pPr>
              <w:jc w:val="center"/>
              <w:rPr>
                <w:sz w:val="24"/>
              </w:rPr>
            </w:pPr>
            <w:r>
              <w:rPr>
                <w:sz w:val="24"/>
              </w:rPr>
              <w:t>Quantità prodotte</w:t>
            </w:r>
          </w:p>
        </w:tc>
        <w:tc>
          <w:tcPr>
            <w:tcW w:w="2300" w:type="dxa"/>
            <w:tcBorders>
              <w:top w:val="single" w:sz="4" w:space="0" w:color="auto"/>
              <w:left w:val="single" w:sz="4" w:space="0" w:color="auto"/>
              <w:bottom w:val="single" w:sz="4" w:space="0" w:color="auto"/>
              <w:right w:val="single" w:sz="4" w:space="0" w:color="auto"/>
            </w:tcBorders>
          </w:tcPr>
          <w:p w:rsidR="00417467" w:rsidRDefault="00417467" w:rsidP="00417467">
            <w:pPr>
              <w:jc w:val="center"/>
              <w:rPr>
                <w:sz w:val="24"/>
              </w:rPr>
            </w:pPr>
            <w:r>
              <w:rPr>
                <w:sz w:val="24"/>
              </w:rPr>
              <w:t>Quantità vendute</w:t>
            </w:r>
          </w:p>
        </w:tc>
      </w:tr>
      <w:tr w:rsidR="00417467" w:rsidTr="00246056">
        <w:trPr>
          <w:jc w:val="right"/>
        </w:trPr>
        <w:tc>
          <w:tcPr>
            <w:tcW w:w="3579" w:type="dxa"/>
            <w:tcBorders>
              <w:top w:val="single" w:sz="4" w:space="0" w:color="auto"/>
              <w:left w:val="single" w:sz="4" w:space="0" w:color="auto"/>
              <w:bottom w:val="single" w:sz="4" w:space="0" w:color="auto"/>
              <w:right w:val="single" w:sz="4" w:space="0" w:color="auto"/>
            </w:tcBorders>
          </w:tcPr>
          <w:p w:rsidR="00417467" w:rsidRDefault="00417467" w:rsidP="0076556D">
            <w:pPr>
              <w:rPr>
                <w:sz w:val="24"/>
              </w:rPr>
            </w:pPr>
            <w:r>
              <w:rPr>
                <w:sz w:val="24"/>
              </w:rPr>
              <w:t>10/03</w:t>
            </w:r>
          </w:p>
        </w:tc>
        <w:tc>
          <w:tcPr>
            <w:tcW w:w="2772" w:type="dxa"/>
            <w:tcBorders>
              <w:top w:val="single" w:sz="4" w:space="0" w:color="auto"/>
              <w:left w:val="single" w:sz="4" w:space="0" w:color="auto"/>
              <w:bottom w:val="single" w:sz="4" w:space="0" w:color="auto"/>
              <w:right w:val="single" w:sz="4" w:space="0" w:color="auto"/>
            </w:tcBorders>
          </w:tcPr>
          <w:p w:rsidR="00417467" w:rsidRDefault="00246056" w:rsidP="00246056">
            <w:pPr>
              <w:jc w:val="center"/>
              <w:rPr>
                <w:sz w:val="24"/>
              </w:rPr>
            </w:pPr>
            <w:r>
              <w:rPr>
                <w:sz w:val="24"/>
              </w:rPr>
              <w:t>2.600</w:t>
            </w:r>
          </w:p>
        </w:tc>
        <w:tc>
          <w:tcPr>
            <w:tcW w:w="2300" w:type="dxa"/>
            <w:tcBorders>
              <w:top w:val="single" w:sz="4" w:space="0" w:color="auto"/>
              <w:left w:val="single" w:sz="4" w:space="0" w:color="auto"/>
              <w:bottom w:val="single" w:sz="4" w:space="0" w:color="auto"/>
              <w:right w:val="single" w:sz="4" w:space="0" w:color="auto"/>
            </w:tcBorders>
          </w:tcPr>
          <w:p w:rsidR="00417467" w:rsidRDefault="00417467" w:rsidP="00246056">
            <w:pPr>
              <w:jc w:val="center"/>
              <w:rPr>
                <w:sz w:val="24"/>
              </w:rPr>
            </w:pPr>
          </w:p>
        </w:tc>
      </w:tr>
      <w:tr w:rsidR="00417467" w:rsidTr="00246056">
        <w:trPr>
          <w:jc w:val="right"/>
        </w:trPr>
        <w:tc>
          <w:tcPr>
            <w:tcW w:w="3579" w:type="dxa"/>
            <w:tcBorders>
              <w:top w:val="single" w:sz="4" w:space="0" w:color="auto"/>
              <w:left w:val="single" w:sz="4" w:space="0" w:color="auto"/>
              <w:bottom w:val="single" w:sz="4" w:space="0" w:color="auto"/>
              <w:right w:val="single" w:sz="4" w:space="0" w:color="auto"/>
            </w:tcBorders>
          </w:tcPr>
          <w:p w:rsidR="00417467" w:rsidRDefault="00417467" w:rsidP="0076556D">
            <w:pPr>
              <w:rPr>
                <w:sz w:val="24"/>
              </w:rPr>
            </w:pPr>
            <w:r>
              <w:rPr>
                <w:sz w:val="24"/>
              </w:rPr>
              <w:t>02/04</w:t>
            </w:r>
          </w:p>
        </w:tc>
        <w:tc>
          <w:tcPr>
            <w:tcW w:w="2772" w:type="dxa"/>
            <w:tcBorders>
              <w:top w:val="single" w:sz="4" w:space="0" w:color="auto"/>
              <w:left w:val="single" w:sz="4" w:space="0" w:color="auto"/>
              <w:bottom w:val="single" w:sz="4" w:space="0" w:color="auto"/>
              <w:right w:val="single" w:sz="4" w:space="0" w:color="auto"/>
            </w:tcBorders>
          </w:tcPr>
          <w:p w:rsidR="00417467" w:rsidRDefault="00417467" w:rsidP="00246056">
            <w:pPr>
              <w:jc w:val="center"/>
              <w:rPr>
                <w:sz w:val="24"/>
              </w:rPr>
            </w:pPr>
          </w:p>
        </w:tc>
        <w:tc>
          <w:tcPr>
            <w:tcW w:w="2300" w:type="dxa"/>
            <w:tcBorders>
              <w:top w:val="single" w:sz="4" w:space="0" w:color="auto"/>
              <w:left w:val="single" w:sz="4" w:space="0" w:color="auto"/>
              <w:bottom w:val="single" w:sz="4" w:space="0" w:color="auto"/>
              <w:right w:val="single" w:sz="4" w:space="0" w:color="auto"/>
            </w:tcBorders>
          </w:tcPr>
          <w:p w:rsidR="00417467" w:rsidRDefault="00246056" w:rsidP="00246056">
            <w:pPr>
              <w:jc w:val="center"/>
              <w:rPr>
                <w:sz w:val="24"/>
              </w:rPr>
            </w:pPr>
            <w:r>
              <w:rPr>
                <w:sz w:val="24"/>
              </w:rPr>
              <w:t>1.500</w:t>
            </w:r>
          </w:p>
        </w:tc>
      </w:tr>
      <w:tr w:rsidR="00417467" w:rsidTr="00246056">
        <w:trPr>
          <w:jc w:val="right"/>
        </w:trPr>
        <w:tc>
          <w:tcPr>
            <w:tcW w:w="3579" w:type="dxa"/>
            <w:tcBorders>
              <w:top w:val="single" w:sz="4" w:space="0" w:color="auto"/>
              <w:left w:val="single" w:sz="4" w:space="0" w:color="auto"/>
              <w:bottom w:val="single" w:sz="4" w:space="0" w:color="auto"/>
              <w:right w:val="single" w:sz="4" w:space="0" w:color="auto"/>
            </w:tcBorders>
          </w:tcPr>
          <w:p w:rsidR="00417467" w:rsidRDefault="00417467" w:rsidP="0076556D">
            <w:pPr>
              <w:rPr>
                <w:sz w:val="24"/>
              </w:rPr>
            </w:pPr>
            <w:r>
              <w:rPr>
                <w:sz w:val="24"/>
              </w:rPr>
              <w:t>12/06</w:t>
            </w:r>
          </w:p>
        </w:tc>
        <w:tc>
          <w:tcPr>
            <w:tcW w:w="2772" w:type="dxa"/>
            <w:tcBorders>
              <w:top w:val="single" w:sz="4" w:space="0" w:color="auto"/>
              <w:left w:val="single" w:sz="4" w:space="0" w:color="auto"/>
              <w:bottom w:val="single" w:sz="4" w:space="0" w:color="auto"/>
              <w:right w:val="single" w:sz="4" w:space="0" w:color="auto"/>
            </w:tcBorders>
          </w:tcPr>
          <w:p w:rsidR="00417467" w:rsidRDefault="00246056" w:rsidP="00246056">
            <w:pPr>
              <w:jc w:val="center"/>
              <w:rPr>
                <w:sz w:val="24"/>
              </w:rPr>
            </w:pPr>
            <w:r>
              <w:rPr>
                <w:sz w:val="24"/>
              </w:rPr>
              <w:t>7.000</w:t>
            </w:r>
          </w:p>
        </w:tc>
        <w:tc>
          <w:tcPr>
            <w:tcW w:w="2300" w:type="dxa"/>
            <w:tcBorders>
              <w:top w:val="single" w:sz="4" w:space="0" w:color="auto"/>
              <w:left w:val="single" w:sz="4" w:space="0" w:color="auto"/>
              <w:bottom w:val="single" w:sz="4" w:space="0" w:color="auto"/>
              <w:right w:val="single" w:sz="4" w:space="0" w:color="auto"/>
            </w:tcBorders>
          </w:tcPr>
          <w:p w:rsidR="00417467" w:rsidRDefault="00417467" w:rsidP="00246056">
            <w:pPr>
              <w:jc w:val="center"/>
              <w:rPr>
                <w:sz w:val="24"/>
              </w:rPr>
            </w:pPr>
          </w:p>
        </w:tc>
      </w:tr>
      <w:tr w:rsidR="00417467" w:rsidTr="00246056">
        <w:trPr>
          <w:jc w:val="right"/>
        </w:trPr>
        <w:tc>
          <w:tcPr>
            <w:tcW w:w="3579" w:type="dxa"/>
            <w:tcBorders>
              <w:top w:val="single" w:sz="4" w:space="0" w:color="auto"/>
              <w:left w:val="single" w:sz="4" w:space="0" w:color="auto"/>
              <w:bottom w:val="single" w:sz="4" w:space="0" w:color="auto"/>
              <w:right w:val="single" w:sz="4" w:space="0" w:color="auto"/>
            </w:tcBorders>
          </w:tcPr>
          <w:p w:rsidR="00417467" w:rsidRDefault="00417467" w:rsidP="0076556D">
            <w:pPr>
              <w:rPr>
                <w:sz w:val="24"/>
              </w:rPr>
            </w:pPr>
            <w:r>
              <w:rPr>
                <w:sz w:val="24"/>
              </w:rPr>
              <w:t>14/07</w:t>
            </w:r>
          </w:p>
        </w:tc>
        <w:tc>
          <w:tcPr>
            <w:tcW w:w="2772" w:type="dxa"/>
            <w:tcBorders>
              <w:top w:val="single" w:sz="4" w:space="0" w:color="auto"/>
              <w:left w:val="single" w:sz="4" w:space="0" w:color="auto"/>
              <w:bottom w:val="single" w:sz="4" w:space="0" w:color="auto"/>
              <w:right w:val="single" w:sz="4" w:space="0" w:color="auto"/>
            </w:tcBorders>
          </w:tcPr>
          <w:p w:rsidR="00417467" w:rsidRDefault="00417467" w:rsidP="00246056">
            <w:pPr>
              <w:jc w:val="center"/>
              <w:rPr>
                <w:sz w:val="24"/>
              </w:rPr>
            </w:pPr>
          </w:p>
        </w:tc>
        <w:tc>
          <w:tcPr>
            <w:tcW w:w="2300" w:type="dxa"/>
            <w:tcBorders>
              <w:top w:val="single" w:sz="4" w:space="0" w:color="auto"/>
              <w:left w:val="single" w:sz="4" w:space="0" w:color="auto"/>
              <w:bottom w:val="single" w:sz="4" w:space="0" w:color="auto"/>
              <w:right w:val="single" w:sz="4" w:space="0" w:color="auto"/>
            </w:tcBorders>
          </w:tcPr>
          <w:p w:rsidR="00417467" w:rsidRDefault="00246056" w:rsidP="00246056">
            <w:pPr>
              <w:jc w:val="center"/>
              <w:rPr>
                <w:sz w:val="24"/>
              </w:rPr>
            </w:pPr>
            <w:r>
              <w:rPr>
                <w:sz w:val="24"/>
              </w:rPr>
              <w:t>6.500</w:t>
            </w:r>
          </w:p>
        </w:tc>
      </w:tr>
      <w:tr w:rsidR="00417467" w:rsidTr="00246056">
        <w:trPr>
          <w:jc w:val="right"/>
        </w:trPr>
        <w:tc>
          <w:tcPr>
            <w:tcW w:w="3579" w:type="dxa"/>
            <w:tcBorders>
              <w:top w:val="single" w:sz="4" w:space="0" w:color="auto"/>
              <w:left w:val="single" w:sz="4" w:space="0" w:color="auto"/>
              <w:bottom w:val="single" w:sz="4" w:space="0" w:color="auto"/>
              <w:right w:val="single" w:sz="4" w:space="0" w:color="auto"/>
            </w:tcBorders>
          </w:tcPr>
          <w:p w:rsidR="00417467" w:rsidRDefault="00417467" w:rsidP="0076556D">
            <w:pPr>
              <w:rPr>
                <w:sz w:val="24"/>
              </w:rPr>
            </w:pPr>
            <w:r>
              <w:rPr>
                <w:sz w:val="24"/>
              </w:rPr>
              <w:t>29/09</w:t>
            </w:r>
          </w:p>
        </w:tc>
        <w:tc>
          <w:tcPr>
            <w:tcW w:w="2772" w:type="dxa"/>
            <w:tcBorders>
              <w:top w:val="single" w:sz="4" w:space="0" w:color="auto"/>
              <w:left w:val="single" w:sz="4" w:space="0" w:color="auto"/>
              <w:bottom w:val="single" w:sz="4" w:space="0" w:color="auto"/>
              <w:right w:val="single" w:sz="4" w:space="0" w:color="auto"/>
            </w:tcBorders>
          </w:tcPr>
          <w:p w:rsidR="00417467" w:rsidRDefault="00246056" w:rsidP="00246056">
            <w:pPr>
              <w:jc w:val="center"/>
              <w:rPr>
                <w:sz w:val="24"/>
              </w:rPr>
            </w:pPr>
            <w:r>
              <w:rPr>
                <w:sz w:val="24"/>
              </w:rPr>
              <w:t>400</w:t>
            </w:r>
          </w:p>
        </w:tc>
        <w:tc>
          <w:tcPr>
            <w:tcW w:w="2300" w:type="dxa"/>
            <w:tcBorders>
              <w:top w:val="single" w:sz="4" w:space="0" w:color="auto"/>
              <w:left w:val="single" w:sz="4" w:space="0" w:color="auto"/>
              <w:bottom w:val="single" w:sz="4" w:space="0" w:color="auto"/>
              <w:right w:val="single" w:sz="4" w:space="0" w:color="auto"/>
            </w:tcBorders>
          </w:tcPr>
          <w:p w:rsidR="00417467" w:rsidRDefault="00417467" w:rsidP="00246056">
            <w:pPr>
              <w:jc w:val="center"/>
              <w:rPr>
                <w:sz w:val="24"/>
              </w:rPr>
            </w:pPr>
          </w:p>
        </w:tc>
      </w:tr>
      <w:tr w:rsidR="00417467" w:rsidTr="00246056">
        <w:trPr>
          <w:jc w:val="right"/>
        </w:trPr>
        <w:tc>
          <w:tcPr>
            <w:tcW w:w="3579" w:type="dxa"/>
            <w:tcBorders>
              <w:top w:val="single" w:sz="4" w:space="0" w:color="auto"/>
              <w:left w:val="single" w:sz="4" w:space="0" w:color="auto"/>
              <w:bottom w:val="single" w:sz="4" w:space="0" w:color="auto"/>
              <w:right w:val="single" w:sz="4" w:space="0" w:color="auto"/>
            </w:tcBorders>
          </w:tcPr>
          <w:p w:rsidR="00417467" w:rsidRDefault="00417467" w:rsidP="0076556D">
            <w:pPr>
              <w:rPr>
                <w:sz w:val="24"/>
              </w:rPr>
            </w:pPr>
            <w:r>
              <w:rPr>
                <w:sz w:val="24"/>
              </w:rPr>
              <w:t>29/11</w:t>
            </w:r>
          </w:p>
        </w:tc>
        <w:tc>
          <w:tcPr>
            <w:tcW w:w="2772" w:type="dxa"/>
            <w:tcBorders>
              <w:top w:val="single" w:sz="4" w:space="0" w:color="auto"/>
              <w:left w:val="single" w:sz="4" w:space="0" w:color="auto"/>
              <w:bottom w:val="single" w:sz="4" w:space="0" w:color="auto"/>
              <w:right w:val="single" w:sz="4" w:space="0" w:color="auto"/>
            </w:tcBorders>
          </w:tcPr>
          <w:p w:rsidR="00417467" w:rsidRDefault="00417467" w:rsidP="00246056">
            <w:pPr>
              <w:jc w:val="center"/>
              <w:rPr>
                <w:sz w:val="24"/>
              </w:rPr>
            </w:pPr>
          </w:p>
        </w:tc>
        <w:tc>
          <w:tcPr>
            <w:tcW w:w="2300" w:type="dxa"/>
            <w:tcBorders>
              <w:top w:val="single" w:sz="4" w:space="0" w:color="auto"/>
              <w:left w:val="single" w:sz="4" w:space="0" w:color="auto"/>
              <w:bottom w:val="single" w:sz="4" w:space="0" w:color="auto"/>
              <w:right w:val="single" w:sz="4" w:space="0" w:color="auto"/>
            </w:tcBorders>
          </w:tcPr>
          <w:p w:rsidR="00417467" w:rsidRDefault="00246056" w:rsidP="00246056">
            <w:pPr>
              <w:jc w:val="center"/>
              <w:rPr>
                <w:sz w:val="24"/>
              </w:rPr>
            </w:pPr>
            <w:r>
              <w:rPr>
                <w:sz w:val="24"/>
              </w:rPr>
              <w:t>2.000</w:t>
            </w:r>
          </w:p>
        </w:tc>
      </w:tr>
      <w:tr w:rsidR="00417467" w:rsidTr="00246056">
        <w:trPr>
          <w:jc w:val="right"/>
        </w:trPr>
        <w:tc>
          <w:tcPr>
            <w:tcW w:w="3579" w:type="dxa"/>
            <w:tcBorders>
              <w:top w:val="single" w:sz="4" w:space="0" w:color="auto"/>
              <w:left w:val="single" w:sz="4" w:space="0" w:color="auto"/>
              <w:bottom w:val="single" w:sz="4" w:space="0" w:color="auto"/>
              <w:right w:val="single" w:sz="4" w:space="0" w:color="auto"/>
            </w:tcBorders>
          </w:tcPr>
          <w:p w:rsidR="00417467" w:rsidRDefault="00417467" w:rsidP="0076556D">
            <w:pPr>
              <w:rPr>
                <w:sz w:val="24"/>
              </w:rPr>
            </w:pPr>
            <w:r>
              <w:rPr>
                <w:sz w:val="24"/>
              </w:rPr>
              <w:t>12/12</w:t>
            </w:r>
          </w:p>
        </w:tc>
        <w:tc>
          <w:tcPr>
            <w:tcW w:w="2772" w:type="dxa"/>
            <w:tcBorders>
              <w:top w:val="single" w:sz="4" w:space="0" w:color="auto"/>
              <w:left w:val="single" w:sz="4" w:space="0" w:color="auto"/>
              <w:bottom w:val="single" w:sz="4" w:space="0" w:color="auto"/>
              <w:right w:val="single" w:sz="4" w:space="0" w:color="auto"/>
            </w:tcBorders>
          </w:tcPr>
          <w:p w:rsidR="00417467" w:rsidRDefault="00246056" w:rsidP="00246056">
            <w:pPr>
              <w:jc w:val="center"/>
              <w:rPr>
                <w:sz w:val="24"/>
              </w:rPr>
            </w:pPr>
            <w:r>
              <w:rPr>
                <w:sz w:val="24"/>
              </w:rPr>
              <w:t>2.600</w:t>
            </w:r>
          </w:p>
        </w:tc>
        <w:tc>
          <w:tcPr>
            <w:tcW w:w="2300" w:type="dxa"/>
            <w:tcBorders>
              <w:top w:val="single" w:sz="4" w:space="0" w:color="auto"/>
              <w:left w:val="single" w:sz="4" w:space="0" w:color="auto"/>
              <w:bottom w:val="single" w:sz="4" w:space="0" w:color="auto"/>
              <w:right w:val="single" w:sz="4" w:space="0" w:color="auto"/>
            </w:tcBorders>
          </w:tcPr>
          <w:p w:rsidR="00417467" w:rsidRDefault="00417467" w:rsidP="00246056">
            <w:pPr>
              <w:jc w:val="center"/>
              <w:rPr>
                <w:sz w:val="24"/>
              </w:rPr>
            </w:pPr>
          </w:p>
        </w:tc>
      </w:tr>
    </w:tbl>
    <w:p w:rsidR="0037490E" w:rsidRDefault="0037490E">
      <w:pPr>
        <w:jc w:val="both"/>
        <w:rPr>
          <w:sz w:val="24"/>
        </w:rPr>
      </w:pPr>
    </w:p>
    <w:p w:rsidR="0037490E" w:rsidRDefault="00246056">
      <w:pPr>
        <w:jc w:val="both"/>
        <w:rPr>
          <w:sz w:val="24"/>
        </w:rPr>
      </w:pPr>
      <w:r>
        <w:rPr>
          <w:sz w:val="24"/>
        </w:rPr>
        <w:t>Si consideri, inoltre, che:</w:t>
      </w:r>
    </w:p>
    <w:p w:rsidR="00246056" w:rsidRDefault="00431CAD" w:rsidP="00431CAD">
      <w:pPr>
        <w:pStyle w:val="Paragrafoelenco"/>
        <w:numPr>
          <w:ilvl w:val="0"/>
          <w:numId w:val="78"/>
        </w:numPr>
        <w:jc w:val="both"/>
        <w:rPr>
          <w:sz w:val="24"/>
        </w:rPr>
      </w:pPr>
      <w:r>
        <w:rPr>
          <w:sz w:val="24"/>
        </w:rPr>
        <w:t>Per la produzione</w:t>
      </w:r>
      <w:r w:rsidR="00B5596D">
        <w:rPr>
          <w:sz w:val="24"/>
        </w:rPr>
        <w:t xml:space="preserve"> di ogni lametta </w:t>
      </w:r>
      <w:proofErr w:type="spellStart"/>
      <w:r w:rsidR="00B5596D" w:rsidRPr="00B5596D">
        <w:rPr>
          <w:i/>
          <w:sz w:val="24"/>
        </w:rPr>
        <w:t>Blade</w:t>
      </w:r>
      <w:proofErr w:type="spellEnd"/>
      <w:r w:rsidR="00B5596D">
        <w:rPr>
          <w:sz w:val="24"/>
        </w:rPr>
        <w:t xml:space="preserve"> la società sostiene costi di Euro 0,20 (con riguardo alla manodopera diretta) e di Euro 0,10 (con riguardo all’energia elettrica);</w:t>
      </w:r>
    </w:p>
    <w:p w:rsidR="00B5596D" w:rsidRDefault="00B5596D" w:rsidP="00B5596D">
      <w:pPr>
        <w:pStyle w:val="Paragrafoelenco"/>
        <w:numPr>
          <w:ilvl w:val="0"/>
          <w:numId w:val="78"/>
        </w:numPr>
        <w:jc w:val="both"/>
        <w:rPr>
          <w:sz w:val="24"/>
        </w:rPr>
      </w:pPr>
      <w:r>
        <w:rPr>
          <w:sz w:val="24"/>
        </w:rPr>
        <w:t>Il design innovativo delle lamette ha comportato l’acquisto di un macchinario (destinato esclusivamente alla produzione di lamette) per Euro 75.000, che la società – rispettosa dei principi economici in materia di ammortamento delle immobilizzazioni materiali – intende ammortizzare in base al criterio funzionale.</w:t>
      </w:r>
      <w:r>
        <w:rPr>
          <w:sz w:val="24"/>
        </w:rPr>
        <w:tab/>
      </w:r>
      <w:r>
        <w:rPr>
          <w:sz w:val="24"/>
        </w:rPr>
        <w:br/>
        <w:t xml:space="preserve">In particolare, la società ripartisce il costo pluriennale del macchinario in ragione delle quantità di lamette </w:t>
      </w:r>
      <w:proofErr w:type="spellStart"/>
      <w:r w:rsidRPr="00B5596D">
        <w:rPr>
          <w:i/>
          <w:sz w:val="24"/>
        </w:rPr>
        <w:t>Blade</w:t>
      </w:r>
      <w:proofErr w:type="spellEnd"/>
      <w:r>
        <w:rPr>
          <w:sz w:val="24"/>
        </w:rPr>
        <w:t xml:space="preserve"> da produrre nel corso della vita utile dello stesso.</w:t>
      </w:r>
      <w:r>
        <w:rPr>
          <w:sz w:val="24"/>
        </w:rPr>
        <w:tab/>
      </w:r>
      <w:r>
        <w:rPr>
          <w:sz w:val="24"/>
        </w:rPr>
        <w:br/>
      </w:r>
      <w:r>
        <w:rPr>
          <w:sz w:val="24"/>
        </w:rPr>
        <w:lastRenderedPageBreak/>
        <w:t>Nella tabella seguente sono indicate le quantità di produzione attese per il periodo 20X4 – 2X13</w:t>
      </w:r>
      <w:r w:rsidR="00D73A3C">
        <w:rPr>
          <w:sz w:val="24"/>
        </w:rPr>
        <w:t>.</w:t>
      </w:r>
    </w:p>
    <w:p w:rsidR="00D73A3C" w:rsidRDefault="00D73A3C" w:rsidP="00D73A3C">
      <w:pPr>
        <w:jc w:val="both"/>
        <w:rPr>
          <w:sz w:val="24"/>
        </w:rPr>
      </w:pPr>
    </w:p>
    <w:tbl>
      <w:tblPr>
        <w:tblStyle w:val="Grigliatabella"/>
        <w:tblW w:w="0" w:type="auto"/>
        <w:tblInd w:w="817" w:type="dxa"/>
        <w:tblLook w:val="04A0"/>
      </w:tblPr>
      <w:tblGrid>
        <w:gridCol w:w="2093"/>
        <w:gridCol w:w="3583"/>
      </w:tblGrid>
      <w:tr w:rsidR="00D73A3C" w:rsidTr="00D73A3C">
        <w:tc>
          <w:tcPr>
            <w:tcW w:w="2093" w:type="dxa"/>
          </w:tcPr>
          <w:p w:rsidR="00D73A3C" w:rsidRDefault="00D73A3C" w:rsidP="00D73A3C">
            <w:pPr>
              <w:jc w:val="both"/>
              <w:rPr>
                <w:sz w:val="24"/>
              </w:rPr>
            </w:pPr>
            <w:r>
              <w:rPr>
                <w:sz w:val="24"/>
              </w:rPr>
              <w:t>Anno</w:t>
            </w:r>
          </w:p>
        </w:tc>
        <w:tc>
          <w:tcPr>
            <w:tcW w:w="3583" w:type="dxa"/>
          </w:tcPr>
          <w:p w:rsidR="00D73A3C" w:rsidRDefault="00D73A3C" w:rsidP="00D73A3C">
            <w:pPr>
              <w:jc w:val="both"/>
              <w:rPr>
                <w:sz w:val="24"/>
              </w:rPr>
            </w:pPr>
            <w:r>
              <w:rPr>
                <w:sz w:val="24"/>
              </w:rPr>
              <w:t>Quantità attese di produzione</w:t>
            </w:r>
          </w:p>
        </w:tc>
      </w:tr>
      <w:tr w:rsidR="00D73A3C" w:rsidTr="00D73A3C">
        <w:tc>
          <w:tcPr>
            <w:tcW w:w="2093" w:type="dxa"/>
          </w:tcPr>
          <w:p w:rsidR="00D73A3C" w:rsidRDefault="00D73A3C" w:rsidP="00D73A3C">
            <w:pPr>
              <w:jc w:val="both"/>
              <w:rPr>
                <w:sz w:val="24"/>
              </w:rPr>
            </w:pPr>
            <w:r>
              <w:rPr>
                <w:sz w:val="24"/>
              </w:rPr>
              <w:t>20X4</w:t>
            </w:r>
          </w:p>
          <w:p w:rsidR="00D73A3C" w:rsidRDefault="00D73A3C" w:rsidP="00D73A3C">
            <w:pPr>
              <w:jc w:val="both"/>
              <w:rPr>
                <w:sz w:val="24"/>
              </w:rPr>
            </w:pPr>
            <w:r>
              <w:rPr>
                <w:sz w:val="24"/>
              </w:rPr>
              <w:t>20X5</w:t>
            </w:r>
          </w:p>
          <w:p w:rsidR="00D73A3C" w:rsidRDefault="00D73A3C" w:rsidP="00D73A3C">
            <w:pPr>
              <w:jc w:val="both"/>
              <w:rPr>
                <w:sz w:val="24"/>
              </w:rPr>
            </w:pPr>
            <w:r>
              <w:rPr>
                <w:sz w:val="24"/>
              </w:rPr>
              <w:t>20X6</w:t>
            </w:r>
          </w:p>
          <w:p w:rsidR="00D73A3C" w:rsidRDefault="00D73A3C" w:rsidP="00D73A3C">
            <w:pPr>
              <w:jc w:val="both"/>
              <w:rPr>
                <w:sz w:val="24"/>
              </w:rPr>
            </w:pPr>
            <w:r>
              <w:rPr>
                <w:sz w:val="24"/>
              </w:rPr>
              <w:t>20X7</w:t>
            </w:r>
          </w:p>
          <w:p w:rsidR="00D73A3C" w:rsidRDefault="00D73A3C" w:rsidP="00D73A3C">
            <w:pPr>
              <w:jc w:val="both"/>
              <w:rPr>
                <w:sz w:val="24"/>
              </w:rPr>
            </w:pPr>
            <w:r>
              <w:rPr>
                <w:sz w:val="24"/>
              </w:rPr>
              <w:t>20X8</w:t>
            </w:r>
          </w:p>
          <w:p w:rsidR="00D73A3C" w:rsidRDefault="00D73A3C" w:rsidP="00D73A3C">
            <w:pPr>
              <w:jc w:val="both"/>
              <w:rPr>
                <w:sz w:val="24"/>
              </w:rPr>
            </w:pPr>
            <w:r>
              <w:rPr>
                <w:sz w:val="24"/>
              </w:rPr>
              <w:t>20X9</w:t>
            </w:r>
          </w:p>
          <w:p w:rsidR="00D73A3C" w:rsidRDefault="00D73A3C" w:rsidP="00D73A3C">
            <w:pPr>
              <w:jc w:val="both"/>
              <w:rPr>
                <w:sz w:val="24"/>
              </w:rPr>
            </w:pPr>
            <w:r>
              <w:rPr>
                <w:sz w:val="24"/>
              </w:rPr>
              <w:t>2X10</w:t>
            </w:r>
          </w:p>
          <w:p w:rsidR="00D73A3C" w:rsidRDefault="00D73A3C" w:rsidP="00D73A3C">
            <w:pPr>
              <w:jc w:val="both"/>
              <w:rPr>
                <w:sz w:val="24"/>
              </w:rPr>
            </w:pPr>
            <w:r>
              <w:rPr>
                <w:sz w:val="24"/>
              </w:rPr>
              <w:t>2X11</w:t>
            </w:r>
          </w:p>
          <w:p w:rsidR="00D73A3C" w:rsidRDefault="00D73A3C" w:rsidP="00D73A3C">
            <w:pPr>
              <w:jc w:val="both"/>
              <w:rPr>
                <w:sz w:val="24"/>
              </w:rPr>
            </w:pPr>
            <w:r>
              <w:rPr>
                <w:sz w:val="24"/>
              </w:rPr>
              <w:t>2X12</w:t>
            </w:r>
          </w:p>
          <w:p w:rsidR="00D73A3C" w:rsidRDefault="00D73A3C" w:rsidP="00D73A3C">
            <w:pPr>
              <w:jc w:val="both"/>
              <w:rPr>
                <w:sz w:val="24"/>
              </w:rPr>
            </w:pPr>
            <w:r>
              <w:rPr>
                <w:sz w:val="24"/>
              </w:rPr>
              <w:t>2X13</w:t>
            </w:r>
          </w:p>
        </w:tc>
        <w:tc>
          <w:tcPr>
            <w:tcW w:w="3583" w:type="dxa"/>
          </w:tcPr>
          <w:p w:rsidR="00D73A3C" w:rsidRDefault="00D73A3C" w:rsidP="00D73A3C">
            <w:pPr>
              <w:jc w:val="center"/>
              <w:rPr>
                <w:sz w:val="24"/>
              </w:rPr>
            </w:pPr>
            <w:r>
              <w:rPr>
                <w:sz w:val="24"/>
              </w:rPr>
              <w:t>12.600</w:t>
            </w:r>
          </w:p>
          <w:p w:rsidR="00D73A3C" w:rsidRDefault="00D73A3C" w:rsidP="00D73A3C">
            <w:pPr>
              <w:jc w:val="center"/>
              <w:rPr>
                <w:sz w:val="24"/>
              </w:rPr>
            </w:pPr>
            <w:r>
              <w:rPr>
                <w:sz w:val="24"/>
              </w:rPr>
              <w:t>15.000</w:t>
            </w:r>
          </w:p>
          <w:p w:rsidR="00D73A3C" w:rsidRDefault="00D73A3C" w:rsidP="00D73A3C">
            <w:pPr>
              <w:jc w:val="center"/>
              <w:rPr>
                <w:sz w:val="24"/>
              </w:rPr>
            </w:pPr>
            <w:r>
              <w:rPr>
                <w:sz w:val="24"/>
              </w:rPr>
              <w:t>16.000</w:t>
            </w:r>
          </w:p>
          <w:p w:rsidR="00D73A3C" w:rsidRDefault="00D73A3C" w:rsidP="00D73A3C">
            <w:pPr>
              <w:jc w:val="center"/>
              <w:rPr>
                <w:sz w:val="24"/>
              </w:rPr>
            </w:pPr>
            <w:r>
              <w:rPr>
                <w:sz w:val="24"/>
              </w:rPr>
              <w:t>20.000</w:t>
            </w:r>
          </w:p>
          <w:p w:rsidR="00D73A3C" w:rsidRDefault="00D73A3C" w:rsidP="00D73A3C">
            <w:pPr>
              <w:jc w:val="center"/>
              <w:rPr>
                <w:sz w:val="24"/>
              </w:rPr>
            </w:pPr>
            <w:r>
              <w:rPr>
                <w:sz w:val="24"/>
              </w:rPr>
              <w:t>25.000</w:t>
            </w:r>
          </w:p>
          <w:p w:rsidR="00D73A3C" w:rsidRDefault="00D73A3C" w:rsidP="00D73A3C">
            <w:pPr>
              <w:jc w:val="center"/>
              <w:rPr>
                <w:sz w:val="24"/>
              </w:rPr>
            </w:pPr>
            <w:r>
              <w:rPr>
                <w:sz w:val="24"/>
              </w:rPr>
              <w:t>30.000</w:t>
            </w:r>
          </w:p>
          <w:p w:rsidR="00D73A3C" w:rsidRDefault="00D73A3C" w:rsidP="00D73A3C">
            <w:pPr>
              <w:jc w:val="center"/>
              <w:rPr>
                <w:sz w:val="24"/>
              </w:rPr>
            </w:pPr>
            <w:r>
              <w:rPr>
                <w:sz w:val="24"/>
              </w:rPr>
              <w:t>24.000</w:t>
            </w:r>
          </w:p>
          <w:p w:rsidR="00D73A3C" w:rsidRDefault="00D73A3C" w:rsidP="00D73A3C">
            <w:pPr>
              <w:jc w:val="center"/>
              <w:rPr>
                <w:sz w:val="24"/>
              </w:rPr>
            </w:pPr>
            <w:r>
              <w:rPr>
                <w:sz w:val="24"/>
              </w:rPr>
              <w:t>22.000</w:t>
            </w:r>
          </w:p>
          <w:p w:rsidR="00D73A3C" w:rsidRDefault="00D73A3C" w:rsidP="00D73A3C">
            <w:pPr>
              <w:jc w:val="center"/>
              <w:rPr>
                <w:sz w:val="24"/>
              </w:rPr>
            </w:pPr>
            <w:r>
              <w:rPr>
                <w:sz w:val="24"/>
              </w:rPr>
              <w:t>19.000</w:t>
            </w:r>
          </w:p>
          <w:p w:rsidR="00D73A3C" w:rsidRDefault="00D73A3C" w:rsidP="00D73A3C">
            <w:pPr>
              <w:jc w:val="center"/>
              <w:rPr>
                <w:sz w:val="24"/>
              </w:rPr>
            </w:pPr>
            <w:r>
              <w:rPr>
                <w:sz w:val="24"/>
              </w:rPr>
              <w:t>16.400</w:t>
            </w:r>
          </w:p>
        </w:tc>
      </w:tr>
    </w:tbl>
    <w:p w:rsidR="00D73A3C" w:rsidRDefault="00D73A3C" w:rsidP="00D73A3C">
      <w:pPr>
        <w:jc w:val="both"/>
        <w:rPr>
          <w:sz w:val="24"/>
        </w:rPr>
      </w:pPr>
    </w:p>
    <w:p w:rsidR="0037490E" w:rsidRDefault="00232768">
      <w:pPr>
        <w:jc w:val="both"/>
        <w:rPr>
          <w:sz w:val="24"/>
        </w:rPr>
      </w:pPr>
      <w:r>
        <w:rPr>
          <w:sz w:val="24"/>
        </w:rPr>
        <w:t>Tenuto conto di quanto sopra, si provveda a valorizzare le quantità in giacenza di:</w:t>
      </w:r>
    </w:p>
    <w:p w:rsidR="00232768" w:rsidRDefault="00232768" w:rsidP="00232768">
      <w:pPr>
        <w:pStyle w:val="Paragrafoelenco"/>
        <w:numPr>
          <w:ilvl w:val="0"/>
          <w:numId w:val="78"/>
        </w:numPr>
        <w:jc w:val="both"/>
        <w:rPr>
          <w:sz w:val="24"/>
        </w:rPr>
      </w:pPr>
      <w:r>
        <w:rPr>
          <w:sz w:val="24"/>
        </w:rPr>
        <w:t>Impugnature in plastica;</w:t>
      </w:r>
    </w:p>
    <w:p w:rsidR="00232768" w:rsidRDefault="00232768" w:rsidP="00232768">
      <w:pPr>
        <w:pStyle w:val="Paragrafoelenco"/>
        <w:numPr>
          <w:ilvl w:val="0"/>
          <w:numId w:val="78"/>
        </w:numPr>
        <w:jc w:val="both"/>
        <w:rPr>
          <w:sz w:val="24"/>
        </w:rPr>
      </w:pPr>
      <w:r>
        <w:rPr>
          <w:sz w:val="24"/>
        </w:rPr>
        <w:t>Lamine tipo A;</w:t>
      </w:r>
    </w:p>
    <w:p w:rsidR="00232768" w:rsidRDefault="00232768" w:rsidP="00232768">
      <w:pPr>
        <w:pStyle w:val="Paragrafoelenco"/>
        <w:numPr>
          <w:ilvl w:val="0"/>
          <w:numId w:val="78"/>
        </w:numPr>
        <w:jc w:val="both"/>
        <w:rPr>
          <w:sz w:val="24"/>
        </w:rPr>
      </w:pPr>
      <w:r>
        <w:rPr>
          <w:sz w:val="24"/>
        </w:rPr>
        <w:t>Lamine tipo B;</w:t>
      </w:r>
    </w:p>
    <w:p w:rsidR="00232768" w:rsidRDefault="00232768" w:rsidP="00232768">
      <w:pPr>
        <w:pStyle w:val="Paragrafoelenco"/>
        <w:numPr>
          <w:ilvl w:val="0"/>
          <w:numId w:val="78"/>
        </w:numPr>
        <w:jc w:val="both"/>
        <w:rPr>
          <w:sz w:val="24"/>
        </w:rPr>
      </w:pPr>
      <w:r>
        <w:rPr>
          <w:sz w:val="24"/>
        </w:rPr>
        <w:t xml:space="preserve">Lamette </w:t>
      </w:r>
      <w:proofErr w:type="spellStart"/>
      <w:r w:rsidRPr="00232768">
        <w:rPr>
          <w:i/>
          <w:sz w:val="24"/>
        </w:rPr>
        <w:t>Blade</w:t>
      </w:r>
      <w:proofErr w:type="spellEnd"/>
      <w:r>
        <w:rPr>
          <w:sz w:val="24"/>
        </w:rPr>
        <w:t>,</w:t>
      </w:r>
    </w:p>
    <w:p w:rsidR="00232768" w:rsidRPr="00232768" w:rsidRDefault="00232768" w:rsidP="00232768">
      <w:pPr>
        <w:jc w:val="both"/>
        <w:rPr>
          <w:sz w:val="24"/>
        </w:rPr>
      </w:pPr>
      <w:r w:rsidRPr="00232768">
        <w:rPr>
          <w:sz w:val="24"/>
        </w:rPr>
        <w:t>secondo le seguenti configurazioni di costo (arrotondare i costi unitari al centesimo di Euro):</w:t>
      </w:r>
    </w:p>
    <w:p w:rsidR="00232768" w:rsidRDefault="00232768" w:rsidP="00232768">
      <w:pPr>
        <w:pStyle w:val="Paragrafoelenco"/>
        <w:numPr>
          <w:ilvl w:val="0"/>
          <w:numId w:val="78"/>
        </w:numPr>
        <w:jc w:val="both"/>
        <w:rPr>
          <w:sz w:val="24"/>
        </w:rPr>
      </w:pPr>
      <w:r>
        <w:rPr>
          <w:sz w:val="24"/>
        </w:rPr>
        <w:t>Costo medio ponderato di acquisto;</w:t>
      </w:r>
    </w:p>
    <w:p w:rsidR="00232768" w:rsidRDefault="00232768" w:rsidP="00232768">
      <w:pPr>
        <w:pStyle w:val="Paragrafoelenco"/>
        <w:numPr>
          <w:ilvl w:val="0"/>
          <w:numId w:val="78"/>
        </w:numPr>
        <w:jc w:val="both"/>
        <w:rPr>
          <w:sz w:val="24"/>
        </w:rPr>
      </w:pPr>
      <w:proofErr w:type="spellStart"/>
      <w:r>
        <w:rPr>
          <w:sz w:val="24"/>
        </w:rPr>
        <w:t>Fifo</w:t>
      </w:r>
      <w:proofErr w:type="spellEnd"/>
      <w:r>
        <w:rPr>
          <w:sz w:val="24"/>
        </w:rPr>
        <w:t>.</w:t>
      </w:r>
    </w:p>
    <w:p w:rsidR="00232768" w:rsidRDefault="00232768" w:rsidP="00232768">
      <w:pPr>
        <w:jc w:val="both"/>
        <w:rPr>
          <w:sz w:val="24"/>
        </w:rPr>
      </w:pPr>
    </w:p>
    <w:p w:rsidR="007D5FAD" w:rsidRDefault="007D5FAD" w:rsidP="00232768">
      <w:pPr>
        <w:jc w:val="both"/>
        <w:rPr>
          <w:i/>
          <w:sz w:val="28"/>
        </w:rPr>
      </w:pPr>
    </w:p>
    <w:p w:rsidR="00232768" w:rsidRDefault="00232768" w:rsidP="00232768">
      <w:pPr>
        <w:jc w:val="both"/>
        <w:rPr>
          <w:sz w:val="24"/>
        </w:rPr>
      </w:pPr>
      <w:r w:rsidRPr="00D165B1">
        <w:rPr>
          <w:i/>
          <w:sz w:val="28"/>
        </w:rPr>
        <w:t>Soluzione Esercizio</w:t>
      </w:r>
      <w:r>
        <w:rPr>
          <w:sz w:val="28"/>
        </w:rPr>
        <w:t xml:space="preserve"> E.7</w:t>
      </w:r>
    </w:p>
    <w:p w:rsidR="00232768" w:rsidRDefault="00232768" w:rsidP="00232768">
      <w:pPr>
        <w:jc w:val="both"/>
        <w:rPr>
          <w:sz w:val="24"/>
        </w:rPr>
      </w:pPr>
    </w:p>
    <w:p w:rsidR="0020480E" w:rsidRPr="003B04B0" w:rsidRDefault="0020480E" w:rsidP="00232768">
      <w:pPr>
        <w:jc w:val="both"/>
        <w:rPr>
          <w:b/>
          <w:sz w:val="24"/>
        </w:rPr>
      </w:pPr>
      <w:r w:rsidRPr="003B04B0">
        <w:rPr>
          <w:b/>
          <w:sz w:val="24"/>
        </w:rPr>
        <w:t>Valutazione delle giacenze con la configurazione costo medio ponderato di acquisto</w:t>
      </w:r>
    </w:p>
    <w:p w:rsidR="0020480E" w:rsidRDefault="0020480E" w:rsidP="00232768">
      <w:pPr>
        <w:jc w:val="both"/>
        <w:rPr>
          <w:sz w:val="24"/>
        </w:rPr>
      </w:pPr>
    </w:p>
    <w:p w:rsidR="0020480E" w:rsidRPr="0020480E" w:rsidRDefault="0020480E" w:rsidP="00232768">
      <w:pPr>
        <w:jc w:val="both"/>
        <w:rPr>
          <w:i/>
          <w:sz w:val="24"/>
        </w:rPr>
      </w:pPr>
      <w:r w:rsidRPr="0020480E">
        <w:rPr>
          <w:i/>
          <w:sz w:val="24"/>
        </w:rPr>
        <w:t>Impugnature in plastica</w:t>
      </w:r>
    </w:p>
    <w:p w:rsidR="00AB6906" w:rsidRDefault="00AB6906" w:rsidP="00232768">
      <w:pPr>
        <w:jc w:val="both"/>
        <w:rPr>
          <w:sz w:val="24"/>
        </w:rPr>
      </w:pPr>
    </w:p>
    <w:p w:rsidR="00AB6906" w:rsidRDefault="00AB6906" w:rsidP="00AB6906">
      <w:pPr>
        <w:jc w:val="both"/>
        <w:rPr>
          <w:sz w:val="24"/>
        </w:rPr>
      </w:pPr>
      <w:r>
        <w:rPr>
          <w:sz w:val="24"/>
          <w:u w:val="single"/>
        </w:rPr>
        <w:sym w:font="Symbol" w:char="F0E5"/>
      </w:r>
      <w:r>
        <w:rPr>
          <w:sz w:val="24"/>
          <w:u w:val="single"/>
        </w:rPr>
        <w:t xml:space="preserve"> (</w:t>
      </w:r>
      <w:proofErr w:type="spellStart"/>
      <w:r>
        <w:rPr>
          <w:sz w:val="24"/>
          <w:u w:val="single"/>
        </w:rPr>
        <w:t>q.tà</w:t>
      </w:r>
      <w:proofErr w:type="spellEnd"/>
      <w:r>
        <w:rPr>
          <w:sz w:val="24"/>
          <w:u w:val="single"/>
        </w:rPr>
        <w:t xml:space="preserve">  x prezzo</w:t>
      </w:r>
      <w:r>
        <w:rPr>
          <w:sz w:val="24"/>
        </w:rPr>
        <w:t xml:space="preserve">)  x </w:t>
      </w:r>
      <w:proofErr w:type="spellStart"/>
      <w:r>
        <w:rPr>
          <w:sz w:val="24"/>
        </w:rPr>
        <w:t>q.tà</w:t>
      </w:r>
      <w:proofErr w:type="spellEnd"/>
      <w:r>
        <w:rPr>
          <w:sz w:val="24"/>
        </w:rPr>
        <w:t xml:space="preserve"> in giacenza = 0,32 x 700 = 224</w:t>
      </w:r>
    </w:p>
    <w:p w:rsidR="00AB6906" w:rsidRDefault="00AB6906" w:rsidP="00AB6906">
      <w:pPr>
        <w:jc w:val="both"/>
        <w:rPr>
          <w:sz w:val="24"/>
        </w:rPr>
      </w:pPr>
      <w:r>
        <w:rPr>
          <w:sz w:val="24"/>
        </w:rPr>
        <w:t xml:space="preserve">          </w:t>
      </w:r>
      <w:r>
        <w:rPr>
          <w:sz w:val="24"/>
        </w:rPr>
        <w:sym w:font="Symbol" w:char="F0E5"/>
      </w:r>
      <w:r>
        <w:rPr>
          <w:sz w:val="24"/>
        </w:rPr>
        <w:t xml:space="preserve"> </w:t>
      </w:r>
      <w:proofErr w:type="spellStart"/>
      <w:r>
        <w:rPr>
          <w:sz w:val="24"/>
        </w:rPr>
        <w:t>q.tà</w:t>
      </w:r>
      <w:proofErr w:type="spellEnd"/>
    </w:p>
    <w:p w:rsidR="00AB6906" w:rsidRDefault="00AB6906" w:rsidP="00232768">
      <w:pPr>
        <w:jc w:val="both"/>
        <w:rPr>
          <w:sz w:val="24"/>
        </w:rPr>
      </w:pPr>
    </w:p>
    <w:p w:rsidR="00AB6906" w:rsidRPr="0020480E" w:rsidRDefault="00AB6906" w:rsidP="00AB6906">
      <w:pPr>
        <w:jc w:val="both"/>
        <w:rPr>
          <w:i/>
          <w:sz w:val="24"/>
        </w:rPr>
      </w:pPr>
      <w:r>
        <w:rPr>
          <w:i/>
          <w:sz w:val="24"/>
        </w:rPr>
        <w:t>Lamine tipo A</w:t>
      </w:r>
    </w:p>
    <w:p w:rsidR="00AB6906" w:rsidRDefault="00AB6906" w:rsidP="00AB6906">
      <w:pPr>
        <w:jc w:val="both"/>
        <w:rPr>
          <w:sz w:val="24"/>
        </w:rPr>
      </w:pPr>
    </w:p>
    <w:p w:rsidR="00AB6906" w:rsidRDefault="00AB6906" w:rsidP="00AB6906">
      <w:pPr>
        <w:jc w:val="both"/>
        <w:rPr>
          <w:sz w:val="24"/>
        </w:rPr>
      </w:pPr>
      <w:r>
        <w:rPr>
          <w:sz w:val="24"/>
          <w:u w:val="single"/>
        </w:rPr>
        <w:sym w:font="Symbol" w:char="F0E5"/>
      </w:r>
      <w:r>
        <w:rPr>
          <w:sz w:val="24"/>
          <w:u w:val="single"/>
        </w:rPr>
        <w:t xml:space="preserve"> (</w:t>
      </w:r>
      <w:proofErr w:type="spellStart"/>
      <w:r>
        <w:rPr>
          <w:sz w:val="24"/>
          <w:u w:val="single"/>
        </w:rPr>
        <w:t>q.tà</w:t>
      </w:r>
      <w:proofErr w:type="spellEnd"/>
      <w:r>
        <w:rPr>
          <w:sz w:val="24"/>
          <w:u w:val="single"/>
        </w:rPr>
        <w:t xml:space="preserve">  x prezzo</w:t>
      </w:r>
      <w:r>
        <w:rPr>
          <w:sz w:val="24"/>
        </w:rPr>
        <w:t xml:space="preserve">)  x </w:t>
      </w:r>
      <w:proofErr w:type="spellStart"/>
      <w:r>
        <w:rPr>
          <w:sz w:val="24"/>
        </w:rPr>
        <w:t>q.tà</w:t>
      </w:r>
      <w:proofErr w:type="spellEnd"/>
      <w:r>
        <w:rPr>
          <w:sz w:val="24"/>
        </w:rPr>
        <w:t xml:space="preserve"> in giacenza = 0,19 x 800 = 152</w:t>
      </w:r>
    </w:p>
    <w:p w:rsidR="00AB6906" w:rsidRDefault="00AB6906" w:rsidP="00AB6906">
      <w:pPr>
        <w:jc w:val="both"/>
        <w:rPr>
          <w:sz w:val="24"/>
        </w:rPr>
      </w:pPr>
      <w:r>
        <w:rPr>
          <w:sz w:val="24"/>
        </w:rPr>
        <w:t xml:space="preserve">          </w:t>
      </w:r>
      <w:r>
        <w:rPr>
          <w:sz w:val="24"/>
        </w:rPr>
        <w:sym w:font="Symbol" w:char="F0E5"/>
      </w:r>
      <w:r>
        <w:rPr>
          <w:sz w:val="24"/>
        </w:rPr>
        <w:t xml:space="preserve"> </w:t>
      </w:r>
      <w:proofErr w:type="spellStart"/>
      <w:r>
        <w:rPr>
          <w:sz w:val="24"/>
        </w:rPr>
        <w:t>q.tà</w:t>
      </w:r>
      <w:proofErr w:type="spellEnd"/>
    </w:p>
    <w:p w:rsidR="0037490E" w:rsidRDefault="0037490E">
      <w:pPr>
        <w:jc w:val="both"/>
        <w:rPr>
          <w:sz w:val="24"/>
        </w:rPr>
      </w:pPr>
    </w:p>
    <w:p w:rsidR="00AB6906" w:rsidRPr="0020480E" w:rsidRDefault="00AB6906" w:rsidP="00AB6906">
      <w:pPr>
        <w:jc w:val="both"/>
        <w:rPr>
          <w:i/>
          <w:sz w:val="24"/>
        </w:rPr>
      </w:pPr>
      <w:r>
        <w:rPr>
          <w:i/>
          <w:sz w:val="24"/>
        </w:rPr>
        <w:t>Lamine tipo B</w:t>
      </w:r>
    </w:p>
    <w:p w:rsidR="00AB6906" w:rsidRDefault="00AB6906" w:rsidP="00AB6906">
      <w:pPr>
        <w:jc w:val="both"/>
        <w:rPr>
          <w:sz w:val="24"/>
        </w:rPr>
      </w:pPr>
    </w:p>
    <w:p w:rsidR="00AB6906" w:rsidRDefault="00AB6906" w:rsidP="00AB6906">
      <w:pPr>
        <w:jc w:val="both"/>
        <w:rPr>
          <w:sz w:val="24"/>
        </w:rPr>
      </w:pPr>
      <w:r>
        <w:rPr>
          <w:sz w:val="24"/>
          <w:u w:val="single"/>
        </w:rPr>
        <w:sym w:font="Symbol" w:char="F0E5"/>
      </w:r>
      <w:r>
        <w:rPr>
          <w:sz w:val="24"/>
          <w:u w:val="single"/>
        </w:rPr>
        <w:t xml:space="preserve"> (</w:t>
      </w:r>
      <w:proofErr w:type="spellStart"/>
      <w:r>
        <w:rPr>
          <w:sz w:val="24"/>
          <w:u w:val="single"/>
        </w:rPr>
        <w:t>q.tà</w:t>
      </w:r>
      <w:proofErr w:type="spellEnd"/>
      <w:r>
        <w:rPr>
          <w:sz w:val="24"/>
          <w:u w:val="single"/>
        </w:rPr>
        <w:t xml:space="preserve">  x prezzo</w:t>
      </w:r>
      <w:r>
        <w:rPr>
          <w:sz w:val="24"/>
        </w:rPr>
        <w:t xml:space="preserve">)  x </w:t>
      </w:r>
      <w:proofErr w:type="spellStart"/>
      <w:r>
        <w:rPr>
          <w:sz w:val="24"/>
        </w:rPr>
        <w:t>q.tà</w:t>
      </w:r>
      <w:proofErr w:type="spellEnd"/>
      <w:r>
        <w:rPr>
          <w:sz w:val="24"/>
        </w:rPr>
        <w:t xml:space="preserve"> in giacenza = 0,12 x 1.400 = 168</w:t>
      </w:r>
    </w:p>
    <w:p w:rsidR="00AB6906" w:rsidRDefault="00AB6906" w:rsidP="00AB6906">
      <w:pPr>
        <w:jc w:val="both"/>
        <w:rPr>
          <w:sz w:val="24"/>
        </w:rPr>
      </w:pPr>
      <w:r>
        <w:rPr>
          <w:sz w:val="24"/>
        </w:rPr>
        <w:t xml:space="preserve">          </w:t>
      </w:r>
      <w:r>
        <w:rPr>
          <w:sz w:val="24"/>
        </w:rPr>
        <w:sym w:font="Symbol" w:char="F0E5"/>
      </w:r>
      <w:r>
        <w:rPr>
          <w:sz w:val="24"/>
        </w:rPr>
        <w:t xml:space="preserve"> </w:t>
      </w:r>
      <w:proofErr w:type="spellStart"/>
      <w:r>
        <w:rPr>
          <w:sz w:val="24"/>
        </w:rPr>
        <w:t>q.tà</w:t>
      </w:r>
      <w:proofErr w:type="spellEnd"/>
    </w:p>
    <w:p w:rsidR="00AB6906" w:rsidRDefault="00AB6906">
      <w:pPr>
        <w:jc w:val="both"/>
        <w:rPr>
          <w:sz w:val="24"/>
        </w:rPr>
      </w:pPr>
    </w:p>
    <w:p w:rsidR="00AB6906" w:rsidRPr="0020480E" w:rsidRDefault="00AB6906" w:rsidP="00AB6906">
      <w:pPr>
        <w:jc w:val="both"/>
        <w:rPr>
          <w:i/>
          <w:sz w:val="24"/>
        </w:rPr>
      </w:pPr>
      <w:r>
        <w:rPr>
          <w:i/>
          <w:sz w:val="24"/>
        </w:rPr>
        <w:t xml:space="preserve">Lamette </w:t>
      </w:r>
      <w:proofErr w:type="spellStart"/>
      <w:r>
        <w:rPr>
          <w:i/>
          <w:sz w:val="24"/>
        </w:rPr>
        <w:t>Blade</w:t>
      </w:r>
      <w:proofErr w:type="spellEnd"/>
    </w:p>
    <w:p w:rsidR="00AB6906" w:rsidRDefault="00AB6906" w:rsidP="00AB6906">
      <w:pPr>
        <w:jc w:val="both"/>
        <w:rPr>
          <w:sz w:val="24"/>
        </w:rPr>
      </w:pPr>
    </w:p>
    <w:p w:rsidR="000F018F" w:rsidRDefault="000F018F" w:rsidP="00AB6906">
      <w:pPr>
        <w:jc w:val="both"/>
        <w:rPr>
          <w:sz w:val="24"/>
        </w:rPr>
      </w:pPr>
      <w:r>
        <w:rPr>
          <w:sz w:val="24"/>
        </w:rPr>
        <w:t>Quantità in giacenza = 2.600</w:t>
      </w:r>
    </w:p>
    <w:p w:rsidR="000F018F" w:rsidRDefault="000F018F" w:rsidP="00AB6906">
      <w:pPr>
        <w:jc w:val="both"/>
        <w:rPr>
          <w:sz w:val="24"/>
        </w:rPr>
      </w:pPr>
    </w:p>
    <w:p w:rsidR="000F018F" w:rsidRPr="0024147D" w:rsidRDefault="000F018F" w:rsidP="00AB6906">
      <w:pPr>
        <w:jc w:val="both"/>
        <w:rPr>
          <w:i/>
          <w:sz w:val="24"/>
        </w:rPr>
      </w:pPr>
      <w:r w:rsidRPr="0024147D">
        <w:rPr>
          <w:i/>
          <w:sz w:val="24"/>
        </w:rPr>
        <w:t>Costo unitario diretto quantità in giacenza</w:t>
      </w:r>
    </w:p>
    <w:p w:rsidR="000F018F" w:rsidRDefault="000F018F" w:rsidP="00AB6906">
      <w:pPr>
        <w:jc w:val="both"/>
        <w:rPr>
          <w:sz w:val="24"/>
        </w:rPr>
      </w:pPr>
    </w:p>
    <w:p w:rsidR="000F018F" w:rsidRPr="000F018F" w:rsidRDefault="000F018F" w:rsidP="000F018F">
      <w:pPr>
        <w:pStyle w:val="Paragrafoelenco"/>
        <w:numPr>
          <w:ilvl w:val="0"/>
          <w:numId w:val="79"/>
        </w:numPr>
        <w:jc w:val="both"/>
        <w:rPr>
          <w:sz w:val="24"/>
        </w:rPr>
      </w:pPr>
      <w:r w:rsidRPr="000F018F">
        <w:rPr>
          <w:sz w:val="24"/>
        </w:rPr>
        <w:lastRenderedPageBreak/>
        <w:t>Costo medio ponderato di acquisto unitario impugnature = 0,32</w:t>
      </w:r>
    </w:p>
    <w:p w:rsidR="000F018F" w:rsidRDefault="000F018F" w:rsidP="000F018F">
      <w:pPr>
        <w:pStyle w:val="Paragrafoelenco"/>
        <w:numPr>
          <w:ilvl w:val="0"/>
          <w:numId w:val="79"/>
        </w:numPr>
        <w:jc w:val="both"/>
        <w:rPr>
          <w:sz w:val="24"/>
        </w:rPr>
      </w:pPr>
      <w:r>
        <w:rPr>
          <w:sz w:val="24"/>
        </w:rPr>
        <w:t>Costo medio ponderato di acquisto unitario lamine tipo A = 0,19</w:t>
      </w:r>
    </w:p>
    <w:p w:rsidR="000F018F" w:rsidRDefault="000F018F" w:rsidP="000F018F">
      <w:pPr>
        <w:pStyle w:val="Paragrafoelenco"/>
        <w:numPr>
          <w:ilvl w:val="0"/>
          <w:numId w:val="79"/>
        </w:numPr>
        <w:jc w:val="both"/>
        <w:rPr>
          <w:sz w:val="24"/>
        </w:rPr>
      </w:pPr>
      <w:r>
        <w:rPr>
          <w:sz w:val="24"/>
        </w:rPr>
        <w:t>Costo medio ponderato di acquisto unitario lamine tipo B = 0,12</w:t>
      </w:r>
    </w:p>
    <w:p w:rsidR="000F018F" w:rsidRDefault="000F018F" w:rsidP="000F018F">
      <w:pPr>
        <w:pStyle w:val="Paragrafoelenco"/>
        <w:numPr>
          <w:ilvl w:val="0"/>
          <w:numId w:val="79"/>
        </w:numPr>
        <w:jc w:val="both"/>
        <w:rPr>
          <w:sz w:val="24"/>
        </w:rPr>
      </w:pPr>
      <w:r>
        <w:rPr>
          <w:sz w:val="24"/>
        </w:rPr>
        <w:t>Costo unitario manodopera diretta = 0,20</w:t>
      </w:r>
    </w:p>
    <w:p w:rsidR="000F018F" w:rsidRDefault="000F018F" w:rsidP="000F018F">
      <w:pPr>
        <w:pStyle w:val="Paragrafoelenco"/>
        <w:numPr>
          <w:ilvl w:val="0"/>
          <w:numId w:val="79"/>
        </w:numPr>
        <w:jc w:val="both"/>
        <w:rPr>
          <w:sz w:val="24"/>
        </w:rPr>
      </w:pPr>
      <w:r>
        <w:rPr>
          <w:sz w:val="24"/>
        </w:rPr>
        <w:t>Costo unitario energia elettrica = 0,10</w:t>
      </w:r>
    </w:p>
    <w:p w:rsidR="000F018F" w:rsidRDefault="000F018F" w:rsidP="000F018F">
      <w:pPr>
        <w:pStyle w:val="Paragrafoelenco"/>
        <w:numPr>
          <w:ilvl w:val="0"/>
          <w:numId w:val="79"/>
        </w:numPr>
        <w:jc w:val="both"/>
        <w:rPr>
          <w:sz w:val="24"/>
        </w:rPr>
      </w:pPr>
      <w:r>
        <w:rPr>
          <w:sz w:val="24"/>
        </w:rPr>
        <w:t>Costo unitario fisso diretto = Costo macchinario</w:t>
      </w:r>
      <w:r w:rsidR="00484C93">
        <w:rPr>
          <w:sz w:val="24"/>
        </w:rPr>
        <w:t xml:space="preserve"> / </w:t>
      </w:r>
      <w:r w:rsidR="00484C93" w:rsidRPr="00484C93">
        <w:rPr>
          <w:sz w:val="24"/>
        </w:rPr>
        <w:sym w:font="Symbol" w:char="F0E5"/>
      </w:r>
      <w:r w:rsidR="00484C93" w:rsidRPr="00484C93">
        <w:rPr>
          <w:sz w:val="24"/>
        </w:rPr>
        <w:t xml:space="preserve"> quantità da produrre</w:t>
      </w:r>
      <w:r w:rsidR="00484C93">
        <w:rPr>
          <w:sz w:val="24"/>
        </w:rPr>
        <w:t xml:space="preserve"> = 75.000 / 200.000 = 0,37</w:t>
      </w:r>
    </w:p>
    <w:p w:rsidR="00484C93" w:rsidRDefault="00484C93" w:rsidP="000F018F">
      <w:pPr>
        <w:pStyle w:val="Paragrafoelenco"/>
        <w:numPr>
          <w:ilvl w:val="0"/>
          <w:numId w:val="79"/>
        </w:numPr>
        <w:jc w:val="both"/>
        <w:rPr>
          <w:sz w:val="24"/>
        </w:rPr>
      </w:pPr>
      <w:r>
        <w:rPr>
          <w:sz w:val="24"/>
        </w:rPr>
        <w:t>Costo unitario diretto = (a+b+c+d+e+f) = 1,30</w:t>
      </w:r>
    </w:p>
    <w:p w:rsidR="00484C93" w:rsidRDefault="00484C93" w:rsidP="00484C93">
      <w:pPr>
        <w:jc w:val="both"/>
        <w:rPr>
          <w:sz w:val="24"/>
        </w:rPr>
      </w:pPr>
    </w:p>
    <w:p w:rsidR="0024147D" w:rsidRPr="0024147D" w:rsidRDefault="00484C93" w:rsidP="00484C93">
      <w:pPr>
        <w:jc w:val="both"/>
        <w:rPr>
          <w:i/>
          <w:sz w:val="24"/>
        </w:rPr>
      </w:pPr>
      <w:r w:rsidRPr="0024147D">
        <w:rPr>
          <w:i/>
          <w:sz w:val="24"/>
        </w:rPr>
        <w:t>Costo complessivo</w:t>
      </w:r>
      <w:r w:rsidR="00C270D6" w:rsidRPr="0024147D">
        <w:rPr>
          <w:i/>
          <w:sz w:val="24"/>
        </w:rPr>
        <w:t xml:space="preserve"> diretto quantità in giacenza </w:t>
      </w:r>
    </w:p>
    <w:p w:rsidR="0024147D" w:rsidRDefault="0024147D" w:rsidP="00484C93">
      <w:pPr>
        <w:jc w:val="both"/>
        <w:rPr>
          <w:sz w:val="24"/>
        </w:rPr>
      </w:pPr>
    </w:p>
    <w:p w:rsidR="00484C93" w:rsidRDefault="0024147D" w:rsidP="00484C93">
      <w:pPr>
        <w:jc w:val="both"/>
        <w:rPr>
          <w:sz w:val="24"/>
        </w:rPr>
      </w:pPr>
      <w:r>
        <w:rPr>
          <w:sz w:val="24"/>
        </w:rPr>
        <w:t xml:space="preserve">Costo complessivo diretto quantità in giacenza </w:t>
      </w:r>
      <w:r w:rsidR="00C270D6">
        <w:rPr>
          <w:sz w:val="24"/>
        </w:rPr>
        <w:t>= costo unitario diretto x quantità in giacenza = 1,30 x 2.600 = 3.380</w:t>
      </w:r>
    </w:p>
    <w:p w:rsidR="00C270D6" w:rsidRDefault="00C270D6" w:rsidP="00484C93">
      <w:pPr>
        <w:jc w:val="both"/>
        <w:rPr>
          <w:sz w:val="24"/>
        </w:rPr>
      </w:pPr>
    </w:p>
    <w:p w:rsidR="00C270D6" w:rsidRPr="0024147D" w:rsidRDefault="00C270D6" w:rsidP="00484C93">
      <w:pPr>
        <w:jc w:val="both"/>
        <w:rPr>
          <w:i/>
          <w:sz w:val="24"/>
        </w:rPr>
      </w:pPr>
      <w:r w:rsidRPr="0024147D">
        <w:rPr>
          <w:i/>
          <w:sz w:val="24"/>
        </w:rPr>
        <w:t>Osservazioni</w:t>
      </w:r>
    </w:p>
    <w:p w:rsidR="00484C93" w:rsidRDefault="00484C93" w:rsidP="00AB6906">
      <w:pPr>
        <w:jc w:val="both"/>
        <w:rPr>
          <w:sz w:val="24"/>
          <w:u w:val="single"/>
        </w:rPr>
      </w:pPr>
    </w:p>
    <w:p w:rsidR="0024147D" w:rsidRDefault="0024147D" w:rsidP="00AB6906">
      <w:pPr>
        <w:jc w:val="both"/>
        <w:rPr>
          <w:sz w:val="24"/>
        </w:rPr>
      </w:pPr>
      <w:r w:rsidRPr="0024147D">
        <w:rPr>
          <w:sz w:val="24"/>
        </w:rPr>
        <w:t>Qualora le quantità di produzione attese coincidano con le quantità di produzione effettivamente realizzate</w:t>
      </w:r>
      <w:r>
        <w:rPr>
          <w:sz w:val="24"/>
        </w:rPr>
        <w:t xml:space="preserve"> (come implicitamente previsto nell’esercizio), il costo unitario fisso diretto dell’esercizio X può essere espresso sia come:</w:t>
      </w:r>
    </w:p>
    <w:p w:rsidR="0024147D" w:rsidRPr="00694BCE" w:rsidRDefault="0024147D" w:rsidP="0024147D">
      <w:pPr>
        <w:pStyle w:val="Paragrafoelenco"/>
        <w:numPr>
          <w:ilvl w:val="0"/>
          <w:numId w:val="78"/>
        </w:numPr>
        <w:jc w:val="both"/>
        <w:rPr>
          <w:sz w:val="24"/>
        </w:rPr>
      </w:pPr>
      <w:r w:rsidRPr="00694BCE">
        <w:rPr>
          <w:sz w:val="24"/>
        </w:rPr>
        <w:t xml:space="preserve">Costo macchinario / </w:t>
      </w:r>
      <w:r w:rsidRPr="00694BCE">
        <w:rPr>
          <w:sz w:val="24"/>
        </w:rPr>
        <w:sym w:font="Symbol" w:char="F0E5"/>
      </w:r>
      <w:r w:rsidRPr="00694BCE">
        <w:rPr>
          <w:sz w:val="24"/>
        </w:rPr>
        <w:t xml:space="preserve"> quantità da produrre</w:t>
      </w:r>
    </w:p>
    <w:p w:rsidR="0024147D" w:rsidRDefault="00694BCE" w:rsidP="0024147D">
      <w:pPr>
        <w:jc w:val="both"/>
        <w:rPr>
          <w:sz w:val="24"/>
        </w:rPr>
      </w:pPr>
      <w:r>
        <w:rPr>
          <w:sz w:val="24"/>
        </w:rPr>
        <w:t>Sia come:</w:t>
      </w:r>
    </w:p>
    <w:p w:rsidR="00E73C35" w:rsidRDefault="00E73C35" w:rsidP="00E73C35">
      <w:pPr>
        <w:pStyle w:val="Paragrafoelenco"/>
        <w:numPr>
          <w:ilvl w:val="0"/>
          <w:numId w:val="78"/>
        </w:numPr>
        <w:jc w:val="both"/>
        <w:rPr>
          <w:sz w:val="24"/>
        </w:rPr>
      </w:pPr>
      <w:r>
        <w:rPr>
          <w:sz w:val="24"/>
        </w:rPr>
        <w:t>Ammortamento a carico dell’esercizio X</w:t>
      </w:r>
      <w:r w:rsidRPr="00694BCE">
        <w:rPr>
          <w:sz w:val="24"/>
        </w:rPr>
        <w:t xml:space="preserve"> / quantità </w:t>
      </w:r>
      <w:r>
        <w:rPr>
          <w:sz w:val="24"/>
        </w:rPr>
        <w:t>prodotte nell’esercizio X</w:t>
      </w:r>
    </w:p>
    <w:p w:rsidR="00DA4629" w:rsidRDefault="00DA4629" w:rsidP="00DA4629">
      <w:pPr>
        <w:jc w:val="both"/>
        <w:rPr>
          <w:sz w:val="24"/>
        </w:rPr>
      </w:pPr>
    </w:p>
    <w:p w:rsidR="00DA4629" w:rsidRPr="006D70E9" w:rsidRDefault="00DA4629" w:rsidP="00DA4629">
      <w:pPr>
        <w:jc w:val="both"/>
        <w:rPr>
          <w:b/>
          <w:sz w:val="24"/>
        </w:rPr>
      </w:pPr>
      <w:r w:rsidRPr="006D70E9">
        <w:rPr>
          <w:b/>
          <w:sz w:val="24"/>
        </w:rPr>
        <w:t xml:space="preserve">Valutazione delle giacenze con </w:t>
      </w:r>
      <w:r w:rsidR="006D70E9">
        <w:rPr>
          <w:b/>
          <w:sz w:val="24"/>
        </w:rPr>
        <w:t>la</w:t>
      </w:r>
      <w:r w:rsidRPr="006D70E9">
        <w:rPr>
          <w:b/>
          <w:sz w:val="24"/>
        </w:rPr>
        <w:t xml:space="preserve"> configurazione </w:t>
      </w:r>
      <w:proofErr w:type="spellStart"/>
      <w:r w:rsidRPr="006D70E9">
        <w:rPr>
          <w:b/>
          <w:sz w:val="24"/>
        </w:rPr>
        <w:t>Fifo</w:t>
      </w:r>
      <w:proofErr w:type="spellEnd"/>
    </w:p>
    <w:p w:rsidR="006B6973" w:rsidRDefault="006B6973" w:rsidP="00DA4629">
      <w:pPr>
        <w:jc w:val="both"/>
        <w:rPr>
          <w:sz w:val="24"/>
        </w:rPr>
      </w:pPr>
    </w:p>
    <w:p w:rsidR="006B6973" w:rsidRPr="006B6973" w:rsidRDefault="006B6973" w:rsidP="00DA4629">
      <w:pPr>
        <w:jc w:val="both"/>
        <w:rPr>
          <w:i/>
          <w:sz w:val="24"/>
        </w:rPr>
      </w:pPr>
      <w:r w:rsidRPr="006B6973">
        <w:rPr>
          <w:i/>
          <w:sz w:val="24"/>
        </w:rPr>
        <w:t>Impugnature in plastica</w:t>
      </w:r>
    </w:p>
    <w:tbl>
      <w:tblPr>
        <w:tblStyle w:val="Grigliatabella"/>
        <w:tblW w:w="0" w:type="auto"/>
        <w:tblLook w:val="04A0"/>
      </w:tblPr>
      <w:tblGrid>
        <w:gridCol w:w="3259"/>
        <w:gridCol w:w="3259"/>
        <w:gridCol w:w="3260"/>
      </w:tblGrid>
      <w:tr w:rsidR="006B6973" w:rsidTr="006B6973">
        <w:tc>
          <w:tcPr>
            <w:tcW w:w="3259" w:type="dxa"/>
          </w:tcPr>
          <w:p w:rsidR="006B6973" w:rsidRDefault="006B6973" w:rsidP="00DA4629">
            <w:pPr>
              <w:jc w:val="both"/>
              <w:rPr>
                <w:sz w:val="24"/>
              </w:rPr>
            </w:pPr>
            <w:r>
              <w:rPr>
                <w:sz w:val="24"/>
              </w:rPr>
              <w:t>Data</w:t>
            </w:r>
          </w:p>
        </w:tc>
        <w:tc>
          <w:tcPr>
            <w:tcW w:w="3259" w:type="dxa"/>
          </w:tcPr>
          <w:p w:rsidR="006B6973" w:rsidRDefault="006B6973" w:rsidP="006B6973">
            <w:pPr>
              <w:jc w:val="center"/>
              <w:rPr>
                <w:sz w:val="24"/>
              </w:rPr>
            </w:pPr>
            <w:r>
              <w:rPr>
                <w:sz w:val="24"/>
              </w:rPr>
              <w:t>Costo unitario di acquisto</w:t>
            </w:r>
          </w:p>
        </w:tc>
        <w:tc>
          <w:tcPr>
            <w:tcW w:w="3260" w:type="dxa"/>
          </w:tcPr>
          <w:p w:rsidR="006B6973" w:rsidRDefault="006B6973" w:rsidP="006B6973">
            <w:pPr>
              <w:jc w:val="center"/>
              <w:rPr>
                <w:sz w:val="24"/>
              </w:rPr>
            </w:pPr>
            <w:r>
              <w:rPr>
                <w:sz w:val="24"/>
              </w:rPr>
              <w:t>Quantità in giacenza</w:t>
            </w:r>
          </w:p>
        </w:tc>
      </w:tr>
      <w:tr w:rsidR="006B6973" w:rsidTr="006B6973">
        <w:tc>
          <w:tcPr>
            <w:tcW w:w="3259" w:type="dxa"/>
          </w:tcPr>
          <w:p w:rsidR="006B6973" w:rsidRDefault="006B6973" w:rsidP="00DA4629">
            <w:pPr>
              <w:jc w:val="both"/>
              <w:rPr>
                <w:sz w:val="24"/>
              </w:rPr>
            </w:pPr>
            <w:r>
              <w:rPr>
                <w:sz w:val="24"/>
              </w:rPr>
              <w:t>10/10</w:t>
            </w:r>
          </w:p>
        </w:tc>
        <w:tc>
          <w:tcPr>
            <w:tcW w:w="3259" w:type="dxa"/>
          </w:tcPr>
          <w:p w:rsidR="006B6973" w:rsidRDefault="006B6973" w:rsidP="006B6973">
            <w:pPr>
              <w:jc w:val="center"/>
              <w:rPr>
                <w:sz w:val="24"/>
              </w:rPr>
            </w:pPr>
            <w:r>
              <w:rPr>
                <w:sz w:val="24"/>
              </w:rPr>
              <w:t>0,34</w:t>
            </w:r>
          </w:p>
        </w:tc>
        <w:tc>
          <w:tcPr>
            <w:tcW w:w="3260" w:type="dxa"/>
          </w:tcPr>
          <w:p w:rsidR="006B6973" w:rsidRDefault="006B6973" w:rsidP="006B6973">
            <w:pPr>
              <w:jc w:val="center"/>
              <w:rPr>
                <w:sz w:val="24"/>
              </w:rPr>
            </w:pPr>
            <w:r>
              <w:rPr>
                <w:sz w:val="24"/>
              </w:rPr>
              <w:t>700</w:t>
            </w:r>
          </w:p>
        </w:tc>
      </w:tr>
    </w:tbl>
    <w:p w:rsidR="006B6973" w:rsidRDefault="006B6973" w:rsidP="00DA4629">
      <w:pPr>
        <w:jc w:val="both"/>
        <w:rPr>
          <w:sz w:val="24"/>
        </w:rPr>
      </w:pPr>
    </w:p>
    <w:p w:rsidR="006B6973" w:rsidRDefault="006B6973" w:rsidP="00DA4629">
      <w:pPr>
        <w:jc w:val="both"/>
        <w:rPr>
          <w:sz w:val="24"/>
        </w:rPr>
      </w:pPr>
      <w:r>
        <w:rPr>
          <w:sz w:val="24"/>
        </w:rPr>
        <w:t xml:space="preserve">Valutazione giacenze con la configurazione </w:t>
      </w:r>
      <w:proofErr w:type="spellStart"/>
      <w:r>
        <w:rPr>
          <w:sz w:val="24"/>
        </w:rPr>
        <w:t>Fifo</w:t>
      </w:r>
      <w:proofErr w:type="spellEnd"/>
      <w:r>
        <w:rPr>
          <w:sz w:val="24"/>
        </w:rPr>
        <w:t xml:space="preserve"> = 0,34 x 700 = 238.</w:t>
      </w:r>
    </w:p>
    <w:p w:rsidR="006B6973" w:rsidRDefault="006B6973" w:rsidP="00DA4629">
      <w:pPr>
        <w:jc w:val="both"/>
        <w:rPr>
          <w:sz w:val="24"/>
        </w:rPr>
      </w:pPr>
    </w:p>
    <w:p w:rsidR="006B6973" w:rsidRPr="006B6973" w:rsidRDefault="006B6973" w:rsidP="006B6973">
      <w:pPr>
        <w:jc w:val="both"/>
        <w:rPr>
          <w:i/>
          <w:sz w:val="24"/>
        </w:rPr>
      </w:pPr>
      <w:r>
        <w:rPr>
          <w:i/>
          <w:sz w:val="24"/>
        </w:rPr>
        <w:t>Lamine tipo A</w:t>
      </w:r>
    </w:p>
    <w:tbl>
      <w:tblPr>
        <w:tblStyle w:val="Grigliatabella"/>
        <w:tblW w:w="0" w:type="auto"/>
        <w:tblLook w:val="04A0"/>
      </w:tblPr>
      <w:tblGrid>
        <w:gridCol w:w="3259"/>
        <w:gridCol w:w="3259"/>
        <w:gridCol w:w="3260"/>
      </w:tblGrid>
      <w:tr w:rsidR="006B6973" w:rsidTr="0057220C">
        <w:tc>
          <w:tcPr>
            <w:tcW w:w="3259" w:type="dxa"/>
          </w:tcPr>
          <w:p w:rsidR="006B6973" w:rsidRDefault="006B6973" w:rsidP="0057220C">
            <w:pPr>
              <w:jc w:val="both"/>
              <w:rPr>
                <w:sz w:val="24"/>
              </w:rPr>
            </w:pPr>
            <w:r>
              <w:rPr>
                <w:sz w:val="24"/>
              </w:rPr>
              <w:t>Data</w:t>
            </w:r>
          </w:p>
        </w:tc>
        <w:tc>
          <w:tcPr>
            <w:tcW w:w="3259" w:type="dxa"/>
          </w:tcPr>
          <w:p w:rsidR="006B6973" w:rsidRDefault="006B6973" w:rsidP="006B6973">
            <w:pPr>
              <w:jc w:val="center"/>
              <w:rPr>
                <w:sz w:val="24"/>
              </w:rPr>
            </w:pPr>
            <w:r>
              <w:rPr>
                <w:sz w:val="24"/>
              </w:rPr>
              <w:t>Costo unitario di acquisto</w:t>
            </w:r>
          </w:p>
        </w:tc>
        <w:tc>
          <w:tcPr>
            <w:tcW w:w="3260" w:type="dxa"/>
          </w:tcPr>
          <w:p w:rsidR="006B6973" w:rsidRDefault="006B6973" w:rsidP="006B6973">
            <w:pPr>
              <w:jc w:val="center"/>
              <w:rPr>
                <w:sz w:val="24"/>
              </w:rPr>
            </w:pPr>
            <w:r>
              <w:rPr>
                <w:sz w:val="24"/>
              </w:rPr>
              <w:t>Quantità in giacenza</w:t>
            </w:r>
          </w:p>
        </w:tc>
      </w:tr>
      <w:tr w:rsidR="006B6973" w:rsidTr="0057220C">
        <w:tc>
          <w:tcPr>
            <w:tcW w:w="3259" w:type="dxa"/>
          </w:tcPr>
          <w:p w:rsidR="006B6973" w:rsidRDefault="006B6973" w:rsidP="0057220C">
            <w:pPr>
              <w:jc w:val="both"/>
              <w:rPr>
                <w:sz w:val="24"/>
              </w:rPr>
            </w:pPr>
            <w:r>
              <w:rPr>
                <w:sz w:val="24"/>
              </w:rPr>
              <w:t>11/11</w:t>
            </w:r>
          </w:p>
        </w:tc>
        <w:tc>
          <w:tcPr>
            <w:tcW w:w="3259" w:type="dxa"/>
          </w:tcPr>
          <w:p w:rsidR="006B6973" w:rsidRDefault="006B6973" w:rsidP="006B6973">
            <w:pPr>
              <w:jc w:val="center"/>
              <w:rPr>
                <w:sz w:val="24"/>
              </w:rPr>
            </w:pPr>
            <w:r>
              <w:rPr>
                <w:sz w:val="24"/>
              </w:rPr>
              <w:t>0,18</w:t>
            </w:r>
          </w:p>
        </w:tc>
        <w:tc>
          <w:tcPr>
            <w:tcW w:w="3260" w:type="dxa"/>
          </w:tcPr>
          <w:p w:rsidR="006B6973" w:rsidRDefault="006B6973" w:rsidP="006B6973">
            <w:pPr>
              <w:jc w:val="center"/>
              <w:rPr>
                <w:sz w:val="24"/>
              </w:rPr>
            </w:pPr>
            <w:r>
              <w:rPr>
                <w:sz w:val="24"/>
              </w:rPr>
              <w:t>800</w:t>
            </w:r>
          </w:p>
        </w:tc>
      </w:tr>
    </w:tbl>
    <w:p w:rsidR="006B6973" w:rsidRDefault="006B6973" w:rsidP="006B6973">
      <w:pPr>
        <w:jc w:val="both"/>
        <w:rPr>
          <w:sz w:val="24"/>
        </w:rPr>
      </w:pPr>
    </w:p>
    <w:p w:rsidR="006B6973" w:rsidRDefault="006B6973" w:rsidP="006B6973">
      <w:pPr>
        <w:jc w:val="both"/>
        <w:rPr>
          <w:sz w:val="24"/>
        </w:rPr>
      </w:pPr>
      <w:r>
        <w:rPr>
          <w:sz w:val="24"/>
        </w:rPr>
        <w:t xml:space="preserve">Valutazione giacenze con la configurazione </w:t>
      </w:r>
      <w:proofErr w:type="spellStart"/>
      <w:r>
        <w:rPr>
          <w:sz w:val="24"/>
        </w:rPr>
        <w:t>Fifo</w:t>
      </w:r>
      <w:proofErr w:type="spellEnd"/>
      <w:r>
        <w:rPr>
          <w:sz w:val="24"/>
        </w:rPr>
        <w:t xml:space="preserve"> = 0,18 x 800 = 144.</w:t>
      </w:r>
    </w:p>
    <w:p w:rsidR="006B6973" w:rsidRDefault="006B6973" w:rsidP="00DA4629">
      <w:pPr>
        <w:jc w:val="both"/>
        <w:rPr>
          <w:sz w:val="24"/>
        </w:rPr>
      </w:pPr>
    </w:p>
    <w:p w:rsidR="009A58B3" w:rsidRPr="006B6973" w:rsidRDefault="009A58B3" w:rsidP="009A58B3">
      <w:pPr>
        <w:jc w:val="both"/>
        <w:rPr>
          <w:i/>
          <w:sz w:val="24"/>
        </w:rPr>
      </w:pPr>
      <w:r>
        <w:rPr>
          <w:i/>
          <w:sz w:val="24"/>
        </w:rPr>
        <w:t>Lamine tipo B</w:t>
      </w:r>
    </w:p>
    <w:tbl>
      <w:tblPr>
        <w:tblStyle w:val="Grigliatabella"/>
        <w:tblW w:w="0" w:type="auto"/>
        <w:tblLook w:val="04A0"/>
      </w:tblPr>
      <w:tblGrid>
        <w:gridCol w:w="3259"/>
        <w:gridCol w:w="3259"/>
        <w:gridCol w:w="3260"/>
      </w:tblGrid>
      <w:tr w:rsidR="009A58B3" w:rsidTr="0057220C">
        <w:tc>
          <w:tcPr>
            <w:tcW w:w="3259" w:type="dxa"/>
          </w:tcPr>
          <w:p w:rsidR="009A58B3" w:rsidRDefault="009A58B3" w:rsidP="0057220C">
            <w:pPr>
              <w:jc w:val="both"/>
              <w:rPr>
                <w:sz w:val="24"/>
              </w:rPr>
            </w:pPr>
            <w:r>
              <w:rPr>
                <w:sz w:val="24"/>
              </w:rPr>
              <w:t>Data</w:t>
            </w:r>
          </w:p>
        </w:tc>
        <w:tc>
          <w:tcPr>
            <w:tcW w:w="3259" w:type="dxa"/>
          </w:tcPr>
          <w:p w:rsidR="009A58B3" w:rsidRDefault="009A58B3" w:rsidP="0057220C">
            <w:pPr>
              <w:jc w:val="center"/>
              <w:rPr>
                <w:sz w:val="24"/>
              </w:rPr>
            </w:pPr>
            <w:r>
              <w:rPr>
                <w:sz w:val="24"/>
              </w:rPr>
              <w:t>Costo unitario di acquisto</w:t>
            </w:r>
          </w:p>
        </w:tc>
        <w:tc>
          <w:tcPr>
            <w:tcW w:w="3260" w:type="dxa"/>
          </w:tcPr>
          <w:p w:rsidR="009A58B3" w:rsidRDefault="009A58B3" w:rsidP="0057220C">
            <w:pPr>
              <w:jc w:val="center"/>
              <w:rPr>
                <w:sz w:val="24"/>
              </w:rPr>
            </w:pPr>
            <w:r>
              <w:rPr>
                <w:sz w:val="24"/>
              </w:rPr>
              <w:t>Quantità in giacenza</w:t>
            </w:r>
          </w:p>
        </w:tc>
      </w:tr>
      <w:tr w:rsidR="009A58B3" w:rsidTr="0057220C">
        <w:tc>
          <w:tcPr>
            <w:tcW w:w="3259" w:type="dxa"/>
          </w:tcPr>
          <w:p w:rsidR="009A58B3" w:rsidRDefault="009A58B3" w:rsidP="0057220C">
            <w:pPr>
              <w:jc w:val="both"/>
              <w:rPr>
                <w:sz w:val="24"/>
              </w:rPr>
            </w:pPr>
            <w:r>
              <w:rPr>
                <w:sz w:val="24"/>
              </w:rPr>
              <w:t>11/11</w:t>
            </w:r>
          </w:p>
        </w:tc>
        <w:tc>
          <w:tcPr>
            <w:tcW w:w="3259" w:type="dxa"/>
          </w:tcPr>
          <w:p w:rsidR="009A58B3" w:rsidRDefault="009A58B3" w:rsidP="009A58B3">
            <w:pPr>
              <w:jc w:val="center"/>
              <w:rPr>
                <w:sz w:val="24"/>
              </w:rPr>
            </w:pPr>
            <w:r>
              <w:rPr>
                <w:sz w:val="24"/>
              </w:rPr>
              <w:t>0,14</w:t>
            </w:r>
          </w:p>
        </w:tc>
        <w:tc>
          <w:tcPr>
            <w:tcW w:w="3260" w:type="dxa"/>
          </w:tcPr>
          <w:p w:rsidR="009A58B3" w:rsidRDefault="009A58B3" w:rsidP="0057220C">
            <w:pPr>
              <w:jc w:val="center"/>
              <w:rPr>
                <w:sz w:val="24"/>
              </w:rPr>
            </w:pPr>
            <w:r>
              <w:rPr>
                <w:sz w:val="24"/>
              </w:rPr>
              <w:t>1.400</w:t>
            </w:r>
          </w:p>
        </w:tc>
      </w:tr>
    </w:tbl>
    <w:p w:rsidR="009A58B3" w:rsidRDefault="009A58B3" w:rsidP="009A58B3">
      <w:pPr>
        <w:jc w:val="both"/>
        <w:rPr>
          <w:sz w:val="24"/>
        </w:rPr>
      </w:pPr>
    </w:p>
    <w:p w:rsidR="009A58B3" w:rsidRDefault="009A58B3" w:rsidP="009A58B3">
      <w:pPr>
        <w:jc w:val="both"/>
        <w:rPr>
          <w:sz w:val="24"/>
        </w:rPr>
      </w:pPr>
      <w:r>
        <w:rPr>
          <w:sz w:val="24"/>
        </w:rPr>
        <w:t xml:space="preserve">Valutazione giacenze con la configurazione </w:t>
      </w:r>
      <w:proofErr w:type="spellStart"/>
      <w:r>
        <w:rPr>
          <w:sz w:val="24"/>
        </w:rPr>
        <w:t>Fifo</w:t>
      </w:r>
      <w:proofErr w:type="spellEnd"/>
      <w:r>
        <w:rPr>
          <w:sz w:val="24"/>
        </w:rPr>
        <w:t xml:space="preserve"> = 0,14 x 1.400 = 196.</w:t>
      </w:r>
    </w:p>
    <w:p w:rsidR="009A58B3" w:rsidRDefault="009A58B3" w:rsidP="009A58B3">
      <w:pPr>
        <w:jc w:val="both"/>
        <w:rPr>
          <w:sz w:val="24"/>
        </w:rPr>
      </w:pPr>
    </w:p>
    <w:p w:rsidR="009A58B3" w:rsidRPr="006B6973" w:rsidRDefault="009A58B3" w:rsidP="009A58B3">
      <w:pPr>
        <w:jc w:val="both"/>
        <w:rPr>
          <w:i/>
          <w:sz w:val="24"/>
        </w:rPr>
      </w:pPr>
      <w:r>
        <w:rPr>
          <w:i/>
          <w:sz w:val="24"/>
        </w:rPr>
        <w:t xml:space="preserve">Lamette </w:t>
      </w:r>
      <w:proofErr w:type="spellStart"/>
      <w:r>
        <w:rPr>
          <w:i/>
          <w:sz w:val="24"/>
        </w:rPr>
        <w:t>Blade</w:t>
      </w:r>
      <w:proofErr w:type="spellEnd"/>
    </w:p>
    <w:p w:rsidR="009A58B3" w:rsidRPr="009A58B3" w:rsidRDefault="009A58B3" w:rsidP="009A58B3">
      <w:pPr>
        <w:jc w:val="both"/>
        <w:rPr>
          <w:i/>
          <w:sz w:val="24"/>
        </w:rPr>
      </w:pPr>
      <w:r w:rsidRPr="009A58B3">
        <w:rPr>
          <w:i/>
          <w:sz w:val="24"/>
        </w:rPr>
        <w:t xml:space="preserve">Impugnature in plastica incorporate nelle giacenze di lamette </w:t>
      </w:r>
      <w:proofErr w:type="spellStart"/>
      <w:r w:rsidRPr="009A58B3">
        <w:rPr>
          <w:i/>
          <w:sz w:val="24"/>
        </w:rPr>
        <w:t>Blade</w:t>
      </w:r>
      <w:proofErr w:type="spellEnd"/>
    </w:p>
    <w:tbl>
      <w:tblPr>
        <w:tblStyle w:val="Grigliatabella"/>
        <w:tblW w:w="0" w:type="auto"/>
        <w:tblLook w:val="04A0"/>
      </w:tblPr>
      <w:tblGrid>
        <w:gridCol w:w="3259"/>
        <w:gridCol w:w="3259"/>
        <w:gridCol w:w="3260"/>
      </w:tblGrid>
      <w:tr w:rsidR="009A58B3" w:rsidTr="0057220C">
        <w:tc>
          <w:tcPr>
            <w:tcW w:w="3259" w:type="dxa"/>
          </w:tcPr>
          <w:p w:rsidR="009A58B3" w:rsidRDefault="009A58B3" w:rsidP="0057220C">
            <w:pPr>
              <w:jc w:val="both"/>
              <w:rPr>
                <w:sz w:val="24"/>
              </w:rPr>
            </w:pPr>
            <w:r>
              <w:rPr>
                <w:sz w:val="24"/>
              </w:rPr>
              <w:t>Data</w:t>
            </w:r>
          </w:p>
        </w:tc>
        <w:tc>
          <w:tcPr>
            <w:tcW w:w="3259" w:type="dxa"/>
          </w:tcPr>
          <w:p w:rsidR="009A58B3" w:rsidRDefault="009A58B3" w:rsidP="0057220C">
            <w:pPr>
              <w:jc w:val="center"/>
              <w:rPr>
                <w:sz w:val="24"/>
              </w:rPr>
            </w:pPr>
            <w:r>
              <w:rPr>
                <w:sz w:val="24"/>
              </w:rPr>
              <w:t>Costo unitario di acquisto</w:t>
            </w:r>
          </w:p>
        </w:tc>
        <w:tc>
          <w:tcPr>
            <w:tcW w:w="3260" w:type="dxa"/>
          </w:tcPr>
          <w:p w:rsidR="009A58B3" w:rsidRDefault="009A58B3" w:rsidP="0057220C">
            <w:pPr>
              <w:jc w:val="center"/>
              <w:rPr>
                <w:sz w:val="24"/>
              </w:rPr>
            </w:pPr>
            <w:r>
              <w:rPr>
                <w:sz w:val="24"/>
              </w:rPr>
              <w:t>Quantità in giacenza</w:t>
            </w:r>
          </w:p>
        </w:tc>
      </w:tr>
      <w:tr w:rsidR="009A58B3" w:rsidTr="0057220C">
        <w:tc>
          <w:tcPr>
            <w:tcW w:w="3259" w:type="dxa"/>
          </w:tcPr>
          <w:p w:rsidR="009A58B3" w:rsidRDefault="009A58B3" w:rsidP="0057220C">
            <w:pPr>
              <w:jc w:val="both"/>
              <w:rPr>
                <w:sz w:val="24"/>
              </w:rPr>
            </w:pPr>
            <w:r>
              <w:rPr>
                <w:sz w:val="24"/>
              </w:rPr>
              <w:t>10/10</w:t>
            </w:r>
          </w:p>
          <w:p w:rsidR="009A58B3" w:rsidRDefault="009A58B3" w:rsidP="0057220C">
            <w:pPr>
              <w:jc w:val="both"/>
              <w:rPr>
                <w:sz w:val="24"/>
              </w:rPr>
            </w:pPr>
            <w:r>
              <w:rPr>
                <w:sz w:val="24"/>
              </w:rPr>
              <w:t>01/07</w:t>
            </w:r>
          </w:p>
          <w:p w:rsidR="009A58B3" w:rsidRDefault="009A58B3" w:rsidP="0057220C">
            <w:pPr>
              <w:jc w:val="both"/>
              <w:rPr>
                <w:sz w:val="24"/>
              </w:rPr>
            </w:pPr>
            <w:r>
              <w:rPr>
                <w:sz w:val="24"/>
              </w:rPr>
              <w:t>01/04</w:t>
            </w:r>
          </w:p>
        </w:tc>
        <w:tc>
          <w:tcPr>
            <w:tcW w:w="3259" w:type="dxa"/>
          </w:tcPr>
          <w:p w:rsidR="009A58B3" w:rsidRDefault="009A58B3" w:rsidP="0057220C">
            <w:pPr>
              <w:jc w:val="center"/>
              <w:rPr>
                <w:sz w:val="24"/>
              </w:rPr>
            </w:pPr>
            <w:r>
              <w:rPr>
                <w:sz w:val="24"/>
              </w:rPr>
              <w:t>0,34</w:t>
            </w:r>
          </w:p>
          <w:p w:rsidR="009A58B3" w:rsidRDefault="009A58B3" w:rsidP="0057220C">
            <w:pPr>
              <w:jc w:val="center"/>
              <w:rPr>
                <w:sz w:val="24"/>
              </w:rPr>
            </w:pPr>
            <w:r>
              <w:rPr>
                <w:sz w:val="24"/>
              </w:rPr>
              <w:t>0,32</w:t>
            </w:r>
          </w:p>
          <w:p w:rsidR="009A58B3" w:rsidRDefault="009A58B3" w:rsidP="009A58B3">
            <w:pPr>
              <w:jc w:val="center"/>
              <w:rPr>
                <w:sz w:val="24"/>
              </w:rPr>
            </w:pPr>
            <w:r>
              <w:rPr>
                <w:sz w:val="24"/>
              </w:rPr>
              <w:t>0,32</w:t>
            </w:r>
          </w:p>
        </w:tc>
        <w:tc>
          <w:tcPr>
            <w:tcW w:w="3260" w:type="dxa"/>
          </w:tcPr>
          <w:p w:rsidR="009A58B3" w:rsidRDefault="009A58B3" w:rsidP="0057220C">
            <w:pPr>
              <w:jc w:val="center"/>
              <w:rPr>
                <w:sz w:val="24"/>
              </w:rPr>
            </w:pPr>
            <w:r>
              <w:rPr>
                <w:sz w:val="24"/>
              </w:rPr>
              <w:t>1.100</w:t>
            </w:r>
          </w:p>
          <w:p w:rsidR="009A58B3" w:rsidRDefault="009A58B3" w:rsidP="0057220C">
            <w:pPr>
              <w:jc w:val="center"/>
              <w:rPr>
                <w:sz w:val="24"/>
              </w:rPr>
            </w:pPr>
            <w:r>
              <w:rPr>
                <w:sz w:val="24"/>
              </w:rPr>
              <w:t>500</w:t>
            </w:r>
          </w:p>
          <w:p w:rsidR="009A58B3" w:rsidRDefault="009A58B3" w:rsidP="009A58B3">
            <w:pPr>
              <w:jc w:val="center"/>
              <w:rPr>
                <w:sz w:val="24"/>
              </w:rPr>
            </w:pPr>
            <w:r>
              <w:rPr>
                <w:sz w:val="24"/>
              </w:rPr>
              <w:t>1.000</w:t>
            </w:r>
          </w:p>
        </w:tc>
      </w:tr>
    </w:tbl>
    <w:p w:rsidR="009A58B3" w:rsidRDefault="009A58B3" w:rsidP="009A58B3">
      <w:pPr>
        <w:jc w:val="both"/>
        <w:rPr>
          <w:sz w:val="24"/>
        </w:rPr>
      </w:pPr>
    </w:p>
    <w:p w:rsidR="009A58B3" w:rsidRDefault="009A58B3" w:rsidP="009A58B3">
      <w:pPr>
        <w:pStyle w:val="Paragrafoelenco"/>
        <w:numPr>
          <w:ilvl w:val="0"/>
          <w:numId w:val="80"/>
        </w:numPr>
        <w:jc w:val="both"/>
        <w:rPr>
          <w:sz w:val="24"/>
        </w:rPr>
      </w:pPr>
      <w:r>
        <w:rPr>
          <w:sz w:val="24"/>
        </w:rPr>
        <w:lastRenderedPageBreak/>
        <w:t xml:space="preserve">Valutazione impugnature in plastica incorporate nelle giacenze di lamette </w:t>
      </w:r>
      <w:proofErr w:type="spellStart"/>
      <w:r w:rsidRPr="009A58B3">
        <w:rPr>
          <w:i/>
          <w:sz w:val="24"/>
        </w:rPr>
        <w:t>Blade</w:t>
      </w:r>
      <w:proofErr w:type="spellEnd"/>
      <w:r>
        <w:rPr>
          <w:sz w:val="24"/>
        </w:rPr>
        <w:t xml:space="preserve"> = (0,34 x 1.100) + (0,32 x 500) + (0,32 x 1.000) = 374 + 160 + 320 = 854.</w:t>
      </w:r>
    </w:p>
    <w:p w:rsidR="00881BDB" w:rsidRDefault="00881BDB" w:rsidP="00881BDB">
      <w:pPr>
        <w:jc w:val="both"/>
        <w:rPr>
          <w:sz w:val="24"/>
        </w:rPr>
      </w:pPr>
    </w:p>
    <w:p w:rsidR="00881BDB" w:rsidRPr="009A58B3" w:rsidRDefault="00881BDB" w:rsidP="00881BDB">
      <w:pPr>
        <w:jc w:val="both"/>
        <w:rPr>
          <w:i/>
          <w:sz w:val="24"/>
        </w:rPr>
      </w:pPr>
      <w:r>
        <w:rPr>
          <w:i/>
          <w:sz w:val="24"/>
        </w:rPr>
        <w:t xml:space="preserve">Lamette tipo A </w:t>
      </w:r>
      <w:r w:rsidRPr="009A58B3">
        <w:rPr>
          <w:i/>
          <w:sz w:val="24"/>
        </w:rPr>
        <w:t xml:space="preserve">incorporate nelle giacenze di lamette </w:t>
      </w:r>
      <w:proofErr w:type="spellStart"/>
      <w:r w:rsidRPr="009A58B3">
        <w:rPr>
          <w:i/>
          <w:sz w:val="24"/>
        </w:rPr>
        <w:t>Blade</w:t>
      </w:r>
      <w:proofErr w:type="spellEnd"/>
    </w:p>
    <w:tbl>
      <w:tblPr>
        <w:tblStyle w:val="Grigliatabella"/>
        <w:tblW w:w="0" w:type="auto"/>
        <w:tblLook w:val="04A0"/>
      </w:tblPr>
      <w:tblGrid>
        <w:gridCol w:w="3259"/>
        <w:gridCol w:w="3259"/>
        <w:gridCol w:w="3260"/>
      </w:tblGrid>
      <w:tr w:rsidR="00881BDB" w:rsidTr="0057220C">
        <w:tc>
          <w:tcPr>
            <w:tcW w:w="3259" w:type="dxa"/>
          </w:tcPr>
          <w:p w:rsidR="00881BDB" w:rsidRDefault="00881BDB" w:rsidP="0057220C">
            <w:pPr>
              <w:jc w:val="both"/>
              <w:rPr>
                <w:sz w:val="24"/>
              </w:rPr>
            </w:pPr>
            <w:r>
              <w:rPr>
                <w:sz w:val="24"/>
              </w:rPr>
              <w:t>Data</w:t>
            </w:r>
          </w:p>
        </w:tc>
        <w:tc>
          <w:tcPr>
            <w:tcW w:w="3259" w:type="dxa"/>
          </w:tcPr>
          <w:p w:rsidR="00881BDB" w:rsidRDefault="00881BDB" w:rsidP="0057220C">
            <w:pPr>
              <w:jc w:val="center"/>
              <w:rPr>
                <w:sz w:val="24"/>
              </w:rPr>
            </w:pPr>
            <w:r>
              <w:rPr>
                <w:sz w:val="24"/>
              </w:rPr>
              <w:t>Costo unitario di acquisto</w:t>
            </w:r>
          </w:p>
        </w:tc>
        <w:tc>
          <w:tcPr>
            <w:tcW w:w="3260" w:type="dxa"/>
          </w:tcPr>
          <w:p w:rsidR="00881BDB" w:rsidRDefault="00881BDB" w:rsidP="0057220C">
            <w:pPr>
              <w:jc w:val="center"/>
              <w:rPr>
                <w:sz w:val="24"/>
              </w:rPr>
            </w:pPr>
            <w:r>
              <w:rPr>
                <w:sz w:val="24"/>
              </w:rPr>
              <w:t>Quantità in giacenza</w:t>
            </w:r>
          </w:p>
        </w:tc>
      </w:tr>
      <w:tr w:rsidR="00881BDB" w:rsidTr="0057220C">
        <w:tc>
          <w:tcPr>
            <w:tcW w:w="3259" w:type="dxa"/>
          </w:tcPr>
          <w:p w:rsidR="00881BDB" w:rsidRDefault="00881BDB" w:rsidP="00881BDB">
            <w:pPr>
              <w:jc w:val="both"/>
              <w:rPr>
                <w:sz w:val="24"/>
              </w:rPr>
            </w:pPr>
            <w:r>
              <w:rPr>
                <w:sz w:val="24"/>
              </w:rPr>
              <w:t>11/11</w:t>
            </w:r>
          </w:p>
          <w:p w:rsidR="00881BDB" w:rsidRDefault="00881BDB" w:rsidP="00881BDB">
            <w:pPr>
              <w:jc w:val="both"/>
              <w:rPr>
                <w:sz w:val="24"/>
              </w:rPr>
            </w:pPr>
            <w:r>
              <w:rPr>
                <w:sz w:val="24"/>
              </w:rPr>
              <w:t>19/08</w:t>
            </w:r>
          </w:p>
          <w:p w:rsidR="00881BDB" w:rsidRDefault="00881BDB" w:rsidP="00881BDB">
            <w:pPr>
              <w:jc w:val="both"/>
              <w:rPr>
                <w:sz w:val="24"/>
              </w:rPr>
            </w:pPr>
            <w:r>
              <w:rPr>
                <w:sz w:val="24"/>
              </w:rPr>
              <w:t>11/05</w:t>
            </w:r>
          </w:p>
        </w:tc>
        <w:tc>
          <w:tcPr>
            <w:tcW w:w="3259" w:type="dxa"/>
          </w:tcPr>
          <w:p w:rsidR="00881BDB" w:rsidRDefault="00881BDB" w:rsidP="00881BDB">
            <w:pPr>
              <w:jc w:val="center"/>
              <w:rPr>
                <w:sz w:val="24"/>
              </w:rPr>
            </w:pPr>
            <w:r>
              <w:rPr>
                <w:sz w:val="24"/>
              </w:rPr>
              <w:t>0,18</w:t>
            </w:r>
          </w:p>
          <w:p w:rsidR="00881BDB" w:rsidRDefault="00881BDB" w:rsidP="00881BDB">
            <w:pPr>
              <w:jc w:val="center"/>
              <w:rPr>
                <w:sz w:val="24"/>
              </w:rPr>
            </w:pPr>
            <w:r>
              <w:rPr>
                <w:sz w:val="24"/>
              </w:rPr>
              <w:t>0,18</w:t>
            </w:r>
          </w:p>
          <w:p w:rsidR="00881BDB" w:rsidRDefault="00881BDB" w:rsidP="00881BDB">
            <w:pPr>
              <w:jc w:val="center"/>
              <w:rPr>
                <w:sz w:val="24"/>
              </w:rPr>
            </w:pPr>
            <w:r>
              <w:rPr>
                <w:sz w:val="24"/>
              </w:rPr>
              <w:t>0,18</w:t>
            </w:r>
          </w:p>
        </w:tc>
        <w:tc>
          <w:tcPr>
            <w:tcW w:w="3260" w:type="dxa"/>
          </w:tcPr>
          <w:p w:rsidR="00881BDB" w:rsidRDefault="00881BDB" w:rsidP="0057220C">
            <w:pPr>
              <w:jc w:val="center"/>
              <w:rPr>
                <w:sz w:val="24"/>
              </w:rPr>
            </w:pPr>
            <w:r>
              <w:rPr>
                <w:sz w:val="24"/>
              </w:rPr>
              <w:t>1.100</w:t>
            </w:r>
          </w:p>
          <w:p w:rsidR="00881BDB" w:rsidRDefault="00881BDB" w:rsidP="0057220C">
            <w:pPr>
              <w:jc w:val="center"/>
              <w:rPr>
                <w:sz w:val="24"/>
              </w:rPr>
            </w:pPr>
            <w:r>
              <w:rPr>
                <w:sz w:val="24"/>
              </w:rPr>
              <w:t>1.000</w:t>
            </w:r>
          </w:p>
          <w:p w:rsidR="00881BDB" w:rsidRDefault="00881BDB" w:rsidP="00881BDB">
            <w:pPr>
              <w:jc w:val="center"/>
              <w:rPr>
                <w:sz w:val="24"/>
              </w:rPr>
            </w:pPr>
            <w:r>
              <w:rPr>
                <w:sz w:val="24"/>
              </w:rPr>
              <w:t>500</w:t>
            </w:r>
          </w:p>
        </w:tc>
      </w:tr>
    </w:tbl>
    <w:p w:rsidR="00881BDB" w:rsidRDefault="00881BDB" w:rsidP="00881BDB">
      <w:pPr>
        <w:jc w:val="both"/>
        <w:rPr>
          <w:sz w:val="24"/>
        </w:rPr>
      </w:pPr>
    </w:p>
    <w:p w:rsidR="00881BDB" w:rsidRDefault="00881BDB" w:rsidP="00881BDB">
      <w:pPr>
        <w:pStyle w:val="Paragrafoelenco"/>
        <w:numPr>
          <w:ilvl w:val="0"/>
          <w:numId w:val="80"/>
        </w:numPr>
        <w:jc w:val="both"/>
        <w:rPr>
          <w:sz w:val="24"/>
        </w:rPr>
      </w:pPr>
      <w:r>
        <w:rPr>
          <w:sz w:val="24"/>
        </w:rPr>
        <w:t xml:space="preserve">Valutazione lamine tipo A incorporate nelle giacenze di lamette </w:t>
      </w:r>
      <w:proofErr w:type="spellStart"/>
      <w:r w:rsidRPr="009A58B3">
        <w:rPr>
          <w:i/>
          <w:sz w:val="24"/>
        </w:rPr>
        <w:t>Blade</w:t>
      </w:r>
      <w:proofErr w:type="spellEnd"/>
      <w:r>
        <w:rPr>
          <w:sz w:val="24"/>
        </w:rPr>
        <w:t xml:space="preserve"> = (0,18 x 1.100) + (0,18 x 1.000) + (0,18 x 500) = 198 + 180 + 90 = 468.</w:t>
      </w:r>
    </w:p>
    <w:p w:rsidR="00881BDB" w:rsidRDefault="00881BDB" w:rsidP="00881BDB">
      <w:pPr>
        <w:jc w:val="both"/>
        <w:rPr>
          <w:sz w:val="24"/>
        </w:rPr>
      </w:pPr>
    </w:p>
    <w:p w:rsidR="00E7468D" w:rsidRPr="009A58B3" w:rsidRDefault="00E7468D" w:rsidP="00E7468D">
      <w:pPr>
        <w:jc w:val="both"/>
        <w:rPr>
          <w:i/>
          <w:sz w:val="24"/>
        </w:rPr>
      </w:pPr>
      <w:r>
        <w:rPr>
          <w:i/>
          <w:sz w:val="24"/>
        </w:rPr>
        <w:t xml:space="preserve">Lamette tipo B </w:t>
      </w:r>
      <w:r w:rsidRPr="009A58B3">
        <w:rPr>
          <w:i/>
          <w:sz w:val="24"/>
        </w:rPr>
        <w:t xml:space="preserve">incorporate nelle giacenze di lamette </w:t>
      </w:r>
      <w:proofErr w:type="spellStart"/>
      <w:r w:rsidRPr="009A58B3">
        <w:rPr>
          <w:i/>
          <w:sz w:val="24"/>
        </w:rPr>
        <w:t>Blade</w:t>
      </w:r>
      <w:proofErr w:type="spellEnd"/>
    </w:p>
    <w:tbl>
      <w:tblPr>
        <w:tblStyle w:val="Grigliatabella"/>
        <w:tblW w:w="0" w:type="auto"/>
        <w:tblLook w:val="04A0"/>
      </w:tblPr>
      <w:tblGrid>
        <w:gridCol w:w="3259"/>
        <w:gridCol w:w="3259"/>
        <w:gridCol w:w="3260"/>
      </w:tblGrid>
      <w:tr w:rsidR="00E7468D" w:rsidTr="0057220C">
        <w:tc>
          <w:tcPr>
            <w:tcW w:w="3259" w:type="dxa"/>
          </w:tcPr>
          <w:p w:rsidR="00E7468D" w:rsidRDefault="00E7468D" w:rsidP="0057220C">
            <w:pPr>
              <w:jc w:val="both"/>
              <w:rPr>
                <w:sz w:val="24"/>
              </w:rPr>
            </w:pPr>
            <w:r>
              <w:rPr>
                <w:sz w:val="24"/>
              </w:rPr>
              <w:t>Data</w:t>
            </w:r>
          </w:p>
        </w:tc>
        <w:tc>
          <w:tcPr>
            <w:tcW w:w="3259" w:type="dxa"/>
          </w:tcPr>
          <w:p w:rsidR="00E7468D" w:rsidRDefault="00E7468D" w:rsidP="0057220C">
            <w:pPr>
              <w:jc w:val="center"/>
              <w:rPr>
                <w:sz w:val="24"/>
              </w:rPr>
            </w:pPr>
            <w:r>
              <w:rPr>
                <w:sz w:val="24"/>
              </w:rPr>
              <w:t>Costo unitario di acquisto</w:t>
            </w:r>
          </w:p>
        </w:tc>
        <w:tc>
          <w:tcPr>
            <w:tcW w:w="3260" w:type="dxa"/>
          </w:tcPr>
          <w:p w:rsidR="00E7468D" w:rsidRDefault="00E7468D" w:rsidP="0057220C">
            <w:pPr>
              <w:jc w:val="center"/>
              <w:rPr>
                <w:sz w:val="24"/>
              </w:rPr>
            </w:pPr>
            <w:r>
              <w:rPr>
                <w:sz w:val="24"/>
              </w:rPr>
              <w:t>Quantità in giacenza</w:t>
            </w:r>
          </w:p>
        </w:tc>
      </w:tr>
      <w:tr w:rsidR="00E7468D" w:rsidTr="0057220C">
        <w:tc>
          <w:tcPr>
            <w:tcW w:w="3259" w:type="dxa"/>
          </w:tcPr>
          <w:p w:rsidR="00E7468D" w:rsidRDefault="00E7468D" w:rsidP="0057220C">
            <w:pPr>
              <w:jc w:val="both"/>
              <w:rPr>
                <w:sz w:val="24"/>
              </w:rPr>
            </w:pPr>
            <w:r>
              <w:rPr>
                <w:sz w:val="24"/>
              </w:rPr>
              <w:t>11/11</w:t>
            </w:r>
          </w:p>
          <w:p w:rsidR="00E7468D" w:rsidRDefault="00E7468D" w:rsidP="008C7F1F">
            <w:pPr>
              <w:jc w:val="both"/>
              <w:rPr>
                <w:sz w:val="24"/>
              </w:rPr>
            </w:pPr>
            <w:r>
              <w:rPr>
                <w:sz w:val="24"/>
              </w:rPr>
              <w:t>19/08</w:t>
            </w:r>
          </w:p>
        </w:tc>
        <w:tc>
          <w:tcPr>
            <w:tcW w:w="3259" w:type="dxa"/>
          </w:tcPr>
          <w:p w:rsidR="00E7468D" w:rsidRDefault="00E7468D" w:rsidP="0057220C">
            <w:pPr>
              <w:jc w:val="center"/>
              <w:rPr>
                <w:sz w:val="24"/>
              </w:rPr>
            </w:pPr>
            <w:r>
              <w:rPr>
                <w:sz w:val="24"/>
              </w:rPr>
              <w:t>0,1</w:t>
            </w:r>
            <w:r w:rsidR="008C7F1F">
              <w:rPr>
                <w:sz w:val="24"/>
              </w:rPr>
              <w:t>4</w:t>
            </w:r>
          </w:p>
          <w:p w:rsidR="00E7468D" w:rsidRDefault="00E7468D" w:rsidP="008C7F1F">
            <w:pPr>
              <w:jc w:val="center"/>
              <w:rPr>
                <w:sz w:val="24"/>
              </w:rPr>
            </w:pPr>
            <w:r>
              <w:rPr>
                <w:sz w:val="24"/>
              </w:rPr>
              <w:t>0,1</w:t>
            </w:r>
            <w:r w:rsidR="008C7F1F">
              <w:rPr>
                <w:sz w:val="24"/>
              </w:rPr>
              <w:t>3</w:t>
            </w:r>
          </w:p>
        </w:tc>
        <w:tc>
          <w:tcPr>
            <w:tcW w:w="3260" w:type="dxa"/>
          </w:tcPr>
          <w:p w:rsidR="008C7F1F" w:rsidRDefault="008C7F1F" w:rsidP="0057220C">
            <w:pPr>
              <w:jc w:val="center"/>
              <w:rPr>
                <w:sz w:val="24"/>
              </w:rPr>
            </w:pPr>
            <w:r>
              <w:rPr>
                <w:sz w:val="24"/>
              </w:rPr>
              <w:t>1.800</w:t>
            </w:r>
          </w:p>
          <w:p w:rsidR="00E7468D" w:rsidRDefault="008C7F1F" w:rsidP="008C7F1F">
            <w:pPr>
              <w:jc w:val="center"/>
              <w:rPr>
                <w:sz w:val="24"/>
              </w:rPr>
            </w:pPr>
            <w:r>
              <w:rPr>
                <w:sz w:val="24"/>
              </w:rPr>
              <w:t>800</w:t>
            </w:r>
          </w:p>
        </w:tc>
      </w:tr>
    </w:tbl>
    <w:p w:rsidR="00E7468D" w:rsidRDefault="00E7468D" w:rsidP="00E7468D">
      <w:pPr>
        <w:jc w:val="both"/>
        <w:rPr>
          <w:sz w:val="24"/>
        </w:rPr>
      </w:pPr>
    </w:p>
    <w:p w:rsidR="00E7468D" w:rsidRDefault="00E7468D" w:rsidP="008C7F1F">
      <w:pPr>
        <w:pStyle w:val="Paragrafoelenco"/>
        <w:numPr>
          <w:ilvl w:val="0"/>
          <w:numId w:val="80"/>
        </w:numPr>
        <w:jc w:val="both"/>
        <w:rPr>
          <w:sz w:val="24"/>
        </w:rPr>
      </w:pPr>
      <w:r>
        <w:rPr>
          <w:sz w:val="24"/>
        </w:rPr>
        <w:t xml:space="preserve">Valutazione lamine tipo </w:t>
      </w:r>
      <w:r w:rsidR="008C7F1F">
        <w:rPr>
          <w:sz w:val="24"/>
        </w:rPr>
        <w:t>B</w:t>
      </w:r>
      <w:r>
        <w:rPr>
          <w:sz w:val="24"/>
        </w:rPr>
        <w:t xml:space="preserve"> incorporate nelle giacenze di lamette </w:t>
      </w:r>
      <w:proofErr w:type="spellStart"/>
      <w:r w:rsidRPr="009A58B3">
        <w:rPr>
          <w:i/>
          <w:sz w:val="24"/>
        </w:rPr>
        <w:t>Blade</w:t>
      </w:r>
      <w:proofErr w:type="spellEnd"/>
      <w:r>
        <w:rPr>
          <w:sz w:val="24"/>
        </w:rPr>
        <w:t xml:space="preserve"> = (0,1</w:t>
      </w:r>
      <w:r w:rsidR="008C7F1F">
        <w:rPr>
          <w:sz w:val="24"/>
        </w:rPr>
        <w:t>4</w:t>
      </w:r>
      <w:r>
        <w:rPr>
          <w:sz w:val="24"/>
        </w:rPr>
        <w:t xml:space="preserve"> x 1.</w:t>
      </w:r>
      <w:r w:rsidR="008C7F1F">
        <w:rPr>
          <w:sz w:val="24"/>
        </w:rPr>
        <w:t>8</w:t>
      </w:r>
      <w:r>
        <w:rPr>
          <w:sz w:val="24"/>
        </w:rPr>
        <w:t>00) + (0,1</w:t>
      </w:r>
      <w:r w:rsidR="008C7F1F">
        <w:rPr>
          <w:sz w:val="24"/>
        </w:rPr>
        <w:t>3</w:t>
      </w:r>
      <w:r>
        <w:rPr>
          <w:sz w:val="24"/>
        </w:rPr>
        <w:t xml:space="preserve"> x </w:t>
      </w:r>
      <w:r w:rsidR="008C7F1F">
        <w:rPr>
          <w:sz w:val="24"/>
        </w:rPr>
        <w:t>8</w:t>
      </w:r>
      <w:r>
        <w:rPr>
          <w:sz w:val="24"/>
        </w:rPr>
        <w:t xml:space="preserve">00) = </w:t>
      </w:r>
      <w:r w:rsidR="008C7F1F">
        <w:rPr>
          <w:sz w:val="24"/>
        </w:rPr>
        <w:t>252</w:t>
      </w:r>
      <w:r>
        <w:rPr>
          <w:sz w:val="24"/>
        </w:rPr>
        <w:t xml:space="preserve"> + 1</w:t>
      </w:r>
      <w:r w:rsidR="008C7F1F">
        <w:rPr>
          <w:sz w:val="24"/>
        </w:rPr>
        <w:t>04</w:t>
      </w:r>
      <w:r>
        <w:rPr>
          <w:sz w:val="24"/>
        </w:rPr>
        <w:t xml:space="preserve"> = </w:t>
      </w:r>
      <w:r w:rsidR="008C7F1F">
        <w:rPr>
          <w:sz w:val="24"/>
        </w:rPr>
        <w:t>356</w:t>
      </w:r>
      <w:r>
        <w:rPr>
          <w:sz w:val="24"/>
        </w:rPr>
        <w:t>.</w:t>
      </w:r>
    </w:p>
    <w:p w:rsidR="00881BDB" w:rsidRDefault="00881BDB" w:rsidP="00881BDB">
      <w:pPr>
        <w:jc w:val="both"/>
        <w:rPr>
          <w:sz w:val="24"/>
        </w:rPr>
      </w:pPr>
    </w:p>
    <w:p w:rsidR="00881BDB" w:rsidRPr="00671952" w:rsidRDefault="008C7F1F" w:rsidP="00881BDB">
      <w:pPr>
        <w:jc w:val="both"/>
        <w:rPr>
          <w:i/>
          <w:sz w:val="24"/>
        </w:rPr>
      </w:pPr>
      <w:r w:rsidRPr="00671952">
        <w:rPr>
          <w:i/>
          <w:sz w:val="24"/>
        </w:rPr>
        <w:t>Costo variabile complessivo manodopera diretta ed energia elettrica</w:t>
      </w:r>
    </w:p>
    <w:p w:rsidR="008C7F1F" w:rsidRDefault="008C7F1F" w:rsidP="00881BDB">
      <w:pPr>
        <w:jc w:val="both"/>
        <w:rPr>
          <w:sz w:val="24"/>
        </w:rPr>
      </w:pPr>
    </w:p>
    <w:p w:rsidR="008C7F1F" w:rsidRDefault="008C7F1F" w:rsidP="008C7F1F">
      <w:pPr>
        <w:pStyle w:val="Paragrafoelenco"/>
        <w:numPr>
          <w:ilvl w:val="0"/>
          <w:numId w:val="80"/>
        </w:numPr>
        <w:jc w:val="both"/>
        <w:rPr>
          <w:sz w:val="24"/>
        </w:rPr>
      </w:pPr>
      <w:r>
        <w:rPr>
          <w:sz w:val="24"/>
        </w:rPr>
        <w:t xml:space="preserve">Costo variabile manodopera diretta = costo variabile unitario x </w:t>
      </w:r>
      <w:proofErr w:type="spellStart"/>
      <w:r>
        <w:rPr>
          <w:sz w:val="24"/>
        </w:rPr>
        <w:t>q.tà</w:t>
      </w:r>
      <w:proofErr w:type="spellEnd"/>
      <w:r>
        <w:rPr>
          <w:sz w:val="24"/>
        </w:rPr>
        <w:t xml:space="preserve"> in giacenza = 0,20 x 2.600 = 520</w:t>
      </w:r>
    </w:p>
    <w:p w:rsidR="008C7F1F" w:rsidRDefault="008C7F1F" w:rsidP="008C7F1F">
      <w:pPr>
        <w:pStyle w:val="Paragrafoelenco"/>
        <w:numPr>
          <w:ilvl w:val="0"/>
          <w:numId w:val="80"/>
        </w:numPr>
        <w:jc w:val="both"/>
        <w:rPr>
          <w:sz w:val="24"/>
        </w:rPr>
      </w:pPr>
      <w:r>
        <w:rPr>
          <w:sz w:val="24"/>
        </w:rPr>
        <w:t>Costo variabile complessivo energi</w:t>
      </w:r>
      <w:r w:rsidR="00671952">
        <w:rPr>
          <w:sz w:val="24"/>
        </w:rPr>
        <w:t>a</w:t>
      </w:r>
      <w:r>
        <w:rPr>
          <w:sz w:val="24"/>
        </w:rPr>
        <w:t xml:space="preserve"> elettrica = costo variabile </w:t>
      </w:r>
      <w:r w:rsidR="00671952">
        <w:rPr>
          <w:sz w:val="24"/>
        </w:rPr>
        <w:t>u</w:t>
      </w:r>
      <w:r>
        <w:rPr>
          <w:sz w:val="24"/>
        </w:rPr>
        <w:t xml:space="preserve">nitario x </w:t>
      </w:r>
      <w:proofErr w:type="spellStart"/>
      <w:r>
        <w:rPr>
          <w:sz w:val="24"/>
        </w:rPr>
        <w:t>q.tà</w:t>
      </w:r>
      <w:proofErr w:type="spellEnd"/>
      <w:r>
        <w:rPr>
          <w:sz w:val="24"/>
        </w:rPr>
        <w:t xml:space="preserve"> in giacenza = 0,10 x 2.600 = 260</w:t>
      </w:r>
    </w:p>
    <w:p w:rsidR="00671952" w:rsidRDefault="00671952" w:rsidP="008C7F1F">
      <w:pPr>
        <w:jc w:val="both"/>
        <w:rPr>
          <w:sz w:val="24"/>
        </w:rPr>
      </w:pPr>
    </w:p>
    <w:p w:rsidR="008C7F1F" w:rsidRPr="00671952" w:rsidRDefault="008C7F1F" w:rsidP="008C7F1F">
      <w:pPr>
        <w:jc w:val="both"/>
        <w:rPr>
          <w:i/>
          <w:sz w:val="24"/>
        </w:rPr>
      </w:pPr>
      <w:r w:rsidRPr="00671952">
        <w:rPr>
          <w:i/>
          <w:sz w:val="24"/>
        </w:rPr>
        <w:t>Costo variabile complessivo quantità in giacenza</w:t>
      </w:r>
    </w:p>
    <w:p w:rsidR="008C7F1F" w:rsidRDefault="008C7F1F" w:rsidP="008C7F1F">
      <w:pPr>
        <w:jc w:val="both"/>
        <w:rPr>
          <w:sz w:val="24"/>
        </w:rPr>
      </w:pPr>
    </w:p>
    <w:p w:rsidR="008C7F1F" w:rsidRDefault="008C7F1F" w:rsidP="008C7F1F">
      <w:pPr>
        <w:jc w:val="both"/>
        <w:rPr>
          <w:sz w:val="24"/>
        </w:rPr>
      </w:pPr>
      <w:r>
        <w:rPr>
          <w:sz w:val="24"/>
        </w:rPr>
        <w:t>Costo complessivo quantità in giacenza = (A+B+C+D+E) = 854 + 468 + 356 + 520 + 260 = 2.458</w:t>
      </w:r>
    </w:p>
    <w:p w:rsidR="008C7F1F" w:rsidRDefault="008C7F1F" w:rsidP="008C7F1F">
      <w:pPr>
        <w:jc w:val="both"/>
        <w:rPr>
          <w:sz w:val="24"/>
        </w:rPr>
      </w:pPr>
    </w:p>
    <w:p w:rsidR="008C7F1F" w:rsidRPr="00671952" w:rsidRDefault="008C7F1F" w:rsidP="008C7F1F">
      <w:pPr>
        <w:jc w:val="both"/>
        <w:rPr>
          <w:i/>
          <w:sz w:val="24"/>
        </w:rPr>
      </w:pPr>
      <w:r w:rsidRPr="00671952">
        <w:rPr>
          <w:i/>
          <w:sz w:val="24"/>
        </w:rPr>
        <w:t>Costo complessivo fisso diretto quantità in giacenza</w:t>
      </w:r>
    </w:p>
    <w:p w:rsidR="0087280D" w:rsidRDefault="0087280D" w:rsidP="008C7F1F">
      <w:pPr>
        <w:jc w:val="both"/>
        <w:rPr>
          <w:sz w:val="24"/>
        </w:rPr>
      </w:pPr>
    </w:p>
    <w:p w:rsidR="0087280D" w:rsidRDefault="0087280D" w:rsidP="008C7F1F">
      <w:pPr>
        <w:jc w:val="both"/>
        <w:rPr>
          <w:sz w:val="24"/>
        </w:rPr>
      </w:pPr>
      <w:r>
        <w:rPr>
          <w:sz w:val="24"/>
        </w:rPr>
        <w:t xml:space="preserve">Costo fisso diretto macchinario quantità in giacenza = Costo macchinario / </w:t>
      </w:r>
      <w:r w:rsidRPr="00461D37">
        <w:rPr>
          <w:sz w:val="24"/>
        </w:rPr>
        <w:sym w:font="Symbol" w:char="F0E5"/>
      </w:r>
      <w:r w:rsidR="00461D37">
        <w:rPr>
          <w:sz w:val="24"/>
        </w:rPr>
        <w:t xml:space="preserve"> quantità da produrre x </w:t>
      </w:r>
      <w:proofErr w:type="spellStart"/>
      <w:r w:rsidR="00461D37">
        <w:rPr>
          <w:sz w:val="24"/>
        </w:rPr>
        <w:t>q.tà</w:t>
      </w:r>
      <w:proofErr w:type="spellEnd"/>
      <w:r w:rsidR="00461D37">
        <w:rPr>
          <w:sz w:val="24"/>
        </w:rPr>
        <w:t xml:space="preserve"> in giacenza = 75.000 / 200.000 x 2.600 = 975</w:t>
      </w:r>
    </w:p>
    <w:p w:rsidR="00461D37" w:rsidRDefault="00461D37" w:rsidP="008C7F1F">
      <w:pPr>
        <w:jc w:val="both"/>
        <w:rPr>
          <w:sz w:val="24"/>
        </w:rPr>
      </w:pPr>
    </w:p>
    <w:p w:rsidR="00461D37" w:rsidRPr="00CE3899" w:rsidRDefault="00461D37" w:rsidP="008C7F1F">
      <w:pPr>
        <w:jc w:val="both"/>
        <w:rPr>
          <w:i/>
          <w:sz w:val="24"/>
        </w:rPr>
      </w:pPr>
      <w:r w:rsidRPr="00CE3899">
        <w:rPr>
          <w:i/>
          <w:sz w:val="24"/>
        </w:rPr>
        <w:t>Costo complessivo diretto quantità in giacenza</w:t>
      </w:r>
    </w:p>
    <w:p w:rsidR="00461D37" w:rsidRDefault="00461D37" w:rsidP="008C7F1F">
      <w:pPr>
        <w:jc w:val="both"/>
        <w:rPr>
          <w:sz w:val="24"/>
        </w:rPr>
      </w:pPr>
    </w:p>
    <w:p w:rsidR="00461D37" w:rsidRDefault="00461D37" w:rsidP="008C7F1F">
      <w:pPr>
        <w:jc w:val="both"/>
        <w:rPr>
          <w:sz w:val="24"/>
        </w:rPr>
      </w:pPr>
      <w:r>
        <w:rPr>
          <w:sz w:val="24"/>
        </w:rPr>
        <w:t>Costo diretto complessivo quantità in giacenza = costo complessivo variabile + costo complessivo fisso diretto = 2.458 + 975 = 3.433</w:t>
      </w:r>
    </w:p>
    <w:p w:rsidR="00461D37" w:rsidRDefault="00461D37" w:rsidP="008C7F1F">
      <w:pPr>
        <w:jc w:val="both"/>
        <w:rPr>
          <w:sz w:val="24"/>
        </w:rPr>
      </w:pPr>
    </w:p>
    <w:p w:rsidR="00461D37" w:rsidRPr="00065331" w:rsidRDefault="00461D37" w:rsidP="008C7F1F">
      <w:pPr>
        <w:jc w:val="both"/>
        <w:rPr>
          <w:i/>
          <w:sz w:val="24"/>
        </w:rPr>
      </w:pPr>
      <w:r w:rsidRPr="00065331">
        <w:rPr>
          <w:i/>
          <w:sz w:val="24"/>
        </w:rPr>
        <w:t>Tavola sinottica riepilogativa</w:t>
      </w:r>
    </w:p>
    <w:tbl>
      <w:tblPr>
        <w:tblStyle w:val="Grigliatabella"/>
        <w:tblW w:w="0" w:type="auto"/>
        <w:tblLook w:val="04A0"/>
      </w:tblPr>
      <w:tblGrid>
        <w:gridCol w:w="3259"/>
        <w:gridCol w:w="3259"/>
        <w:gridCol w:w="3260"/>
      </w:tblGrid>
      <w:tr w:rsidR="00461D37" w:rsidTr="0057220C">
        <w:tc>
          <w:tcPr>
            <w:tcW w:w="3259" w:type="dxa"/>
          </w:tcPr>
          <w:p w:rsidR="00461D37" w:rsidRDefault="00461D37" w:rsidP="0057220C">
            <w:pPr>
              <w:jc w:val="both"/>
              <w:rPr>
                <w:sz w:val="24"/>
              </w:rPr>
            </w:pPr>
            <w:r>
              <w:rPr>
                <w:sz w:val="24"/>
              </w:rPr>
              <w:t>Bene in giacenza</w:t>
            </w:r>
          </w:p>
        </w:tc>
        <w:tc>
          <w:tcPr>
            <w:tcW w:w="3259" w:type="dxa"/>
          </w:tcPr>
          <w:p w:rsidR="00461D37" w:rsidRDefault="00461D37" w:rsidP="0057220C">
            <w:pPr>
              <w:jc w:val="center"/>
              <w:rPr>
                <w:sz w:val="24"/>
              </w:rPr>
            </w:pPr>
            <w:r>
              <w:rPr>
                <w:sz w:val="24"/>
              </w:rPr>
              <w:t>Configurazione costo medio ponderato</w:t>
            </w:r>
          </w:p>
        </w:tc>
        <w:tc>
          <w:tcPr>
            <w:tcW w:w="3260" w:type="dxa"/>
          </w:tcPr>
          <w:p w:rsidR="00461D37" w:rsidRDefault="00461D37" w:rsidP="0057220C">
            <w:pPr>
              <w:jc w:val="center"/>
              <w:rPr>
                <w:sz w:val="24"/>
              </w:rPr>
            </w:pPr>
            <w:r>
              <w:rPr>
                <w:sz w:val="24"/>
              </w:rPr>
              <w:t xml:space="preserve">Configurazione </w:t>
            </w:r>
            <w:proofErr w:type="spellStart"/>
            <w:r>
              <w:rPr>
                <w:sz w:val="24"/>
              </w:rPr>
              <w:t>Fifo</w:t>
            </w:r>
            <w:proofErr w:type="spellEnd"/>
          </w:p>
        </w:tc>
      </w:tr>
      <w:tr w:rsidR="00461D37" w:rsidTr="0057220C">
        <w:tc>
          <w:tcPr>
            <w:tcW w:w="3259" w:type="dxa"/>
          </w:tcPr>
          <w:p w:rsidR="00461D37" w:rsidRDefault="00807B75" w:rsidP="0057220C">
            <w:pPr>
              <w:jc w:val="both"/>
              <w:rPr>
                <w:sz w:val="24"/>
              </w:rPr>
            </w:pPr>
            <w:r>
              <w:rPr>
                <w:sz w:val="24"/>
              </w:rPr>
              <w:t>Impugnature</w:t>
            </w:r>
          </w:p>
          <w:p w:rsidR="00807B75" w:rsidRDefault="00807B75" w:rsidP="0057220C">
            <w:pPr>
              <w:jc w:val="both"/>
              <w:rPr>
                <w:sz w:val="24"/>
              </w:rPr>
            </w:pPr>
            <w:r>
              <w:rPr>
                <w:sz w:val="24"/>
              </w:rPr>
              <w:t>Lamine tipo A</w:t>
            </w:r>
          </w:p>
          <w:p w:rsidR="00807B75" w:rsidRDefault="00807B75" w:rsidP="0057220C">
            <w:pPr>
              <w:jc w:val="both"/>
              <w:rPr>
                <w:sz w:val="24"/>
              </w:rPr>
            </w:pPr>
            <w:r>
              <w:rPr>
                <w:sz w:val="24"/>
              </w:rPr>
              <w:t>Lamine tipo B</w:t>
            </w:r>
          </w:p>
          <w:p w:rsidR="00807B75" w:rsidRDefault="00807B75" w:rsidP="0057220C">
            <w:pPr>
              <w:jc w:val="both"/>
              <w:rPr>
                <w:sz w:val="24"/>
              </w:rPr>
            </w:pPr>
            <w:r>
              <w:rPr>
                <w:sz w:val="24"/>
              </w:rPr>
              <w:t xml:space="preserve">Lamette </w:t>
            </w:r>
            <w:proofErr w:type="spellStart"/>
            <w:r w:rsidRPr="00807B75">
              <w:rPr>
                <w:i/>
                <w:sz w:val="24"/>
              </w:rPr>
              <w:t>Blade</w:t>
            </w:r>
            <w:proofErr w:type="spellEnd"/>
          </w:p>
        </w:tc>
        <w:tc>
          <w:tcPr>
            <w:tcW w:w="3259" w:type="dxa"/>
          </w:tcPr>
          <w:p w:rsidR="00461D37" w:rsidRDefault="00807B75" w:rsidP="0057220C">
            <w:pPr>
              <w:jc w:val="center"/>
              <w:rPr>
                <w:sz w:val="24"/>
              </w:rPr>
            </w:pPr>
            <w:r>
              <w:rPr>
                <w:sz w:val="24"/>
              </w:rPr>
              <w:t>224</w:t>
            </w:r>
          </w:p>
          <w:p w:rsidR="00807B75" w:rsidRDefault="00807B75" w:rsidP="0057220C">
            <w:pPr>
              <w:jc w:val="center"/>
              <w:rPr>
                <w:sz w:val="24"/>
              </w:rPr>
            </w:pPr>
            <w:r>
              <w:rPr>
                <w:sz w:val="24"/>
              </w:rPr>
              <w:t>152</w:t>
            </w:r>
          </w:p>
          <w:p w:rsidR="00807B75" w:rsidRDefault="00807B75" w:rsidP="0057220C">
            <w:pPr>
              <w:jc w:val="center"/>
              <w:rPr>
                <w:sz w:val="24"/>
              </w:rPr>
            </w:pPr>
            <w:r>
              <w:rPr>
                <w:sz w:val="24"/>
              </w:rPr>
              <w:t>168</w:t>
            </w:r>
          </w:p>
          <w:p w:rsidR="00807B75" w:rsidRDefault="00807B75" w:rsidP="0057220C">
            <w:pPr>
              <w:jc w:val="center"/>
              <w:rPr>
                <w:sz w:val="24"/>
              </w:rPr>
            </w:pPr>
            <w:r>
              <w:rPr>
                <w:sz w:val="24"/>
              </w:rPr>
              <w:t>3.380</w:t>
            </w:r>
          </w:p>
        </w:tc>
        <w:tc>
          <w:tcPr>
            <w:tcW w:w="3260" w:type="dxa"/>
          </w:tcPr>
          <w:p w:rsidR="00461D37" w:rsidRDefault="00807B75" w:rsidP="0057220C">
            <w:pPr>
              <w:jc w:val="center"/>
              <w:rPr>
                <w:sz w:val="24"/>
              </w:rPr>
            </w:pPr>
            <w:r>
              <w:rPr>
                <w:sz w:val="24"/>
              </w:rPr>
              <w:t>238</w:t>
            </w:r>
          </w:p>
          <w:p w:rsidR="00807B75" w:rsidRDefault="00807B75" w:rsidP="0057220C">
            <w:pPr>
              <w:jc w:val="center"/>
              <w:rPr>
                <w:sz w:val="24"/>
              </w:rPr>
            </w:pPr>
            <w:r>
              <w:rPr>
                <w:sz w:val="24"/>
              </w:rPr>
              <w:t>144</w:t>
            </w:r>
          </w:p>
          <w:p w:rsidR="00807B75" w:rsidRDefault="00807B75" w:rsidP="0057220C">
            <w:pPr>
              <w:jc w:val="center"/>
              <w:rPr>
                <w:sz w:val="24"/>
              </w:rPr>
            </w:pPr>
            <w:r>
              <w:rPr>
                <w:sz w:val="24"/>
              </w:rPr>
              <w:t>196</w:t>
            </w:r>
          </w:p>
          <w:p w:rsidR="00807B75" w:rsidRDefault="00807B75" w:rsidP="0057220C">
            <w:pPr>
              <w:jc w:val="center"/>
              <w:rPr>
                <w:sz w:val="24"/>
              </w:rPr>
            </w:pPr>
            <w:r>
              <w:rPr>
                <w:sz w:val="24"/>
              </w:rPr>
              <w:t>3.433</w:t>
            </w:r>
          </w:p>
        </w:tc>
      </w:tr>
    </w:tbl>
    <w:p w:rsidR="00461D37" w:rsidRPr="008C7F1F" w:rsidRDefault="00461D37" w:rsidP="008C7F1F">
      <w:pPr>
        <w:jc w:val="both"/>
        <w:rPr>
          <w:sz w:val="24"/>
        </w:rPr>
      </w:pPr>
    </w:p>
    <w:p w:rsidR="00881BDB" w:rsidRDefault="00881BDB" w:rsidP="00881BDB">
      <w:pPr>
        <w:jc w:val="both"/>
        <w:rPr>
          <w:sz w:val="24"/>
        </w:rPr>
      </w:pPr>
    </w:p>
    <w:p w:rsidR="00807B75" w:rsidRDefault="00807B75">
      <w:pPr>
        <w:jc w:val="both"/>
        <w:rPr>
          <w:sz w:val="24"/>
        </w:rPr>
      </w:pPr>
    </w:p>
    <w:p w:rsidR="00807B75" w:rsidRDefault="00807B75" w:rsidP="00807B75">
      <w:pPr>
        <w:jc w:val="both"/>
        <w:rPr>
          <w:sz w:val="28"/>
        </w:rPr>
      </w:pPr>
      <w:r w:rsidRPr="00D165B1">
        <w:rPr>
          <w:i/>
          <w:sz w:val="28"/>
        </w:rPr>
        <w:lastRenderedPageBreak/>
        <w:t>Esercizio</w:t>
      </w:r>
      <w:r>
        <w:rPr>
          <w:sz w:val="28"/>
        </w:rPr>
        <w:t xml:space="preserve"> E.8</w:t>
      </w:r>
    </w:p>
    <w:p w:rsidR="00807B75" w:rsidRDefault="00807B75" w:rsidP="00807B75">
      <w:pPr>
        <w:jc w:val="both"/>
        <w:rPr>
          <w:sz w:val="28"/>
        </w:rPr>
      </w:pPr>
    </w:p>
    <w:p w:rsidR="00807B75" w:rsidRPr="000074C9" w:rsidRDefault="00807B75" w:rsidP="00807B75">
      <w:pPr>
        <w:jc w:val="both"/>
        <w:rPr>
          <w:sz w:val="24"/>
          <w:szCs w:val="24"/>
        </w:rPr>
      </w:pPr>
      <w:r w:rsidRPr="000074C9">
        <w:rPr>
          <w:sz w:val="24"/>
          <w:szCs w:val="24"/>
        </w:rPr>
        <w:t xml:space="preserve">La società </w:t>
      </w:r>
      <w:proofErr w:type="spellStart"/>
      <w:r w:rsidRPr="000074C9">
        <w:rPr>
          <w:sz w:val="24"/>
          <w:szCs w:val="24"/>
        </w:rPr>
        <w:t>Toys</w:t>
      </w:r>
      <w:proofErr w:type="spellEnd"/>
      <w:r w:rsidRPr="000074C9">
        <w:rPr>
          <w:sz w:val="24"/>
          <w:szCs w:val="24"/>
        </w:rPr>
        <w:t xml:space="preserve"> Spa, costituita nel settembre 20X4, ha prodotto – nel corso del primo esercizio di attività, chiuso al 31 dicembre 20X4 – due tipi di giocattoli per bambini (</w:t>
      </w:r>
      <w:proofErr w:type="spellStart"/>
      <w:r w:rsidRPr="00F95800">
        <w:rPr>
          <w:i/>
          <w:sz w:val="24"/>
          <w:szCs w:val="24"/>
        </w:rPr>
        <w:t>Action</w:t>
      </w:r>
      <w:proofErr w:type="spellEnd"/>
      <w:r w:rsidRPr="000074C9">
        <w:rPr>
          <w:sz w:val="24"/>
          <w:szCs w:val="24"/>
        </w:rPr>
        <w:t xml:space="preserve"> e </w:t>
      </w:r>
      <w:r w:rsidRPr="00F95800">
        <w:rPr>
          <w:i/>
          <w:sz w:val="24"/>
          <w:szCs w:val="24"/>
        </w:rPr>
        <w:t>Man</w:t>
      </w:r>
      <w:r w:rsidRPr="000074C9">
        <w:rPr>
          <w:sz w:val="24"/>
          <w:szCs w:val="24"/>
        </w:rPr>
        <w:t>), i cui dati quantitativi sono riportati nel seguito (la società adotta, come configurazione di costo, il costo medio).</w:t>
      </w:r>
    </w:p>
    <w:p w:rsidR="00DD2957" w:rsidRPr="000074C9" w:rsidRDefault="00DD2957" w:rsidP="00807B75">
      <w:pPr>
        <w:jc w:val="both"/>
        <w:rPr>
          <w:sz w:val="24"/>
          <w:szCs w:val="24"/>
        </w:rPr>
      </w:pPr>
    </w:p>
    <w:tbl>
      <w:tblPr>
        <w:tblStyle w:val="Grigliatabella"/>
        <w:tblW w:w="9748" w:type="dxa"/>
        <w:tblLook w:val="04A0"/>
      </w:tblPr>
      <w:tblGrid>
        <w:gridCol w:w="4928"/>
        <w:gridCol w:w="2552"/>
        <w:gridCol w:w="2268"/>
      </w:tblGrid>
      <w:tr w:rsidR="00DD2957" w:rsidTr="00A353EA">
        <w:tc>
          <w:tcPr>
            <w:tcW w:w="4928" w:type="dxa"/>
          </w:tcPr>
          <w:p w:rsidR="00DD2957" w:rsidRDefault="00DD2957" w:rsidP="0057220C">
            <w:pPr>
              <w:jc w:val="both"/>
              <w:rPr>
                <w:sz w:val="24"/>
              </w:rPr>
            </w:pPr>
          </w:p>
        </w:tc>
        <w:tc>
          <w:tcPr>
            <w:tcW w:w="2552" w:type="dxa"/>
          </w:tcPr>
          <w:p w:rsidR="00DD2957" w:rsidRDefault="00DD2957" w:rsidP="0057220C">
            <w:pPr>
              <w:jc w:val="center"/>
              <w:rPr>
                <w:sz w:val="24"/>
              </w:rPr>
            </w:pPr>
            <w:proofErr w:type="spellStart"/>
            <w:r>
              <w:rPr>
                <w:sz w:val="24"/>
              </w:rPr>
              <w:t>Action</w:t>
            </w:r>
            <w:proofErr w:type="spellEnd"/>
          </w:p>
        </w:tc>
        <w:tc>
          <w:tcPr>
            <w:tcW w:w="2268" w:type="dxa"/>
          </w:tcPr>
          <w:p w:rsidR="00DD2957" w:rsidRDefault="00DD2957" w:rsidP="0057220C">
            <w:pPr>
              <w:jc w:val="center"/>
              <w:rPr>
                <w:sz w:val="24"/>
              </w:rPr>
            </w:pPr>
            <w:r>
              <w:rPr>
                <w:sz w:val="24"/>
              </w:rPr>
              <w:t>Man</w:t>
            </w:r>
          </w:p>
        </w:tc>
      </w:tr>
      <w:tr w:rsidR="00DD2957" w:rsidTr="00A353EA">
        <w:tc>
          <w:tcPr>
            <w:tcW w:w="4928" w:type="dxa"/>
          </w:tcPr>
          <w:p w:rsidR="00DD2957" w:rsidRDefault="00DD2957" w:rsidP="0057220C">
            <w:pPr>
              <w:jc w:val="both"/>
              <w:rPr>
                <w:sz w:val="24"/>
              </w:rPr>
            </w:pPr>
            <w:r>
              <w:rPr>
                <w:sz w:val="24"/>
              </w:rPr>
              <w:t>Materie prime impiegate nel processo produttivo</w:t>
            </w:r>
          </w:p>
          <w:p w:rsidR="00DD2957" w:rsidRDefault="00DD2957" w:rsidP="0057220C">
            <w:pPr>
              <w:jc w:val="both"/>
              <w:rPr>
                <w:sz w:val="24"/>
              </w:rPr>
            </w:pPr>
            <w:r>
              <w:rPr>
                <w:sz w:val="24"/>
              </w:rPr>
              <w:t>Costo medio unitario delle materie prime impiegate (costo 1 kg di materia prima impiegata)</w:t>
            </w:r>
          </w:p>
          <w:p w:rsidR="00DD2957" w:rsidRDefault="00DD2957" w:rsidP="0057220C">
            <w:pPr>
              <w:jc w:val="both"/>
              <w:rPr>
                <w:sz w:val="24"/>
              </w:rPr>
            </w:pPr>
            <w:r>
              <w:rPr>
                <w:sz w:val="24"/>
              </w:rPr>
              <w:t>Costo medio della manodopera diretta (costo orario manodopera diretta)</w:t>
            </w:r>
          </w:p>
          <w:p w:rsidR="00DD2957" w:rsidRDefault="00DD2957" w:rsidP="00DD2957">
            <w:pPr>
              <w:jc w:val="both"/>
              <w:rPr>
                <w:sz w:val="24"/>
              </w:rPr>
            </w:pPr>
            <w:r>
              <w:rPr>
                <w:sz w:val="24"/>
              </w:rPr>
              <w:t>Quantità in giacenza a fine esercizio</w:t>
            </w:r>
          </w:p>
        </w:tc>
        <w:tc>
          <w:tcPr>
            <w:tcW w:w="2552" w:type="dxa"/>
          </w:tcPr>
          <w:p w:rsidR="00DD2957" w:rsidRDefault="00DD2957" w:rsidP="0057220C">
            <w:pPr>
              <w:jc w:val="center"/>
              <w:rPr>
                <w:sz w:val="24"/>
              </w:rPr>
            </w:pPr>
            <w:r>
              <w:rPr>
                <w:sz w:val="24"/>
              </w:rPr>
              <w:t>Kg 10.000</w:t>
            </w:r>
          </w:p>
          <w:p w:rsidR="00DD2957" w:rsidRDefault="00DD2957" w:rsidP="0057220C">
            <w:pPr>
              <w:jc w:val="center"/>
              <w:rPr>
                <w:sz w:val="24"/>
              </w:rPr>
            </w:pPr>
          </w:p>
          <w:p w:rsidR="00DD2957" w:rsidRDefault="00DD2957" w:rsidP="0057220C">
            <w:pPr>
              <w:jc w:val="center"/>
              <w:rPr>
                <w:sz w:val="24"/>
              </w:rPr>
            </w:pPr>
          </w:p>
          <w:p w:rsidR="00DD2957" w:rsidRDefault="00DD2957" w:rsidP="0057220C">
            <w:pPr>
              <w:jc w:val="center"/>
              <w:rPr>
                <w:sz w:val="24"/>
              </w:rPr>
            </w:pPr>
            <w:r>
              <w:rPr>
                <w:sz w:val="24"/>
              </w:rPr>
              <w:t>Euro 40,00</w:t>
            </w:r>
          </w:p>
          <w:p w:rsidR="00DD2957" w:rsidRDefault="00DD2957" w:rsidP="0057220C">
            <w:pPr>
              <w:jc w:val="center"/>
              <w:rPr>
                <w:sz w:val="24"/>
              </w:rPr>
            </w:pPr>
          </w:p>
          <w:p w:rsidR="00DD2957" w:rsidRDefault="00DD2957" w:rsidP="0057220C">
            <w:pPr>
              <w:jc w:val="center"/>
              <w:rPr>
                <w:sz w:val="24"/>
              </w:rPr>
            </w:pPr>
            <w:r>
              <w:rPr>
                <w:sz w:val="24"/>
              </w:rPr>
              <w:t>Euro 11</w:t>
            </w:r>
            <w:r w:rsidR="006E7F21">
              <w:rPr>
                <w:sz w:val="24"/>
              </w:rPr>
              <w:t>,</w:t>
            </w:r>
            <w:r>
              <w:rPr>
                <w:sz w:val="24"/>
              </w:rPr>
              <w:t>00</w:t>
            </w:r>
          </w:p>
          <w:p w:rsidR="00DD2957" w:rsidRDefault="00306700" w:rsidP="0057220C">
            <w:pPr>
              <w:jc w:val="center"/>
              <w:rPr>
                <w:sz w:val="24"/>
              </w:rPr>
            </w:pPr>
            <w:r>
              <w:rPr>
                <w:sz w:val="24"/>
              </w:rPr>
              <w:t>n</w:t>
            </w:r>
            <w:r w:rsidR="00DD2957">
              <w:rPr>
                <w:sz w:val="24"/>
              </w:rPr>
              <w:t>. 3.000</w:t>
            </w:r>
          </w:p>
        </w:tc>
        <w:tc>
          <w:tcPr>
            <w:tcW w:w="2268" w:type="dxa"/>
          </w:tcPr>
          <w:p w:rsidR="00DD2957" w:rsidRDefault="00DD2957" w:rsidP="00DD2957">
            <w:pPr>
              <w:jc w:val="center"/>
              <w:rPr>
                <w:sz w:val="24"/>
              </w:rPr>
            </w:pPr>
            <w:r>
              <w:rPr>
                <w:sz w:val="24"/>
              </w:rPr>
              <w:t>Kg 15.000</w:t>
            </w:r>
          </w:p>
          <w:p w:rsidR="00DD2957" w:rsidRDefault="00DD2957" w:rsidP="00DD2957">
            <w:pPr>
              <w:jc w:val="center"/>
              <w:rPr>
                <w:sz w:val="24"/>
              </w:rPr>
            </w:pPr>
          </w:p>
          <w:p w:rsidR="00DD2957" w:rsidRDefault="00DD2957" w:rsidP="00DD2957">
            <w:pPr>
              <w:jc w:val="center"/>
              <w:rPr>
                <w:sz w:val="24"/>
              </w:rPr>
            </w:pPr>
          </w:p>
          <w:p w:rsidR="00DD2957" w:rsidRDefault="00DD2957" w:rsidP="00DD2957">
            <w:pPr>
              <w:jc w:val="center"/>
              <w:rPr>
                <w:sz w:val="24"/>
              </w:rPr>
            </w:pPr>
            <w:r>
              <w:rPr>
                <w:sz w:val="24"/>
              </w:rPr>
              <w:t>Euro 25,00</w:t>
            </w:r>
          </w:p>
          <w:p w:rsidR="00A353EA" w:rsidRDefault="00A353EA" w:rsidP="00DD2957">
            <w:pPr>
              <w:jc w:val="center"/>
              <w:rPr>
                <w:sz w:val="24"/>
              </w:rPr>
            </w:pPr>
          </w:p>
          <w:p w:rsidR="00DD2957" w:rsidRDefault="00DD2957" w:rsidP="00DD2957">
            <w:pPr>
              <w:jc w:val="center"/>
              <w:rPr>
                <w:sz w:val="24"/>
              </w:rPr>
            </w:pPr>
            <w:r>
              <w:rPr>
                <w:sz w:val="24"/>
              </w:rPr>
              <w:t xml:space="preserve">Euro </w:t>
            </w:r>
            <w:r w:rsidR="006E7F21">
              <w:rPr>
                <w:sz w:val="24"/>
              </w:rPr>
              <w:t>9,</w:t>
            </w:r>
            <w:r>
              <w:rPr>
                <w:sz w:val="24"/>
              </w:rPr>
              <w:t>00</w:t>
            </w:r>
          </w:p>
          <w:p w:rsidR="00DD2957" w:rsidRDefault="00306700" w:rsidP="006E7F21">
            <w:pPr>
              <w:jc w:val="center"/>
              <w:rPr>
                <w:sz w:val="24"/>
              </w:rPr>
            </w:pPr>
            <w:r>
              <w:rPr>
                <w:sz w:val="24"/>
              </w:rPr>
              <w:t>n</w:t>
            </w:r>
            <w:r w:rsidR="00DD2957">
              <w:rPr>
                <w:sz w:val="24"/>
              </w:rPr>
              <w:t xml:space="preserve">. </w:t>
            </w:r>
            <w:r w:rsidR="006E7F21">
              <w:rPr>
                <w:sz w:val="24"/>
              </w:rPr>
              <w:t>5</w:t>
            </w:r>
            <w:r w:rsidR="00DD2957">
              <w:rPr>
                <w:sz w:val="24"/>
              </w:rPr>
              <w:t>.000</w:t>
            </w:r>
          </w:p>
        </w:tc>
      </w:tr>
    </w:tbl>
    <w:p w:rsidR="00DD2957" w:rsidRDefault="00DD2957" w:rsidP="00807B75">
      <w:pPr>
        <w:jc w:val="both"/>
        <w:rPr>
          <w:sz w:val="28"/>
        </w:rPr>
      </w:pPr>
    </w:p>
    <w:p w:rsidR="00807B75" w:rsidRPr="000074C9" w:rsidRDefault="007A18FF" w:rsidP="00807B75">
      <w:pPr>
        <w:jc w:val="both"/>
        <w:rPr>
          <w:sz w:val="24"/>
          <w:szCs w:val="24"/>
        </w:rPr>
      </w:pPr>
      <w:r w:rsidRPr="000074C9">
        <w:rPr>
          <w:sz w:val="24"/>
          <w:szCs w:val="24"/>
        </w:rPr>
        <w:t>In particolare</w:t>
      </w:r>
      <w:r w:rsidR="00306700">
        <w:rPr>
          <w:sz w:val="24"/>
          <w:szCs w:val="24"/>
        </w:rPr>
        <w:t>,</w:t>
      </w:r>
      <w:r w:rsidRPr="000074C9">
        <w:rPr>
          <w:sz w:val="24"/>
          <w:szCs w:val="24"/>
        </w:rPr>
        <w:t xml:space="preserve"> il processo produttivo della società prevede che, per la realizzazione di un prodotto, la società impieghi 1 kg di materie prime e 1 ora di manodopera diretta.</w:t>
      </w:r>
    </w:p>
    <w:p w:rsidR="007A18FF" w:rsidRPr="000074C9" w:rsidRDefault="007A18FF" w:rsidP="00807B75">
      <w:pPr>
        <w:jc w:val="both"/>
        <w:rPr>
          <w:sz w:val="24"/>
          <w:szCs w:val="24"/>
        </w:rPr>
      </w:pPr>
      <w:r w:rsidRPr="000074C9">
        <w:rPr>
          <w:sz w:val="24"/>
          <w:szCs w:val="24"/>
        </w:rPr>
        <w:t>I costi indiretti industriali sostenuti dalla società, da ripartire sui prodotti ottenuti per una corretta valorizzazione delle giacenze finali, sono stati i seguenti.</w:t>
      </w:r>
    </w:p>
    <w:p w:rsidR="007A18FF" w:rsidRDefault="007A18FF" w:rsidP="00807B75">
      <w:pPr>
        <w:jc w:val="both"/>
        <w:rPr>
          <w:sz w:val="28"/>
        </w:rPr>
      </w:pPr>
    </w:p>
    <w:tbl>
      <w:tblPr>
        <w:tblStyle w:val="Grigliatabella"/>
        <w:tblW w:w="0" w:type="auto"/>
        <w:tblInd w:w="817" w:type="dxa"/>
        <w:tblLook w:val="04A0"/>
      </w:tblPr>
      <w:tblGrid>
        <w:gridCol w:w="3119"/>
        <w:gridCol w:w="3583"/>
      </w:tblGrid>
      <w:tr w:rsidR="007A18FF" w:rsidTr="000E55E5">
        <w:tc>
          <w:tcPr>
            <w:tcW w:w="3119" w:type="dxa"/>
          </w:tcPr>
          <w:p w:rsidR="007A18FF" w:rsidRDefault="007A18FF" w:rsidP="0057220C">
            <w:pPr>
              <w:jc w:val="both"/>
              <w:rPr>
                <w:sz w:val="24"/>
              </w:rPr>
            </w:pPr>
          </w:p>
        </w:tc>
        <w:tc>
          <w:tcPr>
            <w:tcW w:w="3583" w:type="dxa"/>
          </w:tcPr>
          <w:p w:rsidR="007A18FF" w:rsidRDefault="007A18FF" w:rsidP="007A18FF">
            <w:pPr>
              <w:jc w:val="center"/>
              <w:rPr>
                <w:sz w:val="24"/>
              </w:rPr>
            </w:pPr>
            <w:r>
              <w:rPr>
                <w:sz w:val="24"/>
              </w:rPr>
              <w:t>Costi da ripartire</w:t>
            </w:r>
          </w:p>
        </w:tc>
      </w:tr>
      <w:tr w:rsidR="007A18FF" w:rsidTr="000E55E5">
        <w:tc>
          <w:tcPr>
            <w:tcW w:w="3119" w:type="dxa"/>
          </w:tcPr>
          <w:p w:rsidR="007A18FF" w:rsidRDefault="000E55E5" w:rsidP="0057220C">
            <w:pPr>
              <w:jc w:val="both"/>
              <w:rPr>
                <w:sz w:val="24"/>
              </w:rPr>
            </w:pPr>
            <w:r>
              <w:rPr>
                <w:sz w:val="24"/>
              </w:rPr>
              <w:t>Ammortamenti</w:t>
            </w:r>
          </w:p>
          <w:p w:rsidR="000E55E5" w:rsidRDefault="000E55E5" w:rsidP="0057220C">
            <w:pPr>
              <w:jc w:val="both"/>
              <w:rPr>
                <w:sz w:val="24"/>
              </w:rPr>
            </w:pPr>
            <w:r>
              <w:rPr>
                <w:sz w:val="24"/>
              </w:rPr>
              <w:t>Energia elettrica</w:t>
            </w:r>
          </w:p>
          <w:p w:rsidR="000E55E5" w:rsidRDefault="000E55E5" w:rsidP="0057220C">
            <w:pPr>
              <w:jc w:val="both"/>
              <w:rPr>
                <w:sz w:val="24"/>
              </w:rPr>
            </w:pPr>
            <w:r>
              <w:rPr>
                <w:sz w:val="24"/>
              </w:rPr>
              <w:t>Manodopera indiretta</w:t>
            </w:r>
          </w:p>
          <w:p w:rsidR="000E55E5" w:rsidRDefault="000E55E5" w:rsidP="0057220C">
            <w:pPr>
              <w:jc w:val="both"/>
              <w:rPr>
                <w:sz w:val="24"/>
              </w:rPr>
            </w:pPr>
            <w:r>
              <w:rPr>
                <w:sz w:val="24"/>
              </w:rPr>
              <w:t>Totale costi indiretti</w:t>
            </w:r>
          </w:p>
        </w:tc>
        <w:tc>
          <w:tcPr>
            <w:tcW w:w="3583" w:type="dxa"/>
          </w:tcPr>
          <w:p w:rsidR="007A18FF" w:rsidRDefault="000E55E5" w:rsidP="0057220C">
            <w:pPr>
              <w:jc w:val="center"/>
              <w:rPr>
                <w:sz w:val="24"/>
              </w:rPr>
            </w:pPr>
            <w:r>
              <w:rPr>
                <w:sz w:val="24"/>
              </w:rPr>
              <w:t>Euro 50.000</w:t>
            </w:r>
          </w:p>
          <w:p w:rsidR="000E55E5" w:rsidRDefault="000E55E5" w:rsidP="0057220C">
            <w:pPr>
              <w:jc w:val="center"/>
              <w:rPr>
                <w:sz w:val="24"/>
              </w:rPr>
            </w:pPr>
            <w:r>
              <w:rPr>
                <w:sz w:val="24"/>
              </w:rPr>
              <w:t>Euro 30.000</w:t>
            </w:r>
          </w:p>
          <w:p w:rsidR="000E55E5" w:rsidRDefault="000E55E5" w:rsidP="0057220C">
            <w:pPr>
              <w:jc w:val="center"/>
              <w:rPr>
                <w:sz w:val="24"/>
              </w:rPr>
            </w:pPr>
            <w:r>
              <w:rPr>
                <w:sz w:val="24"/>
              </w:rPr>
              <w:t>Euro 65.000</w:t>
            </w:r>
          </w:p>
          <w:p w:rsidR="000E55E5" w:rsidRDefault="000E55E5" w:rsidP="000E55E5">
            <w:pPr>
              <w:jc w:val="center"/>
              <w:rPr>
                <w:sz w:val="24"/>
              </w:rPr>
            </w:pPr>
            <w:r>
              <w:rPr>
                <w:sz w:val="24"/>
              </w:rPr>
              <w:t>Euro 145.000</w:t>
            </w:r>
          </w:p>
        </w:tc>
      </w:tr>
    </w:tbl>
    <w:p w:rsidR="007A18FF" w:rsidRDefault="007A18FF" w:rsidP="00807B75">
      <w:pPr>
        <w:jc w:val="both"/>
        <w:rPr>
          <w:sz w:val="28"/>
        </w:rPr>
      </w:pPr>
    </w:p>
    <w:p w:rsidR="000E55E5" w:rsidRPr="000074C9" w:rsidRDefault="000E55E5" w:rsidP="00807B75">
      <w:pPr>
        <w:jc w:val="both"/>
        <w:rPr>
          <w:sz w:val="24"/>
          <w:szCs w:val="24"/>
        </w:rPr>
      </w:pPr>
      <w:r w:rsidRPr="000074C9">
        <w:rPr>
          <w:sz w:val="24"/>
          <w:szCs w:val="24"/>
        </w:rPr>
        <w:t xml:space="preserve">La società, in particolare, intende ripartire i costi indiretti industriali di sui sopra in base al costo delle materie prime impiegate nel processo produttivo, in quanto </w:t>
      </w:r>
      <w:r w:rsidR="00932330">
        <w:rPr>
          <w:sz w:val="24"/>
          <w:szCs w:val="24"/>
        </w:rPr>
        <w:t xml:space="preserve">grandezza </w:t>
      </w:r>
      <w:r w:rsidRPr="000074C9">
        <w:rPr>
          <w:sz w:val="24"/>
          <w:szCs w:val="24"/>
        </w:rPr>
        <w:t>ritenuta maggiormente significativa ai fini del calcolo del costo complessivo d</w:t>
      </w:r>
      <w:r w:rsidR="00932330">
        <w:rPr>
          <w:sz w:val="24"/>
          <w:szCs w:val="24"/>
        </w:rPr>
        <w:t>i</w:t>
      </w:r>
      <w:r w:rsidRPr="000074C9">
        <w:rPr>
          <w:sz w:val="24"/>
          <w:szCs w:val="24"/>
        </w:rPr>
        <w:t xml:space="preserve"> prodotto.</w:t>
      </w:r>
    </w:p>
    <w:p w:rsidR="000E55E5" w:rsidRPr="000074C9" w:rsidRDefault="000E55E5" w:rsidP="00807B75">
      <w:pPr>
        <w:jc w:val="both"/>
        <w:rPr>
          <w:sz w:val="24"/>
          <w:szCs w:val="24"/>
        </w:rPr>
      </w:pPr>
      <w:r w:rsidRPr="000074C9">
        <w:rPr>
          <w:sz w:val="24"/>
          <w:szCs w:val="24"/>
        </w:rPr>
        <w:t xml:space="preserve">Tenuto conto di quanto sopra, si valorizzino le giacenze dei prodotti </w:t>
      </w:r>
      <w:proofErr w:type="spellStart"/>
      <w:r w:rsidRPr="000074C9">
        <w:rPr>
          <w:i/>
          <w:sz w:val="24"/>
          <w:szCs w:val="24"/>
        </w:rPr>
        <w:t>Action</w:t>
      </w:r>
      <w:proofErr w:type="spellEnd"/>
      <w:r w:rsidRPr="000074C9">
        <w:rPr>
          <w:sz w:val="24"/>
          <w:szCs w:val="24"/>
        </w:rPr>
        <w:t xml:space="preserve"> e </w:t>
      </w:r>
      <w:r w:rsidRPr="000074C9">
        <w:rPr>
          <w:i/>
          <w:sz w:val="24"/>
          <w:szCs w:val="24"/>
        </w:rPr>
        <w:t>Man</w:t>
      </w:r>
      <w:r w:rsidRPr="000074C9">
        <w:rPr>
          <w:sz w:val="24"/>
          <w:szCs w:val="24"/>
        </w:rPr>
        <w:t xml:space="preserve"> al 31 dicembre 20X4.</w:t>
      </w:r>
    </w:p>
    <w:p w:rsidR="007A18FF" w:rsidRDefault="007A18FF" w:rsidP="00807B75">
      <w:pPr>
        <w:jc w:val="both"/>
        <w:rPr>
          <w:sz w:val="28"/>
        </w:rPr>
      </w:pPr>
    </w:p>
    <w:p w:rsidR="000E55E5" w:rsidRDefault="000E55E5" w:rsidP="000E55E5">
      <w:pPr>
        <w:jc w:val="both"/>
        <w:rPr>
          <w:sz w:val="28"/>
        </w:rPr>
      </w:pPr>
      <w:r w:rsidRPr="00D165B1">
        <w:rPr>
          <w:i/>
          <w:sz w:val="28"/>
        </w:rPr>
        <w:t>Soluzione Esercizio</w:t>
      </w:r>
      <w:r>
        <w:rPr>
          <w:sz w:val="28"/>
        </w:rPr>
        <w:t xml:space="preserve"> E.8</w:t>
      </w:r>
    </w:p>
    <w:p w:rsidR="00711C22" w:rsidRDefault="00711C22" w:rsidP="000E55E5">
      <w:pPr>
        <w:jc w:val="both"/>
        <w:rPr>
          <w:sz w:val="28"/>
        </w:rPr>
      </w:pPr>
    </w:p>
    <w:p w:rsidR="00711C22" w:rsidRPr="00932330" w:rsidRDefault="00711C22" w:rsidP="000E55E5">
      <w:pPr>
        <w:jc w:val="both"/>
        <w:rPr>
          <w:b/>
          <w:sz w:val="24"/>
          <w:szCs w:val="24"/>
        </w:rPr>
      </w:pPr>
      <w:r w:rsidRPr="00932330">
        <w:rPr>
          <w:b/>
          <w:sz w:val="24"/>
          <w:szCs w:val="24"/>
        </w:rPr>
        <w:t>Valutazione</w:t>
      </w:r>
      <w:r w:rsidR="00657E28" w:rsidRPr="00932330">
        <w:rPr>
          <w:b/>
          <w:sz w:val="24"/>
          <w:szCs w:val="24"/>
        </w:rPr>
        <w:t xml:space="preserve"> delle giacenze del prodotto </w:t>
      </w:r>
      <w:proofErr w:type="spellStart"/>
      <w:r w:rsidR="00657E28" w:rsidRPr="00932330">
        <w:rPr>
          <w:b/>
          <w:i/>
          <w:sz w:val="24"/>
          <w:szCs w:val="24"/>
        </w:rPr>
        <w:t>Action</w:t>
      </w:r>
      <w:proofErr w:type="spellEnd"/>
    </w:p>
    <w:p w:rsidR="00657E28" w:rsidRDefault="00657E28" w:rsidP="000E55E5">
      <w:pPr>
        <w:jc w:val="both"/>
        <w:rPr>
          <w:sz w:val="28"/>
        </w:rPr>
      </w:pPr>
    </w:p>
    <w:p w:rsidR="00657E28" w:rsidRDefault="00657E28" w:rsidP="00657E28">
      <w:pPr>
        <w:pStyle w:val="Paragrafoelenco"/>
        <w:numPr>
          <w:ilvl w:val="0"/>
          <w:numId w:val="83"/>
        </w:numPr>
        <w:jc w:val="both"/>
        <w:rPr>
          <w:sz w:val="24"/>
        </w:rPr>
      </w:pPr>
      <w:r>
        <w:rPr>
          <w:sz w:val="24"/>
        </w:rPr>
        <w:t xml:space="preserve">Costo variabile complessivo materie prime = costo medio unitario delle materie prime impiegate x </w:t>
      </w:r>
      <w:proofErr w:type="spellStart"/>
      <w:r>
        <w:rPr>
          <w:sz w:val="24"/>
        </w:rPr>
        <w:t>q.tà</w:t>
      </w:r>
      <w:proofErr w:type="spellEnd"/>
      <w:r>
        <w:rPr>
          <w:sz w:val="24"/>
        </w:rPr>
        <w:t xml:space="preserve"> in giacenza = 40 x 3.000 = 120.000.</w:t>
      </w:r>
    </w:p>
    <w:p w:rsidR="00657E28" w:rsidRDefault="00657E28" w:rsidP="00657E28">
      <w:pPr>
        <w:pStyle w:val="Paragrafoelenco"/>
        <w:numPr>
          <w:ilvl w:val="0"/>
          <w:numId w:val="83"/>
        </w:numPr>
        <w:jc w:val="both"/>
        <w:rPr>
          <w:sz w:val="24"/>
        </w:rPr>
      </w:pPr>
      <w:r>
        <w:rPr>
          <w:sz w:val="24"/>
        </w:rPr>
        <w:t xml:space="preserve">Costo variabile complessivo manodopera diretta = costo medio unitario della manodopera diretta x </w:t>
      </w:r>
      <w:proofErr w:type="spellStart"/>
      <w:r>
        <w:rPr>
          <w:sz w:val="24"/>
        </w:rPr>
        <w:t>q.tà</w:t>
      </w:r>
      <w:proofErr w:type="spellEnd"/>
      <w:r>
        <w:rPr>
          <w:sz w:val="24"/>
        </w:rPr>
        <w:t xml:space="preserve"> in giacenza = 11 x 3.000 = 33.000.</w:t>
      </w:r>
    </w:p>
    <w:p w:rsidR="00657E28" w:rsidRDefault="00657E28" w:rsidP="00657E28">
      <w:pPr>
        <w:jc w:val="both"/>
        <w:rPr>
          <w:sz w:val="24"/>
        </w:rPr>
      </w:pPr>
    </w:p>
    <w:p w:rsidR="00657E28" w:rsidRDefault="00657E28" w:rsidP="00657E28">
      <w:pPr>
        <w:ind w:left="360"/>
        <w:jc w:val="both"/>
        <w:rPr>
          <w:sz w:val="24"/>
        </w:rPr>
      </w:pPr>
      <w:r>
        <w:rPr>
          <w:sz w:val="24"/>
        </w:rPr>
        <w:t xml:space="preserve">Coefficiente imputazione costi industriali indiretti = Totale costi indiretti industriali / (Costo </w:t>
      </w:r>
      <w:proofErr w:type="spellStart"/>
      <w:r>
        <w:rPr>
          <w:sz w:val="24"/>
        </w:rPr>
        <w:t>mp</w:t>
      </w:r>
      <w:proofErr w:type="spellEnd"/>
      <w:r>
        <w:rPr>
          <w:sz w:val="24"/>
        </w:rPr>
        <w:t xml:space="preserve"> impiegate </w:t>
      </w:r>
      <w:proofErr w:type="spellStart"/>
      <w:r w:rsidRPr="004E590A">
        <w:rPr>
          <w:i/>
          <w:sz w:val="24"/>
        </w:rPr>
        <w:t>Action</w:t>
      </w:r>
      <w:proofErr w:type="spellEnd"/>
      <w:r>
        <w:rPr>
          <w:sz w:val="24"/>
        </w:rPr>
        <w:t xml:space="preserve"> + Costo </w:t>
      </w:r>
      <w:proofErr w:type="spellStart"/>
      <w:r>
        <w:rPr>
          <w:sz w:val="24"/>
        </w:rPr>
        <w:t>mp</w:t>
      </w:r>
      <w:proofErr w:type="spellEnd"/>
      <w:r>
        <w:rPr>
          <w:sz w:val="24"/>
        </w:rPr>
        <w:t xml:space="preserve"> </w:t>
      </w:r>
      <w:r w:rsidRPr="004E590A">
        <w:rPr>
          <w:i/>
          <w:sz w:val="24"/>
        </w:rPr>
        <w:t>Man</w:t>
      </w:r>
      <w:r>
        <w:rPr>
          <w:sz w:val="24"/>
        </w:rPr>
        <w:t>) = 145.000 / (10.000 x 40 + 15.000 x 24) = 145.000 / 775.000 = 0,1871</w:t>
      </w:r>
    </w:p>
    <w:p w:rsidR="00657E28" w:rsidRDefault="00657E28" w:rsidP="00657E28">
      <w:pPr>
        <w:ind w:left="360"/>
        <w:jc w:val="both"/>
        <w:rPr>
          <w:sz w:val="24"/>
        </w:rPr>
      </w:pPr>
    </w:p>
    <w:p w:rsidR="00657E28" w:rsidRDefault="00657E28" w:rsidP="00657E28">
      <w:pPr>
        <w:pStyle w:val="Paragrafoelenco"/>
        <w:numPr>
          <w:ilvl w:val="0"/>
          <w:numId w:val="83"/>
        </w:numPr>
        <w:jc w:val="both"/>
        <w:rPr>
          <w:sz w:val="24"/>
        </w:rPr>
      </w:pPr>
      <w:r>
        <w:rPr>
          <w:sz w:val="24"/>
        </w:rPr>
        <w:t xml:space="preserve">Costi indiretti industriali (quota </w:t>
      </w:r>
      <w:proofErr w:type="spellStart"/>
      <w:r w:rsidRPr="004E590A">
        <w:rPr>
          <w:i/>
          <w:sz w:val="24"/>
        </w:rPr>
        <w:t>Action</w:t>
      </w:r>
      <w:proofErr w:type="spellEnd"/>
      <w:r>
        <w:rPr>
          <w:sz w:val="24"/>
        </w:rPr>
        <w:t>) = coefficiente di imputazione x costo variabile complessivo materie prime = 0,1871 x 120.000 = 22.452</w:t>
      </w:r>
    </w:p>
    <w:p w:rsidR="00657E28" w:rsidRDefault="00657E28" w:rsidP="00657E28">
      <w:pPr>
        <w:pStyle w:val="Paragrafoelenco"/>
        <w:numPr>
          <w:ilvl w:val="0"/>
          <w:numId w:val="83"/>
        </w:numPr>
        <w:jc w:val="both"/>
        <w:rPr>
          <w:sz w:val="24"/>
        </w:rPr>
      </w:pPr>
      <w:r>
        <w:rPr>
          <w:sz w:val="24"/>
        </w:rPr>
        <w:t>Costo complessivo = A+B+C = 120.000 + 33.000 + 22.452 = 175.452</w:t>
      </w:r>
    </w:p>
    <w:p w:rsidR="00657E28" w:rsidRPr="00657E28" w:rsidRDefault="00657E28" w:rsidP="00657E28">
      <w:pPr>
        <w:jc w:val="both"/>
        <w:rPr>
          <w:sz w:val="24"/>
        </w:rPr>
      </w:pPr>
    </w:p>
    <w:p w:rsidR="006267D5" w:rsidRPr="00520460" w:rsidRDefault="006267D5" w:rsidP="006267D5">
      <w:pPr>
        <w:jc w:val="both"/>
        <w:rPr>
          <w:b/>
          <w:sz w:val="24"/>
          <w:szCs w:val="24"/>
        </w:rPr>
      </w:pPr>
      <w:r w:rsidRPr="00520460">
        <w:rPr>
          <w:b/>
          <w:sz w:val="24"/>
          <w:szCs w:val="24"/>
        </w:rPr>
        <w:t xml:space="preserve">Valutazione delle giacenze del prodotto </w:t>
      </w:r>
      <w:r w:rsidRPr="00520460">
        <w:rPr>
          <w:b/>
          <w:i/>
          <w:sz w:val="24"/>
          <w:szCs w:val="24"/>
        </w:rPr>
        <w:t>Man</w:t>
      </w:r>
    </w:p>
    <w:p w:rsidR="006267D5" w:rsidRDefault="006267D5" w:rsidP="006267D5">
      <w:pPr>
        <w:jc w:val="both"/>
        <w:rPr>
          <w:sz w:val="28"/>
        </w:rPr>
      </w:pPr>
    </w:p>
    <w:p w:rsidR="006267D5" w:rsidRDefault="006267D5" w:rsidP="006267D5">
      <w:pPr>
        <w:pStyle w:val="Paragrafoelenco"/>
        <w:numPr>
          <w:ilvl w:val="0"/>
          <w:numId w:val="84"/>
        </w:numPr>
        <w:jc w:val="both"/>
        <w:rPr>
          <w:sz w:val="24"/>
        </w:rPr>
      </w:pPr>
      <w:r>
        <w:rPr>
          <w:sz w:val="24"/>
        </w:rPr>
        <w:t xml:space="preserve">Costo variabile complessivo materie prime = costo medio unitario delle materie prime impiegate x </w:t>
      </w:r>
      <w:proofErr w:type="spellStart"/>
      <w:r>
        <w:rPr>
          <w:sz w:val="24"/>
        </w:rPr>
        <w:t>q.tà</w:t>
      </w:r>
      <w:proofErr w:type="spellEnd"/>
      <w:r>
        <w:rPr>
          <w:sz w:val="24"/>
        </w:rPr>
        <w:t xml:space="preserve"> in giacenza = 25 x 5.000 = 125.000.</w:t>
      </w:r>
    </w:p>
    <w:p w:rsidR="006267D5" w:rsidRDefault="006267D5" w:rsidP="006267D5">
      <w:pPr>
        <w:pStyle w:val="Paragrafoelenco"/>
        <w:numPr>
          <w:ilvl w:val="0"/>
          <w:numId w:val="84"/>
        </w:numPr>
        <w:jc w:val="both"/>
        <w:rPr>
          <w:sz w:val="24"/>
        </w:rPr>
      </w:pPr>
      <w:r>
        <w:rPr>
          <w:sz w:val="24"/>
        </w:rPr>
        <w:t xml:space="preserve">Costo variabile complessivo manodopera diretta = costo medio unitario della manodopera diretta x </w:t>
      </w:r>
      <w:proofErr w:type="spellStart"/>
      <w:r>
        <w:rPr>
          <w:sz w:val="24"/>
        </w:rPr>
        <w:t>q.tà</w:t>
      </w:r>
      <w:proofErr w:type="spellEnd"/>
      <w:r>
        <w:rPr>
          <w:sz w:val="24"/>
        </w:rPr>
        <w:t xml:space="preserve"> in giacenza = 9 x 5.000 = 45.000.</w:t>
      </w:r>
    </w:p>
    <w:p w:rsidR="006267D5" w:rsidRDefault="006267D5" w:rsidP="006267D5">
      <w:pPr>
        <w:jc w:val="both"/>
        <w:rPr>
          <w:sz w:val="24"/>
        </w:rPr>
      </w:pPr>
    </w:p>
    <w:p w:rsidR="006267D5" w:rsidRDefault="006267D5" w:rsidP="006267D5">
      <w:pPr>
        <w:ind w:left="360"/>
        <w:jc w:val="both"/>
        <w:rPr>
          <w:sz w:val="24"/>
        </w:rPr>
      </w:pPr>
      <w:r>
        <w:rPr>
          <w:sz w:val="24"/>
        </w:rPr>
        <w:t xml:space="preserve">Coefficiente imputazione costi industriali indiretti = Totale costi indiretti industriali / (Costo </w:t>
      </w:r>
      <w:proofErr w:type="spellStart"/>
      <w:r>
        <w:rPr>
          <w:sz w:val="24"/>
        </w:rPr>
        <w:t>mp</w:t>
      </w:r>
      <w:proofErr w:type="spellEnd"/>
      <w:r>
        <w:rPr>
          <w:sz w:val="24"/>
        </w:rPr>
        <w:t xml:space="preserve"> impiegate </w:t>
      </w:r>
      <w:proofErr w:type="spellStart"/>
      <w:r w:rsidRPr="004E590A">
        <w:rPr>
          <w:i/>
          <w:sz w:val="24"/>
        </w:rPr>
        <w:t>Action</w:t>
      </w:r>
      <w:proofErr w:type="spellEnd"/>
      <w:r>
        <w:rPr>
          <w:sz w:val="24"/>
        </w:rPr>
        <w:t xml:space="preserve"> + Costo </w:t>
      </w:r>
      <w:proofErr w:type="spellStart"/>
      <w:r>
        <w:rPr>
          <w:sz w:val="24"/>
        </w:rPr>
        <w:t>mp</w:t>
      </w:r>
      <w:proofErr w:type="spellEnd"/>
      <w:r>
        <w:rPr>
          <w:sz w:val="24"/>
        </w:rPr>
        <w:t xml:space="preserve"> </w:t>
      </w:r>
      <w:r w:rsidRPr="004E590A">
        <w:rPr>
          <w:i/>
          <w:sz w:val="24"/>
        </w:rPr>
        <w:t>Man</w:t>
      </w:r>
      <w:r>
        <w:rPr>
          <w:sz w:val="24"/>
        </w:rPr>
        <w:t>) = 145.000 / (10.000 x 40 + 15.000 x 24) = 145.000 / 775.000 = 0,1871</w:t>
      </w:r>
    </w:p>
    <w:p w:rsidR="006267D5" w:rsidRDefault="006267D5" w:rsidP="006267D5">
      <w:pPr>
        <w:ind w:left="360"/>
        <w:jc w:val="both"/>
        <w:rPr>
          <w:sz w:val="24"/>
        </w:rPr>
      </w:pPr>
    </w:p>
    <w:p w:rsidR="006267D5" w:rsidRDefault="006267D5" w:rsidP="006267D5">
      <w:pPr>
        <w:pStyle w:val="Paragrafoelenco"/>
        <w:numPr>
          <w:ilvl w:val="0"/>
          <w:numId w:val="84"/>
        </w:numPr>
        <w:jc w:val="both"/>
        <w:rPr>
          <w:sz w:val="24"/>
        </w:rPr>
      </w:pPr>
      <w:r>
        <w:rPr>
          <w:sz w:val="24"/>
        </w:rPr>
        <w:t xml:space="preserve">Costi indiretti industriali (quota </w:t>
      </w:r>
      <w:r w:rsidRPr="004E590A">
        <w:rPr>
          <w:i/>
          <w:sz w:val="24"/>
        </w:rPr>
        <w:t>Man</w:t>
      </w:r>
      <w:r>
        <w:rPr>
          <w:sz w:val="24"/>
        </w:rPr>
        <w:t>) = coefficiente di imputazione x costo variabile complessivo materie prime = 0,1871 x 125.000 = 23.387,50.</w:t>
      </w:r>
    </w:p>
    <w:p w:rsidR="006267D5" w:rsidRDefault="006267D5" w:rsidP="006267D5">
      <w:pPr>
        <w:pStyle w:val="Paragrafoelenco"/>
        <w:numPr>
          <w:ilvl w:val="0"/>
          <w:numId w:val="84"/>
        </w:numPr>
        <w:jc w:val="both"/>
        <w:rPr>
          <w:sz w:val="24"/>
        </w:rPr>
      </w:pPr>
      <w:r>
        <w:rPr>
          <w:sz w:val="24"/>
        </w:rPr>
        <w:t>Costo complessivo = A+B+C = 125.000 + 45.000 + 23.387,50 = 193.387,50.</w:t>
      </w:r>
    </w:p>
    <w:p w:rsidR="007A18FF" w:rsidRDefault="007A18FF" w:rsidP="00807B75">
      <w:pPr>
        <w:jc w:val="both"/>
        <w:rPr>
          <w:sz w:val="28"/>
        </w:rPr>
      </w:pPr>
    </w:p>
    <w:p w:rsidR="007A18FF" w:rsidRDefault="007A18FF" w:rsidP="00807B75">
      <w:pPr>
        <w:jc w:val="both"/>
        <w:rPr>
          <w:sz w:val="28"/>
        </w:rPr>
      </w:pPr>
    </w:p>
    <w:p w:rsidR="00C56265" w:rsidRDefault="00C56265" w:rsidP="00C56265">
      <w:pPr>
        <w:jc w:val="both"/>
        <w:rPr>
          <w:sz w:val="24"/>
        </w:rPr>
      </w:pPr>
      <w:r w:rsidRPr="00D165B1">
        <w:rPr>
          <w:i/>
          <w:sz w:val="28"/>
        </w:rPr>
        <w:t>Esercizio</w:t>
      </w:r>
      <w:r>
        <w:rPr>
          <w:sz w:val="28"/>
        </w:rPr>
        <w:t xml:space="preserve"> E.9</w:t>
      </w:r>
    </w:p>
    <w:p w:rsidR="00C56265" w:rsidRDefault="00C56265" w:rsidP="00C56265">
      <w:pPr>
        <w:jc w:val="both"/>
        <w:rPr>
          <w:b/>
          <w:sz w:val="24"/>
        </w:rPr>
      </w:pPr>
    </w:p>
    <w:p w:rsidR="00C56265" w:rsidRDefault="00C56265" w:rsidP="00C56265">
      <w:pPr>
        <w:jc w:val="both"/>
        <w:rPr>
          <w:sz w:val="24"/>
        </w:rPr>
      </w:pPr>
      <w:r>
        <w:rPr>
          <w:sz w:val="24"/>
        </w:rPr>
        <w:t>La società DELTA, costituita nel corso dell’esercizio 20X4, commercializza, tra gli altri, il prodotto XY, che ha avuto – in corso d’anno la seguente movimentazione:</w:t>
      </w:r>
    </w:p>
    <w:p w:rsidR="00C56265" w:rsidRDefault="00C56265" w:rsidP="00C56265">
      <w:pPr>
        <w:jc w:val="both"/>
        <w:rPr>
          <w:sz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2772"/>
        <w:gridCol w:w="2300"/>
        <w:gridCol w:w="3208"/>
      </w:tblGrid>
      <w:tr w:rsidR="00C56265" w:rsidTr="001675F7">
        <w:trPr>
          <w:trHeight w:val="124"/>
          <w:jc w:val="right"/>
        </w:trPr>
        <w:tc>
          <w:tcPr>
            <w:tcW w:w="1510" w:type="dxa"/>
            <w:tcBorders>
              <w:top w:val="single" w:sz="4" w:space="0" w:color="auto"/>
              <w:left w:val="single" w:sz="4" w:space="0" w:color="auto"/>
              <w:bottom w:val="single" w:sz="4" w:space="0" w:color="auto"/>
              <w:right w:val="single" w:sz="4" w:space="0" w:color="auto"/>
            </w:tcBorders>
          </w:tcPr>
          <w:p w:rsidR="00C56265" w:rsidRDefault="001675F7" w:rsidP="001675F7">
            <w:pPr>
              <w:jc w:val="center"/>
              <w:rPr>
                <w:sz w:val="24"/>
              </w:rPr>
            </w:pPr>
            <w:r>
              <w:rPr>
                <w:sz w:val="24"/>
              </w:rPr>
              <w:t>D</w:t>
            </w:r>
            <w:r w:rsidR="00C56265">
              <w:rPr>
                <w:sz w:val="24"/>
              </w:rPr>
              <w:t>ata</w:t>
            </w:r>
          </w:p>
        </w:tc>
        <w:tc>
          <w:tcPr>
            <w:tcW w:w="2772" w:type="dxa"/>
            <w:tcBorders>
              <w:top w:val="single" w:sz="4" w:space="0" w:color="auto"/>
              <w:left w:val="single" w:sz="4" w:space="0" w:color="auto"/>
              <w:bottom w:val="single" w:sz="4" w:space="0" w:color="auto"/>
              <w:right w:val="single" w:sz="4" w:space="0" w:color="auto"/>
            </w:tcBorders>
          </w:tcPr>
          <w:p w:rsidR="00C56265" w:rsidRDefault="00C56265" w:rsidP="001675F7">
            <w:pPr>
              <w:jc w:val="center"/>
              <w:rPr>
                <w:sz w:val="24"/>
              </w:rPr>
            </w:pPr>
            <w:r>
              <w:rPr>
                <w:sz w:val="24"/>
              </w:rPr>
              <w:t>Quantità acquistate</w:t>
            </w:r>
          </w:p>
        </w:tc>
        <w:tc>
          <w:tcPr>
            <w:tcW w:w="2300" w:type="dxa"/>
            <w:tcBorders>
              <w:top w:val="single" w:sz="4" w:space="0" w:color="auto"/>
              <w:left w:val="single" w:sz="4" w:space="0" w:color="auto"/>
              <w:bottom w:val="single" w:sz="4" w:space="0" w:color="auto"/>
              <w:right w:val="single" w:sz="4" w:space="0" w:color="auto"/>
            </w:tcBorders>
          </w:tcPr>
          <w:p w:rsidR="00C56265" w:rsidRDefault="00C56265" w:rsidP="001675F7">
            <w:pPr>
              <w:jc w:val="center"/>
              <w:rPr>
                <w:sz w:val="24"/>
              </w:rPr>
            </w:pPr>
            <w:r>
              <w:rPr>
                <w:sz w:val="24"/>
              </w:rPr>
              <w:t>Quantità prelevate</w:t>
            </w:r>
          </w:p>
        </w:tc>
        <w:tc>
          <w:tcPr>
            <w:tcW w:w="3208" w:type="dxa"/>
            <w:tcBorders>
              <w:top w:val="single" w:sz="4" w:space="0" w:color="auto"/>
              <w:left w:val="single" w:sz="4" w:space="0" w:color="auto"/>
              <w:bottom w:val="single" w:sz="4" w:space="0" w:color="auto"/>
              <w:right w:val="single" w:sz="4" w:space="0" w:color="auto"/>
            </w:tcBorders>
          </w:tcPr>
          <w:p w:rsidR="00C56265" w:rsidRDefault="00C56265" w:rsidP="001675F7">
            <w:pPr>
              <w:jc w:val="center"/>
              <w:rPr>
                <w:sz w:val="24"/>
              </w:rPr>
            </w:pPr>
            <w:r>
              <w:rPr>
                <w:sz w:val="24"/>
              </w:rPr>
              <w:t>Costo di acquisto unitario</w:t>
            </w:r>
          </w:p>
        </w:tc>
      </w:tr>
      <w:tr w:rsidR="00C56265" w:rsidTr="001675F7">
        <w:trPr>
          <w:jc w:val="right"/>
        </w:trPr>
        <w:tc>
          <w:tcPr>
            <w:tcW w:w="1510" w:type="dxa"/>
            <w:tcBorders>
              <w:top w:val="single" w:sz="4" w:space="0" w:color="auto"/>
              <w:left w:val="single" w:sz="4" w:space="0" w:color="auto"/>
              <w:bottom w:val="nil"/>
              <w:right w:val="single" w:sz="4" w:space="0" w:color="auto"/>
            </w:tcBorders>
          </w:tcPr>
          <w:p w:rsidR="00C56265" w:rsidRDefault="00C56265" w:rsidP="001675F7">
            <w:pPr>
              <w:rPr>
                <w:sz w:val="24"/>
              </w:rPr>
            </w:pPr>
            <w:r>
              <w:rPr>
                <w:sz w:val="24"/>
              </w:rPr>
              <w:t>25/01</w:t>
            </w:r>
          </w:p>
        </w:tc>
        <w:tc>
          <w:tcPr>
            <w:tcW w:w="2772" w:type="dxa"/>
            <w:tcBorders>
              <w:top w:val="single" w:sz="4" w:space="0" w:color="auto"/>
              <w:left w:val="single" w:sz="4" w:space="0" w:color="auto"/>
              <w:bottom w:val="nil"/>
              <w:right w:val="single" w:sz="4" w:space="0" w:color="auto"/>
            </w:tcBorders>
          </w:tcPr>
          <w:p w:rsidR="00C56265" w:rsidRDefault="00C56265" w:rsidP="001675F7">
            <w:pPr>
              <w:jc w:val="center"/>
              <w:rPr>
                <w:sz w:val="24"/>
              </w:rPr>
            </w:pPr>
            <w:r>
              <w:rPr>
                <w:sz w:val="24"/>
              </w:rPr>
              <w:t>10.000</w:t>
            </w:r>
          </w:p>
        </w:tc>
        <w:tc>
          <w:tcPr>
            <w:tcW w:w="2300" w:type="dxa"/>
            <w:tcBorders>
              <w:top w:val="single" w:sz="4" w:space="0" w:color="auto"/>
              <w:left w:val="single" w:sz="4" w:space="0" w:color="auto"/>
              <w:bottom w:val="nil"/>
              <w:right w:val="single" w:sz="4" w:space="0" w:color="auto"/>
            </w:tcBorders>
          </w:tcPr>
          <w:p w:rsidR="00C56265" w:rsidRDefault="00C56265" w:rsidP="001675F7">
            <w:pPr>
              <w:jc w:val="center"/>
              <w:rPr>
                <w:sz w:val="24"/>
              </w:rPr>
            </w:pPr>
          </w:p>
        </w:tc>
        <w:tc>
          <w:tcPr>
            <w:tcW w:w="3208" w:type="dxa"/>
            <w:tcBorders>
              <w:top w:val="single" w:sz="4" w:space="0" w:color="auto"/>
              <w:left w:val="single" w:sz="4" w:space="0" w:color="auto"/>
              <w:bottom w:val="nil"/>
              <w:right w:val="single" w:sz="4" w:space="0" w:color="auto"/>
            </w:tcBorders>
          </w:tcPr>
          <w:p w:rsidR="00C56265" w:rsidRDefault="00C56265" w:rsidP="001675F7">
            <w:pPr>
              <w:jc w:val="center"/>
              <w:rPr>
                <w:sz w:val="24"/>
              </w:rPr>
            </w:pPr>
            <w:r>
              <w:rPr>
                <w:sz w:val="24"/>
              </w:rPr>
              <w:t>1,60</w:t>
            </w:r>
          </w:p>
        </w:tc>
      </w:tr>
      <w:tr w:rsidR="00C56265" w:rsidTr="001675F7">
        <w:trPr>
          <w:jc w:val="right"/>
        </w:trPr>
        <w:tc>
          <w:tcPr>
            <w:tcW w:w="1510" w:type="dxa"/>
            <w:tcBorders>
              <w:top w:val="nil"/>
              <w:left w:val="single" w:sz="4" w:space="0" w:color="auto"/>
              <w:bottom w:val="nil"/>
              <w:right w:val="single" w:sz="4" w:space="0" w:color="auto"/>
            </w:tcBorders>
          </w:tcPr>
          <w:p w:rsidR="00C56265" w:rsidRDefault="00C56265" w:rsidP="001675F7">
            <w:pPr>
              <w:rPr>
                <w:sz w:val="24"/>
              </w:rPr>
            </w:pPr>
            <w:r>
              <w:rPr>
                <w:sz w:val="24"/>
              </w:rPr>
              <w:t>30/03</w:t>
            </w:r>
          </w:p>
        </w:tc>
        <w:tc>
          <w:tcPr>
            <w:tcW w:w="2772" w:type="dxa"/>
            <w:tcBorders>
              <w:top w:val="nil"/>
              <w:left w:val="single" w:sz="4" w:space="0" w:color="auto"/>
              <w:bottom w:val="nil"/>
              <w:right w:val="single" w:sz="4" w:space="0" w:color="auto"/>
            </w:tcBorders>
          </w:tcPr>
          <w:p w:rsidR="00C56265" w:rsidRDefault="00C56265" w:rsidP="001675F7">
            <w:pPr>
              <w:jc w:val="center"/>
              <w:rPr>
                <w:sz w:val="24"/>
              </w:rPr>
            </w:pPr>
            <w:r>
              <w:rPr>
                <w:sz w:val="24"/>
              </w:rPr>
              <w:t>14.000</w:t>
            </w:r>
          </w:p>
        </w:tc>
        <w:tc>
          <w:tcPr>
            <w:tcW w:w="2300" w:type="dxa"/>
            <w:tcBorders>
              <w:top w:val="nil"/>
              <w:left w:val="single" w:sz="4" w:space="0" w:color="auto"/>
              <w:bottom w:val="nil"/>
              <w:right w:val="single" w:sz="4" w:space="0" w:color="auto"/>
            </w:tcBorders>
          </w:tcPr>
          <w:p w:rsidR="00C56265" w:rsidRDefault="00C56265" w:rsidP="001675F7">
            <w:pPr>
              <w:jc w:val="center"/>
              <w:rPr>
                <w:sz w:val="24"/>
              </w:rPr>
            </w:pPr>
          </w:p>
        </w:tc>
        <w:tc>
          <w:tcPr>
            <w:tcW w:w="3208" w:type="dxa"/>
            <w:tcBorders>
              <w:top w:val="nil"/>
              <w:left w:val="single" w:sz="4" w:space="0" w:color="auto"/>
              <w:bottom w:val="nil"/>
              <w:right w:val="single" w:sz="4" w:space="0" w:color="auto"/>
            </w:tcBorders>
          </w:tcPr>
          <w:p w:rsidR="00C56265" w:rsidRDefault="00C56265" w:rsidP="001675F7">
            <w:pPr>
              <w:jc w:val="center"/>
              <w:rPr>
                <w:sz w:val="24"/>
              </w:rPr>
            </w:pPr>
            <w:r>
              <w:rPr>
                <w:sz w:val="24"/>
              </w:rPr>
              <w:t>1,64</w:t>
            </w:r>
          </w:p>
        </w:tc>
      </w:tr>
      <w:tr w:rsidR="00C56265" w:rsidTr="001675F7">
        <w:trPr>
          <w:jc w:val="right"/>
        </w:trPr>
        <w:tc>
          <w:tcPr>
            <w:tcW w:w="1510" w:type="dxa"/>
            <w:tcBorders>
              <w:top w:val="nil"/>
              <w:left w:val="single" w:sz="4" w:space="0" w:color="auto"/>
              <w:bottom w:val="nil"/>
              <w:right w:val="single" w:sz="4" w:space="0" w:color="auto"/>
            </w:tcBorders>
          </w:tcPr>
          <w:p w:rsidR="00C56265" w:rsidRDefault="00C56265" w:rsidP="001675F7">
            <w:pPr>
              <w:rPr>
                <w:sz w:val="24"/>
              </w:rPr>
            </w:pPr>
            <w:r>
              <w:rPr>
                <w:sz w:val="24"/>
              </w:rPr>
              <w:t>25/05</w:t>
            </w:r>
          </w:p>
        </w:tc>
        <w:tc>
          <w:tcPr>
            <w:tcW w:w="2772" w:type="dxa"/>
            <w:tcBorders>
              <w:top w:val="nil"/>
              <w:left w:val="single" w:sz="4" w:space="0" w:color="auto"/>
              <w:bottom w:val="nil"/>
              <w:right w:val="single" w:sz="4" w:space="0" w:color="auto"/>
            </w:tcBorders>
          </w:tcPr>
          <w:p w:rsidR="00C56265" w:rsidRDefault="00C56265" w:rsidP="001675F7">
            <w:pPr>
              <w:jc w:val="center"/>
              <w:rPr>
                <w:sz w:val="24"/>
              </w:rPr>
            </w:pPr>
          </w:p>
        </w:tc>
        <w:tc>
          <w:tcPr>
            <w:tcW w:w="2300" w:type="dxa"/>
            <w:tcBorders>
              <w:top w:val="nil"/>
              <w:left w:val="single" w:sz="4" w:space="0" w:color="auto"/>
              <w:bottom w:val="nil"/>
              <w:right w:val="single" w:sz="4" w:space="0" w:color="auto"/>
            </w:tcBorders>
          </w:tcPr>
          <w:p w:rsidR="00C56265" w:rsidRDefault="00C56265" w:rsidP="001675F7">
            <w:pPr>
              <w:jc w:val="center"/>
              <w:rPr>
                <w:sz w:val="24"/>
              </w:rPr>
            </w:pPr>
            <w:r>
              <w:rPr>
                <w:sz w:val="24"/>
              </w:rPr>
              <w:t>20.000</w:t>
            </w:r>
          </w:p>
        </w:tc>
        <w:tc>
          <w:tcPr>
            <w:tcW w:w="3208" w:type="dxa"/>
            <w:tcBorders>
              <w:top w:val="nil"/>
              <w:left w:val="single" w:sz="4" w:space="0" w:color="auto"/>
              <w:bottom w:val="nil"/>
              <w:right w:val="single" w:sz="4" w:space="0" w:color="auto"/>
            </w:tcBorders>
          </w:tcPr>
          <w:p w:rsidR="00C56265" w:rsidRDefault="00C56265" w:rsidP="001675F7">
            <w:pPr>
              <w:jc w:val="center"/>
              <w:rPr>
                <w:sz w:val="24"/>
              </w:rPr>
            </w:pPr>
          </w:p>
        </w:tc>
      </w:tr>
      <w:tr w:rsidR="00C56265" w:rsidTr="001675F7">
        <w:trPr>
          <w:jc w:val="right"/>
        </w:trPr>
        <w:tc>
          <w:tcPr>
            <w:tcW w:w="1510" w:type="dxa"/>
            <w:tcBorders>
              <w:top w:val="nil"/>
              <w:left w:val="single" w:sz="4" w:space="0" w:color="auto"/>
              <w:bottom w:val="nil"/>
              <w:right w:val="single" w:sz="4" w:space="0" w:color="auto"/>
            </w:tcBorders>
          </w:tcPr>
          <w:p w:rsidR="00C56265" w:rsidRDefault="00C56265" w:rsidP="001675F7">
            <w:pPr>
              <w:rPr>
                <w:sz w:val="24"/>
              </w:rPr>
            </w:pPr>
            <w:r>
              <w:rPr>
                <w:sz w:val="24"/>
              </w:rPr>
              <w:t>19/06</w:t>
            </w:r>
          </w:p>
        </w:tc>
        <w:tc>
          <w:tcPr>
            <w:tcW w:w="2772" w:type="dxa"/>
            <w:tcBorders>
              <w:top w:val="nil"/>
              <w:left w:val="single" w:sz="4" w:space="0" w:color="auto"/>
              <w:bottom w:val="nil"/>
              <w:right w:val="single" w:sz="4" w:space="0" w:color="auto"/>
            </w:tcBorders>
          </w:tcPr>
          <w:p w:rsidR="00C56265" w:rsidRDefault="00C56265" w:rsidP="001675F7">
            <w:pPr>
              <w:jc w:val="center"/>
              <w:rPr>
                <w:sz w:val="24"/>
              </w:rPr>
            </w:pPr>
            <w:r>
              <w:rPr>
                <w:sz w:val="24"/>
              </w:rPr>
              <w:t>12.000</w:t>
            </w:r>
          </w:p>
        </w:tc>
        <w:tc>
          <w:tcPr>
            <w:tcW w:w="2300" w:type="dxa"/>
            <w:tcBorders>
              <w:top w:val="nil"/>
              <w:left w:val="single" w:sz="4" w:space="0" w:color="auto"/>
              <w:bottom w:val="nil"/>
              <w:right w:val="single" w:sz="4" w:space="0" w:color="auto"/>
            </w:tcBorders>
          </w:tcPr>
          <w:p w:rsidR="00C56265" w:rsidRDefault="00C56265" w:rsidP="001675F7">
            <w:pPr>
              <w:jc w:val="center"/>
              <w:rPr>
                <w:sz w:val="24"/>
              </w:rPr>
            </w:pPr>
          </w:p>
        </w:tc>
        <w:tc>
          <w:tcPr>
            <w:tcW w:w="3208" w:type="dxa"/>
            <w:tcBorders>
              <w:top w:val="nil"/>
              <w:left w:val="single" w:sz="4" w:space="0" w:color="auto"/>
              <w:bottom w:val="nil"/>
              <w:right w:val="single" w:sz="4" w:space="0" w:color="auto"/>
            </w:tcBorders>
          </w:tcPr>
          <w:p w:rsidR="00C56265" w:rsidRDefault="00C56265" w:rsidP="001675F7">
            <w:pPr>
              <w:jc w:val="center"/>
              <w:rPr>
                <w:sz w:val="24"/>
              </w:rPr>
            </w:pPr>
            <w:r>
              <w:rPr>
                <w:sz w:val="24"/>
              </w:rPr>
              <w:t>1,68</w:t>
            </w:r>
          </w:p>
        </w:tc>
      </w:tr>
      <w:tr w:rsidR="00C56265" w:rsidTr="001675F7">
        <w:trPr>
          <w:jc w:val="right"/>
        </w:trPr>
        <w:tc>
          <w:tcPr>
            <w:tcW w:w="1510" w:type="dxa"/>
            <w:tcBorders>
              <w:top w:val="nil"/>
              <w:left w:val="single" w:sz="4" w:space="0" w:color="auto"/>
              <w:bottom w:val="nil"/>
              <w:right w:val="single" w:sz="4" w:space="0" w:color="auto"/>
            </w:tcBorders>
          </w:tcPr>
          <w:p w:rsidR="00C56265" w:rsidRDefault="00C56265" w:rsidP="001675F7">
            <w:pPr>
              <w:rPr>
                <w:sz w:val="24"/>
              </w:rPr>
            </w:pPr>
            <w:r>
              <w:rPr>
                <w:sz w:val="24"/>
              </w:rPr>
              <w:t>24/06</w:t>
            </w:r>
          </w:p>
        </w:tc>
        <w:tc>
          <w:tcPr>
            <w:tcW w:w="2772" w:type="dxa"/>
            <w:tcBorders>
              <w:top w:val="nil"/>
              <w:left w:val="single" w:sz="4" w:space="0" w:color="auto"/>
              <w:bottom w:val="nil"/>
              <w:right w:val="single" w:sz="4" w:space="0" w:color="auto"/>
            </w:tcBorders>
          </w:tcPr>
          <w:p w:rsidR="00C56265" w:rsidRDefault="00C56265" w:rsidP="001675F7">
            <w:pPr>
              <w:jc w:val="center"/>
              <w:rPr>
                <w:sz w:val="24"/>
              </w:rPr>
            </w:pPr>
            <w:r>
              <w:rPr>
                <w:sz w:val="24"/>
              </w:rPr>
              <w:t>9.000</w:t>
            </w:r>
          </w:p>
        </w:tc>
        <w:tc>
          <w:tcPr>
            <w:tcW w:w="2300" w:type="dxa"/>
            <w:tcBorders>
              <w:top w:val="nil"/>
              <w:left w:val="single" w:sz="4" w:space="0" w:color="auto"/>
              <w:bottom w:val="nil"/>
              <w:right w:val="single" w:sz="4" w:space="0" w:color="auto"/>
            </w:tcBorders>
          </w:tcPr>
          <w:p w:rsidR="00C56265" w:rsidRDefault="00C56265" w:rsidP="001675F7">
            <w:pPr>
              <w:jc w:val="center"/>
              <w:rPr>
                <w:sz w:val="24"/>
              </w:rPr>
            </w:pPr>
          </w:p>
        </w:tc>
        <w:tc>
          <w:tcPr>
            <w:tcW w:w="3208" w:type="dxa"/>
            <w:tcBorders>
              <w:top w:val="nil"/>
              <w:left w:val="single" w:sz="4" w:space="0" w:color="auto"/>
              <w:bottom w:val="nil"/>
              <w:right w:val="single" w:sz="4" w:space="0" w:color="auto"/>
            </w:tcBorders>
          </w:tcPr>
          <w:p w:rsidR="00C56265" w:rsidRDefault="00C56265" w:rsidP="001675F7">
            <w:pPr>
              <w:jc w:val="center"/>
              <w:rPr>
                <w:sz w:val="24"/>
              </w:rPr>
            </w:pPr>
            <w:r>
              <w:rPr>
                <w:sz w:val="24"/>
              </w:rPr>
              <w:t>1,66</w:t>
            </w:r>
          </w:p>
        </w:tc>
      </w:tr>
      <w:tr w:rsidR="00C56265" w:rsidTr="001675F7">
        <w:trPr>
          <w:jc w:val="right"/>
        </w:trPr>
        <w:tc>
          <w:tcPr>
            <w:tcW w:w="1510" w:type="dxa"/>
            <w:tcBorders>
              <w:top w:val="nil"/>
              <w:left w:val="single" w:sz="4" w:space="0" w:color="auto"/>
              <w:bottom w:val="nil"/>
              <w:right w:val="single" w:sz="4" w:space="0" w:color="auto"/>
            </w:tcBorders>
          </w:tcPr>
          <w:p w:rsidR="00C56265" w:rsidRDefault="00C56265" w:rsidP="001675F7">
            <w:pPr>
              <w:rPr>
                <w:sz w:val="24"/>
              </w:rPr>
            </w:pPr>
            <w:r>
              <w:rPr>
                <w:sz w:val="24"/>
              </w:rPr>
              <w:t>09/09</w:t>
            </w:r>
          </w:p>
        </w:tc>
        <w:tc>
          <w:tcPr>
            <w:tcW w:w="2772" w:type="dxa"/>
            <w:tcBorders>
              <w:top w:val="nil"/>
              <w:left w:val="single" w:sz="4" w:space="0" w:color="auto"/>
              <w:bottom w:val="nil"/>
              <w:right w:val="single" w:sz="4" w:space="0" w:color="auto"/>
            </w:tcBorders>
          </w:tcPr>
          <w:p w:rsidR="00C56265" w:rsidRDefault="00C56265" w:rsidP="001675F7">
            <w:pPr>
              <w:jc w:val="center"/>
              <w:rPr>
                <w:sz w:val="24"/>
              </w:rPr>
            </w:pPr>
          </w:p>
        </w:tc>
        <w:tc>
          <w:tcPr>
            <w:tcW w:w="2300" w:type="dxa"/>
            <w:tcBorders>
              <w:top w:val="nil"/>
              <w:left w:val="single" w:sz="4" w:space="0" w:color="auto"/>
              <w:bottom w:val="nil"/>
              <w:right w:val="single" w:sz="4" w:space="0" w:color="auto"/>
            </w:tcBorders>
          </w:tcPr>
          <w:p w:rsidR="00C56265" w:rsidRDefault="00C56265" w:rsidP="001675F7">
            <w:pPr>
              <w:jc w:val="center"/>
              <w:rPr>
                <w:sz w:val="24"/>
              </w:rPr>
            </w:pPr>
            <w:r>
              <w:rPr>
                <w:sz w:val="24"/>
              </w:rPr>
              <w:t>15.000</w:t>
            </w:r>
          </w:p>
        </w:tc>
        <w:tc>
          <w:tcPr>
            <w:tcW w:w="3208" w:type="dxa"/>
            <w:tcBorders>
              <w:top w:val="nil"/>
              <w:left w:val="single" w:sz="4" w:space="0" w:color="auto"/>
              <w:bottom w:val="nil"/>
              <w:right w:val="single" w:sz="4" w:space="0" w:color="auto"/>
            </w:tcBorders>
          </w:tcPr>
          <w:p w:rsidR="00C56265" w:rsidRDefault="00C56265" w:rsidP="001675F7">
            <w:pPr>
              <w:jc w:val="center"/>
              <w:rPr>
                <w:sz w:val="24"/>
              </w:rPr>
            </w:pPr>
          </w:p>
        </w:tc>
      </w:tr>
      <w:tr w:rsidR="00C56265" w:rsidTr="001675F7">
        <w:trPr>
          <w:jc w:val="right"/>
        </w:trPr>
        <w:tc>
          <w:tcPr>
            <w:tcW w:w="1510" w:type="dxa"/>
            <w:tcBorders>
              <w:top w:val="nil"/>
              <w:left w:val="single" w:sz="4" w:space="0" w:color="auto"/>
              <w:bottom w:val="single" w:sz="4" w:space="0" w:color="auto"/>
              <w:right w:val="single" w:sz="4" w:space="0" w:color="auto"/>
            </w:tcBorders>
          </w:tcPr>
          <w:p w:rsidR="00C56265" w:rsidRDefault="00C56265" w:rsidP="001675F7">
            <w:pPr>
              <w:rPr>
                <w:sz w:val="24"/>
              </w:rPr>
            </w:pPr>
            <w:r>
              <w:rPr>
                <w:sz w:val="24"/>
              </w:rPr>
              <w:t>22/12</w:t>
            </w:r>
          </w:p>
        </w:tc>
        <w:tc>
          <w:tcPr>
            <w:tcW w:w="2772" w:type="dxa"/>
            <w:tcBorders>
              <w:top w:val="nil"/>
              <w:left w:val="single" w:sz="4" w:space="0" w:color="auto"/>
              <w:bottom w:val="single" w:sz="4" w:space="0" w:color="auto"/>
              <w:right w:val="single" w:sz="4" w:space="0" w:color="auto"/>
            </w:tcBorders>
          </w:tcPr>
          <w:p w:rsidR="00C56265" w:rsidRDefault="00C56265" w:rsidP="001675F7">
            <w:pPr>
              <w:jc w:val="center"/>
              <w:rPr>
                <w:sz w:val="24"/>
              </w:rPr>
            </w:pPr>
            <w:r>
              <w:rPr>
                <w:sz w:val="24"/>
              </w:rPr>
              <w:t>5.000</w:t>
            </w:r>
          </w:p>
        </w:tc>
        <w:tc>
          <w:tcPr>
            <w:tcW w:w="2300" w:type="dxa"/>
            <w:tcBorders>
              <w:top w:val="nil"/>
              <w:left w:val="single" w:sz="4" w:space="0" w:color="auto"/>
              <w:bottom w:val="single" w:sz="4" w:space="0" w:color="auto"/>
              <w:right w:val="single" w:sz="4" w:space="0" w:color="auto"/>
            </w:tcBorders>
          </w:tcPr>
          <w:p w:rsidR="00C56265" w:rsidRDefault="00C56265" w:rsidP="001675F7">
            <w:pPr>
              <w:jc w:val="center"/>
              <w:rPr>
                <w:sz w:val="24"/>
              </w:rPr>
            </w:pPr>
          </w:p>
        </w:tc>
        <w:tc>
          <w:tcPr>
            <w:tcW w:w="3208" w:type="dxa"/>
            <w:tcBorders>
              <w:top w:val="nil"/>
              <w:left w:val="single" w:sz="4" w:space="0" w:color="auto"/>
              <w:bottom w:val="single" w:sz="4" w:space="0" w:color="auto"/>
              <w:right w:val="single" w:sz="4" w:space="0" w:color="auto"/>
            </w:tcBorders>
          </w:tcPr>
          <w:p w:rsidR="00C56265" w:rsidRDefault="00C56265" w:rsidP="001675F7">
            <w:pPr>
              <w:jc w:val="center"/>
              <w:rPr>
                <w:sz w:val="24"/>
              </w:rPr>
            </w:pPr>
            <w:r>
              <w:rPr>
                <w:sz w:val="24"/>
              </w:rPr>
              <w:t>1,7</w:t>
            </w:r>
            <w:r w:rsidR="00F67C10">
              <w:rPr>
                <w:sz w:val="24"/>
              </w:rPr>
              <w:t>0</w:t>
            </w:r>
          </w:p>
        </w:tc>
      </w:tr>
    </w:tbl>
    <w:p w:rsidR="00C56265" w:rsidRDefault="00C56265" w:rsidP="00C56265">
      <w:pPr>
        <w:jc w:val="both"/>
        <w:rPr>
          <w:sz w:val="24"/>
        </w:rPr>
      </w:pPr>
    </w:p>
    <w:p w:rsidR="00C56265" w:rsidRDefault="00F67C10" w:rsidP="00C56265">
      <w:pPr>
        <w:jc w:val="both"/>
        <w:rPr>
          <w:sz w:val="24"/>
        </w:rPr>
      </w:pPr>
      <w:r>
        <w:rPr>
          <w:sz w:val="24"/>
        </w:rPr>
        <w:t>Considerato che:</w:t>
      </w:r>
    </w:p>
    <w:p w:rsidR="00F67C10" w:rsidRDefault="00F67C10" w:rsidP="00F67C10">
      <w:pPr>
        <w:pStyle w:val="Paragrafoelenco"/>
        <w:numPr>
          <w:ilvl w:val="0"/>
          <w:numId w:val="78"/>
        </w:numPr>
        <w:jc w:val="both"/>
        <w:rPr>
          <w:sz w:val="24"/>
        </w:rPr>
      </w:pPr>
      <w:r>
        <w:rPr>
          <w:sz w:val="24"/>
        </w:rPr>
        <w:t>La società adotta, come configurazione di costo, il metodo FIFO;</w:t>
      </w:r>
    </w:p>
    <w:p w:rsidR="00F67C10" w:rsidRDefault="00F67C10" w:rsidP="00F67C10">
      <w:pPr>
        <w:pStyle w:val="Paragrafoelenco"/>
        <w:numPr>
          <w:ilvl w:val="0"/>
          <w:numId w:val="78"/>
        </w:numPr>
        <w:jc w:val="both"/>
        <w:rPr>
          <w:sz w:val="24"/>
        </w:rPr>
      </w:pPr>
      <w:r>
        <w:rPr>
          <w:sz w:val="24"/>
        </w:rPr>
        <w:t>Il prezzo di vendita del prodotto XY, nel corso del mese di dicembre 20X4, è stato di Euro 1,75;</w:t>
      </w:r>
    </w:p>
    <w:p w:rsidR="00F67C10" w:rsidRDefault="00F67C10" w:rsidP="00F67C10">
      <w:pPr>
        <w:pStyle w:val="Paragrafoelenco"/>
        <w:numPr>
          <w:ilvl w:val="0"/>
          <w:numId w:val="78"/>
        </w:numPr>
        <w:jc w:val="both"/>
        <w:rPr>
          <w:sz w:val="24"/>
        </w:rPr>
      </w:pPr>
      <w:r>
        <w:rPr>
          <w:sz w:val="24"/>
        </w:rPr>
        <w:t>Un improvviso calo della domanda di mercato ha ridotto (ad inizio 20X5) il prezzo di vendita del prodotto XY, facendolo attestare ad Euro 1,65,</w:t>
      </w:r>
    </w:p>
    <w:p w:rsidR="00F67C10" w:rsidRDefault="00F67C10" w:rsidP="00F67C10">
      <w:pPr>
        <w:jc w:val="both"/>
        <w:rPr>
          <w:sz w:val="24"/>
        </w:rPr>
      </w:pPr>
      <w:r>
        <w:rPr>
          <w:sz w:val="24"/>
        </w:rPr>
        <w:t>Si proceda a:</w:t>
      </w:r>
    </w:p>
    <w:p w:rsidR="00F67C10" w:rsidRDefault="00F67C10" w:rsidP="00F67C10">
      <w:pPr>
        <w:pStyle w:val="Paragrafoelenco"/>
        <w:numPr>
          <w:ilvl w:val="0"/>
          <w:numId w:val="78"/>
        </w:numPr>
        <w:jc w:val="both"/>
        <w:rPr>
          <w:sz w:val="24"/>
        </w:rPr>
      </w:pPr>
      <w:r>
        <w:rPr>
          <w:sz w:val="24"/>
        </w:rPr>
        <w:t>Determinare il valore delle giacenze finali secondo corretti principi contabili;</w:t>
      </w:r>
    </w:p>
    <w:p w:rsidR="00F67C10" w:rsidRDefault="000259F1" w:rsidP="00F67C10">
      <w:pPr>
        <w:pStyle w:val="Paragrafoelenco"/>
        <w:numPr>
          <w:ilvl w:val="0"/>
          <w:numId w:val="78"/>
        </w:numPr>
        <w:jc w:val="both"/>
        <w:rPr>
          <w:sz w:val="24"/>
        </w:rPr>
      </w:pPr>
      <w:r>
        <w:rPr>
          <w:sz w:val="24"/>
        </w:rPr>
        <w:t>Determinare il valore delle giacenze finali secondo la normativa fiscale.</w:t>
      </w:r>
    </w:p>
    <w:p w:rsidR="000259F1" w:rsidRDefault="000259F1" w:rsidP="000259F1">
      <w:pPr>
        <w:jc w:val="both"/>
        <w:rPr>
          <w:sz w:val="24"/>
        </w:rPr>
      </w:pPr>
    </w:p>
    <w:p w:rsidR="000259F1" w:rsidRDefault="000259F1" w:rsidP="000259F1">
      <w:pPr>
        <w:jc w:val="both"/>
        <w:rPr>
          <w:sz w:val="24"/>
        </w:rPr>
      </w:pPr>
    </w:p>
    <w:p w:rsidR="000259F1" w:rsidRDefault="000259F1" w:rsidP="000259F1">
      <w:pPr>
        <w:jc w:val="both"/>
        <w:rPr>
          <w:sz w:val="24"/>
        </w:rPr>
      </w:pPr>
      <w:r w:rsidRPr="00D165B1">
        <w:rPr>
          <w:i/>
          <w:sz w:val="28"/>
        </w:rPr>
        <w:t>Soluzione Esercizio</w:t>
      </w:r>
      <w:r>
        <w:rPr>
          <w:sz w:val="28"/>
        </w:rPr>
        <w:t xml:space="preserve"> E.9</w:t>
      </w:r>
    </w:p>
    <w:p w:rsidR="000259F1" w:rsidRDefault="000259F1" w:rsidP="000259F1">
      <w:pPr>
        <w:jc w:val="both"/>
        <w:rPr>
          <w:sz w:val="24"/>
        </w:rPr>
      </w:pPr>
    </w:p>
    <w:p w:rsidR="000259F1" w:rsidRDefault="000259F1" w:rsidP="000259F1">
      <w:pPr>
        <w:jc w:val="both"/>
        <w:rPr>
          <w:sz w:val="24"/>
        </w:rPr>
      </w:pPr>
      <w:r>
        <w:rPr>
          <w:sz w:val="24"/>
        </w:rPr>
        <w:t>Valutazione delle giacenze finali secondo corretti principi contabili</w:t>
      </w:r>
    </w:p>
    <w:p w:rsidR="000259F1" w:rsidRDefault="000259F1" w:rsidP="000259F1">
      <w:pPr>
        <w:jc w:val="both"/>
        <w:rPr>
          <w:sz w:val="24"/>
        </w:rPr>
      </w:pPr>
    </w:p>
    <w:tbl>
      <w:tblPr>
        <w:tblStyle w:val="Grigliatabella"/>
        <w:tblW w:w="0" w:type="auto"/>
        <w:tblLook w:val="04A0"/>
      </w:tblPr>
      <w:tblGrid>
        <w:gridCol w:w="3259"/>
        <w:gridCol w:w="3259"/>
        <w:gridCol w:w="3260"/>
      </w:tblGrid>
      <w:tr w:rsidR="000259F1" w:rsidTr="0057220C">
        <w:tc>
          <w:tcPr>
            <w:tcW w:w="3259" w:type="dxa"/>
          </w:tcPr>
          <w:p w:rsidR="000259F1" w:rsidRDefault="000259F1" w:rsidP="0057220C">
            <w:pPr>
              <w:jc w:val="both"/>
              <w:rPr>
                <w:sz w:val="24"/>
              </w:rPr>
            </w:pPr>
          </w:p>
        </w:tc>
        <w:tc>
          <w:tcPr>
            <w:tcW w:w="3259" w:type="dxa"/>
          </w:tcPr>
          <w:p w:rsidR="000259F1" w:rsidRDefault="000259F1" w:rsidP="0057220C">
            <w:pPr>
              <w:jc w:val="center"/>
              <w:rPr>
                <w:sz w:val="24"/>
              </w:rPr>
            </w:pPr>
            <w:r>
              <w:rPr>
                <w:sz w:val="24"/>
              </w:rPr>
              <w:t>Costo di acquisto unitario</w:t>
            </w:r>
          </w:p>
        </w:tc>
        <w:tc>
          <w:tcPr>
            <w:tcW w:w="3260" w:type="dxa"/>
          </w:tcPr>
          <w:p w:rsidR="000259F1" w:rsidRDefault="000259F1" w:rsidP="0057220C">
            <w:pPr>
              <w:jc w:val="center"/>
              <w:rPr>
                <w:sz w:val="24"/>
              </w:rPr>
            </w:pPr>
            <w:r>
              <w:rPr>
                <w:sz w:val="24"/>
              </w:rPr>
              <w:t>Quantità in giacenza</w:t>
            </w:r>
          </w:p>
        </w:tc>
      </w:tr>
      <w:tr w:rsidR="000259F1" w:rsidTr="0057220C">
        <w:tc>
          <w:tcPr>
            <w:tcW w:w="3259" w:type="dxa"/>
          </w:tcPr>
          <w:p w:rsidR="000259F1" w:rsidRDefault="000259F1" w:rsidP="0057220C">
            <w:pPr>
              <w:jc w:val="both"/>
              <w:rPr>
                <w:sz w:val="24"/>
              </w:rPr>
            </w:pPr>
            <w:r>
              <w:rPr>
                <w:sz w:val="24"/>
              </w:rPr>
              <w:t>19/06</w:t>
            </w:r>
          </w:p>
          <w:p w:rsidR="000259F1" w:rsidRDefault="000259F1" w:rsidP="0057220C">
            <w:pPr>
              <w:jc w:val="both"/>
              <w:rPr>
                <w:sz w:val="24"/>
              </w:rPr>
            </w:pPr>
            <w:r>
              <w:rPr>
                <w:sz w:val="24"/>
              </w:rPr>
              <w:t>24/06</w:t>
            </w:r>
          </w:p>
          <w:p w:rsidR="000259F1" w:rsidRDefault="000259F1" w:rsidP="0057220C">
            <w:pPr>
              <w:jc w:val="both"/>
              <w:rPr>
                <w:sz w:val="24"/>
              </w:rPr>
            </w:pPr>
            <w:r>
              <w:rPr>
                <w:sz w:val="24"/>
              </w:rPr>
              <w:t>22/12</w:t>
            </w:r>
          </w:p>
        </w:tc>
        <w:tc>
          <w:tcPr>
            <w:tcW w:w="3259" w:type="dxa"/>
          </w:tcPr>
          <w:p w:rsidR="000259F1" w:rsidRDefault="000259F1" w:rsidP="0057220C">
            <w:pPr>
              <w:jc w:val="center"/>
              <w:rPr>
                <w:sz w:val="24"/>
              </w:rPr>
            </w:pPr>
            <w:r>
              <w:rPr>
                <w:sz w:val="24"/>
              </w:rPr>
              <w:t>1,68</w:t>
            </w:r>
          </w:p>
          <w:p w:rsidR="000259F1" w:rsidRDefault="000259F1" w:rsidP="0057220C">
            <w:pPr>
              <w:jc w:val="center"/>
              <w:rPr>
                <w:sz w:val="24"/>
              </w:rPr>
            </w:pPr>
            <w:r>
              <w:rPr>
                <w:sz w:val="24"/>
              </w:rPr>
              <w:t>1,66</w:t>
            </w:r>
          </w:p>
          <w:p w:rsidR="000259F1" w:rsidRDefault="000259F1" w:rsidP="0057220C">
            <w:pPr>
              <w:jc w:val="center"/>
              <w:rPr>
                <w:sz w:val="24"/>
              </w:rPr>
            </w:pPr>
            <w:r>
              <w:rPr>
                <w:sz w:val="24"/>
              </w:rPr>
              <w:t>1,70</w:t>
            </w:r>
          </w:p>
        </w:tc>
        <w:tc>
          <w:tcPr>
            <w:tcW w:w="3260" w:type="dxa"/>
          </w:tcPr>
          <w:p w:rsidR="000259F1" w:rsidRDefault="000259F1" w:rsidP="0057220C">
            <w:pPr>
              <w:jc w:val="center"/>
              <w:rPr>
                <w:sz w:val="24"/>
              </w:rPr>
            </w:pPr>
            <w:r>
              <w:rPr>
                <w:sz w:val="24"/>
              </w:rPr>
              <w:t>1.000</w:t>
            </w:r>
          </w:p>
          <w:p w:rsidR="000259F1" w:rsidRDefault="000259F1" w:rsidP="0057220C">
            <w:pPr>
              <w:jc w:val="center"/>
              <w:rPr>
                <w:sz w:val="24"/>
              </w:rPr>
            </w:pPr>
            <w:r>
              <w:rPr>
                <w:sz w:val="24"/>
              </w:rPr>
              <w:t>9.000</w:t>
            </w:r>
          </w:p>
          <w:p w:rsidR="000259F1" w:rsidRDefault="000259F1" w:rsidP="0057220C">
            <w:pPr>
              <w:jc w:val="center"/>
              <w:rPr>
                <w:sz w:val="24"/>
              </w:rPr>
            </w:pPr>
            <w:r>
              <w:rPr>
                <w:sz w:val="24"/>
              </w:rPr>
              <w:t>5.000</w:t>
            </w:r>
          </w:p>
        </w:tc>
      </w:tr>
    </w:tbl>
    <w:p w:rsidR="000259F1" w:rsidRDefault="000259F1" w:rsidP="000259F1">
      <w:pPr>
        <w:jc w:val="both"/>
        <w:rPr>
          <w:sz w:val="24"/>
        </w:rPr>
      </w:pPr>
    </w:p>
    <w:p w:rsidR="000259F1" w:rsidRDefault="000259F1" w:rsidP="000259F1">
      <w:pPr>
        <w:pStyle w:val="Paragrafoelenco"/>
        <w:numPr>
          <w:ilvl w:val="0"/>
          <w:numId w:val="85"/>
        </w:numPr>
        <w:jc w:val="both"/>
        <w:rPr>
          <w:sz w:val="24"/>
        </w:rPr>
      </w:pPr>
      <w:r>
        <w:rPr>
          <w:sz w:val="24"/>
        </w:rPr>
        <w:t>Valutazione FIFO = (1,68 x 1.000) + (1,66 x 9.000) + (1,70 x 5.000) = 25.120.</w:t>
      </w:r>
    </w:p>
    <w:p w:rsidR="000259F1" w:rsidRDefault="007747A8" w:rsidP="000259F1">
      <w:pPr>
        <w:pStyle w:val="Paragrafoelenco"/>
        <w:numPr>
          <w:ilvl w:val="0"/>
          <w:numId w:val="85"/>
        </w:numPr>
        <w:jc w:val="both"/>
        <w:rPr>
          <w:sz w:val="24"/>
        </w:rPr>
      </w:pPr>
      <w:r>
        <w:rPr>
          <w:sz w:val="24"/>
        </w:rPr>
        <w:t xml:space="preserve">Valutazione secondo il valore di presumibile realizzazione = </w:t>
      </w:r>
      <w:proofErr w:type="spellStart"/>
      <w:r>
        <w:rPr>
          <w:sz w:val="24"/>
        </w:rPr>
        <w:t>q.tà</w:t>
      </w:r>
      <w:proofErr w:type="spellEnd"/>
      <w:r>
        <w:rPr>
          <w:sz w:val="24"/>
        </w:rPr>
        <w:t xml:space="preserve"> in giacenza x valore netto di realizzo = 15.000 x 1,65 = 24.750.</w:t>
      </w:r>
    </w:p>
    <w:p w:rsidR="007747A8" w:rsidRDefault="007747A8" w:rsidP="007747A8">
      <w:pPr>
        <w:jc w:val="both"/>
        <w:rPr>
          <w:sz w:val="24"/>
        </w:rPr>
      </w:pPr>
      <w:r>
        <w:rPr>
          <w:sz w:val="24"/>
        </w:rPr>
        <w:t>Valore secondo corretti principi contabili = min</w:t>
      </w:r>
      <w:r w:rsidR="00A10CEF">
        <w:rPr>
          <w:sz w:val="24"/>
        </w:rPr>
        <w:t>ore</w:t>
      </w:r>
      <w:r>
        <w:rPr>
          <w:sz w:val="24"/>
        </w:rPr>
        <w:t xml:space="preserve"> (a , b) = 24.750.</w:t>
      </w:r>
    </w:p>
    <w:p w:rsidR="007747A8" w:rsidRDefault="007747A8" w:rsidP="007747A8">
      <w:pPr>
        <w:jc w:val="both"/>
        <w:rPr>
          <w:sz w:val="24"/>
        </w:rPr>
      </w:pPr>
    </w:p>
    <w:p w:rsidR="007747A8" w:rsidRDefault="007747A8" w:rsidP="007747A8">
      <w:pPr>
        <w:jc w:val="both"/>
        <w:rPr>
          <w:sz w:val="24"/>
        </w:rPr>
      </w:pPr>
      <w:r>
        <w:rPr>
          <w:sz w:val="24"/>
        </w:rPr>
        <w:t>Valutazione delle giacenze finali secondo la normativa fiscale</w:t>
      </w:r>
    </w:p>
    <w:p w:rsidR="007747A8" w:rsidRDefault="007747A8" w:rsidP="007747A8">
      <w:pPr>
        <w:jc w:val="both"/>
        <w:rPr>
          <w:sz w:val="24"/>
        </w:rPr>
      </w:pPr>
    </w:p>
    <w:tbl>
      <w:tblPr>
        <w:tblStyle w:val="Grigliatabella"/>
        <w:tblW w:w="0" w:type="auto"/>
        <w:tblLook w:val="04A0"/>
      </w:tblPr>
      <w:tblGrid>
        <w:gridCol w:w="3259"/>
        <w:gridCol w:w="3259"/>
        <w:gridCol w:w="3260"/>
      </w:tblGrid>
      <w:tr w:rsidR="007747A8" w:rsidTr="0057220C">
        <w:tc>
          <w:tcPr>
            <w:tcW w:w="3259" w:type="dxa"/>
          </w:tcPr>
          <w:p w:rsidR="007747A8" w:rsidRDefault="007747A8" w:rsidP="0057220C">
            <w:pPr>
              <w:jc w:val="both"/>
              <w:rPr>
                <w:sz w:val="24"/>
              </w:rPr>
            </w:pPr>
          </w:p>
        </w:tc>
        <w:tc>
          <w:tcPr>
            <w:tcW w:w="3259" w:type="dxa"/>
          </w:tcPr>
          <w:p w:rsidR="007747A8" w:rsidRDefault="007747A8" w:rsidP="0057220C">
            <w:pPr>
              <w:jc w:val="center"/>
              <w:rPr>
                <w:sz w:val="24"/>
              </w:rPr>
            </w:pPr>
            <w:r>
              <w:rPr>
                <w:sz w:val="24"/>
              </w:rPr>
              <w:t>Costo di acquisto unitario</w:t>
            </w:r>
          </w:p>
        </w:tc>
        <w:tc>
          <w:tcPr>
            <w:tcW w:w="3260" w:type="dxa"/>
          </w:tcPr>
          <w:p w:rsidR="007747A8" w:rsidRDefault="007747A8" w:rsidP="0057220C">
            <w:pPr>
              <w:jc w:val="center"/>
              <w:rPr>
                <w:sz w:val="24"/>
              </w:rPr>
            </w:pPr>
            <w:r>
              <w:rPr>
                <w:sz w:val="24"/>
              </w:rPr>
              <w:t>Quantità in giacenza</w:t>
            </w:r>
          </w:p>
        </w:tc>
      </w:tr>
      <w:tr w:rsidR="007747A8" w:rsidTr="0057220C">
        <w:tc>
          <w:tcPr>
            <w:tcW w:w="3259" w:type="dxa"/>
          </w:tcPr>
          <w:p w:rsidR="007747A8" w:rsidRDefault="007747A8" w:rsidP="0057220C">
            <w:pPr>
              <w:jc w:val="both"/>
              <w:rPr>
                <w:sz w:val="24"/>
              </w:rPr>
            </w:pPr>
            <w:r>
              <w:rPr>
                <w:sz w:val="24"/>
              </w:rPr>
              <w:t>19/06</w:t>
            </w:r>
          </w:p>
          <w:p w:rsidR="007747A8" w:rsidRDefault="007747A8" w:rsidP="0057220C">
            <w:pPr>
              <w:jc w:val="both"/>
              <w:rPr>
                <w:sz w:val="24"/>
              </w:rPr>
            </w:pPr>
            <w:r>
              <w:rPr>
                <w:sz w:val="24"/>
              </w:rPr>
              <w:t>24/06</w:t>
            </w:r>
          </w:p>
          <w:p w:rsidR="007747A8" w:rsidRDefault="007747A8" w:rsidP="0057220C">
            <w:pPr>
              <w:jc w:val="both"/>
              <w:rPr>
                <w:sz w:val="24"/>
              </w:rPr>
            </w:pPr>
            <w:r>
              <w:rPr>
                <w:sz w:val="24"/>
              </w:rPr>
              <w:t>22/12</w:t>
            </w:r>
          </w:p>
        </w:tc>
        <w:tc>
          <w:tcPr>
            <w:tcW w:w="3259" w:type="dxa"/>
          </w:tcPr>
          <w:p w:rsidR="007747A8" w:rsidRDefault="007747A8" w:rsidP="0057220C">
            <w:pPr>
              <w:jc w:val="center"/>
              <w:rPr>
                <w:sz w:val="24"/>
              </w:rPr>
            </w:pPr>
            <w:r>
              <w:rPr>
                <w:sz w:val="24"/>
              </w:rPr>
              <w:t>1,68</w:t>
            </w:r>
          </w:p>
          <w:p w:rsidR="007747A8" w:rsidRDefault="007747A8" w:rsidP="0057220C">
            <w:pPr>
              <w:jc w:val="center"/>
              <w:rPr>
                <w:sz w:val="24"/>
              </w:rPr>
            </w:pPr>
            <w:r>
              <w:rPr>
                <w:sz w:val="24"/>
              </w:rPr>
              <w:t>1,66</w:t>
            </w:r>
          </w:p>
          <w:p w:rsidR="007747A8" w:rsidRDefault="007747A8" w:rsidP="0057220C">
            <w:pPr>
              <w:jc w:val="center"/>
              <w:rPr>
                <w:sz w:val="24"/>
              </w:rPr>
            </w:pPr>
            <w:r>
              <w:rPr>
                <w:sz w:val="24"/>
              </w:rPr>
              <w:t>1,70</w:t>
            </w:r>
          </w:p>
        </w:tc>
        <w:tc>
          <w:tcPr>
            <w:tcW w:w="3260" w:type="dxa"/>
          </w:tcPr>
          <w:p w:rsidR="007747A8" w:rsidRDefault="007747A8" w:rsidP="0057220C">
            <w:pPr>
              <w:jc w:val="center"/>
              <w:rPr>
                <w:sz w:val="24"/>
              </w:rPr>
            </w:pPr>
            <w:r>
              <w:rPr>
                <w:sz w:val="24"/>
              </w:rPr>
              <w:t>1.000</w:t>
            </w:r>
          </w:p>
          <w:p w:rsidR="007747A8" w:rsidRDefault="007747A8" w:rsidP="0057220C">
            <w:pPr>
              <w:jc w:val="center"/>
              <w:rPr>
                <w:sz w:val="24"/>
              </w:rPr>
            </w:pPr>
            <w:r>
              <w:rPr>
                <w:sz w:val="24"/>
              </w:rPr>
              <w:t>9.000</w:t>
            </w:r>
          </w:p>
          <w:p w:rsidR="007747A8" w:rsidRDefault="007747A8" w:rsidP="0057220C">
            <w:pPr>
              <w:jc w:val="center"/>
              <w:rPr>
                <w:sz w:val="24"/>
              </w:rPr>
            </w:pPr>
            <w:r>
              <w:rPr>
                <w:sz w:val="24"/>
              </w:rPr>
              <w:t>5.000</w:t>
            </w:r>
          </w:p>
        </w:tc>
      </w:tr>
    </w:tbl>
    <w:p w:rsidR="007747A8" w:rsidRDefault="007747A8" w:rsidP="007747A8">
      <w:pPr>
        <w:jc w:val="both"/>
        <w:rPr>
          <w:sz w:val="24"/>
        </w:rPr>
      </w:pPr>
    </w:p>
    <w:p w:rsidR="007747A8" w:rsidRDefault="007747A8" w:rsidP="007747A8">
      <w:pPr>
        <w:pStyle w:val="Paragrafoelenco"/>
        <w:numPr>
          <w:ilvl w:val="0"/>
          <w:numId w:val="86"/>
        </w:numPr>
        <w:jc w:val="both"/>
        <w:rPr>
          <w:sz w:val="24"/>
        </w:rPr>
      </w:pPr>
      <w:r>
        <w:rPr>
          <w:sz w:val="24"/>
        </w:rPr>
        <w:t>Valutazione FIFO = (1,68 x 1.000) + (1,66 x 9.000) + (1,70 x 5.000) = 25.120.</w:t>
      </w:r>
    </w:p>
    <w:p w:rsidR="007747A8" w:rsidRDefault="007747A8" w:rsidP="007747A8">
      <w:pPr>
        <w:pStyle w:val="Paragrafoelenco"/>
        <w:numPr>
          <w:ilvl w:val="0"/>
          <w:numId w:val="86"/>
        </w:numPr>
        <w:jc w:val="both"/>
        <w:rPr>
          <w:sz w:val="24"/>
        </w:rPr>
      </w:pPr>
      <w:r>
        <w:rPr>
          <w:sz w:val="24"/>
        </w:rPr>
        <w:t xml:space="preserve">Valutazione secondo il valore di presumibile realizzazione = </w:t>
      </w:r>
      <w:proofErr w:type="spellStart"/>
      <w:r>
        <w:rPr>
          <w:sz w:val="24"/>
        </w:rPr>
        <w:t>q.tà</w:t>
      </w:r>
      <w:proofErr w:type="spellEnd"/>
      <w:r>
        <w:rPr>
          <w:sz w:val="24"/>
        </w:rPr>
        <w:t xml:space="preserve"> in giacenza x valore netto medio ultimo mese = 15.000 x 1,75 = 26.250.</w:t>
      </w:r>
    </w:p>
    <w:p w:rsidR="007747A8" w:rsidRDefault="007747A8" w:rsidP="007747A8">
      <w:pPr>
        <w:jc w:val="both"/>
        <w:rPr>
          <w:sz w:val="24"/>
        </w:rPr>
      </w:pPr>
      <w:r>
        <w:rPr>
          <w:sz w:val="24"/>
        </w:rPr>
        <w:t xml:space="preserve">Valore secondo </w:t>
      </w:r>
      <w:r w:rsidR="00A10CEF">
        <w:rPr>
          <w:sz w:val="24"/>
        </w:rPr>
        <w:t>la normativa fiscale</w:t>
      </w:r>
      <w:r>
        <w:rPr>
          <w:sz w:val="24"/>
        </w:rPr>
        <w:t xml:space="preserve"> = min</w:t>
      </w:r>
      <w:r w:rsidR="00A10CEF">
        <w:rPr>
          <w:sz w:val="24"/>
        </w:rPr>
        <w:t>ore</w:t>
      </w:r>
      <w:r>
        <w:rPr>
          <w:sz w:val="24"/>
        </w:rPr>
        <w:t xml:space="preserve"> (a , b) = 25.120.</w:t>
      </w:r>
    </w:p>
    <w:p w:rsidR="007747A8" w:rsidRPr="007747A8" w:rsidRDefault="007747A8" w:rsidP="007747A8">
      <w:pPr>
        <w:jc w:val="both"/>
        <w:rPr>
          <w:sz w:val="24"/>
        </w:rPr>
      </w:pPr>
    </w:p>
    <w:p w:rsidR="007A18FF" w:rsidRDefault="007A18FF" w:rsidP="00807B75">
      <w:pPr>
        <w:jc w:val="both"/>
        <w:rPr>
          <w:sz w:val="28"/>
        </w:rPr>
      </w:pPr>
    </w:p>
    <w:p w:rsidR="007A18FF" w:rsidRDefault="007A18FF" w:rsidP="00807B75">
      <w:pPr>
        <w:jc w:val="both"/>
        <w:rPr>
          <w:sz w:val="28"/>
        </w:rPr>
      </w:pPr>
    </w:p>
    <w:p w:rsidR="007A18FF" w:rsidRDefault="007A18FF" w:rsidP="00807B75">
      <w:pPr>
        <w:jc w:val="both"/>
        <w:rPr>
          <w:sz w:val="28"/>
        </w:rPr>
      </w:pPr>
    </w:p>
    <w:p w:rsidR="007A18FF" w:rsidRDefault="007A18FF" w:rsidP="00807B75">
      <w:pPr>
        <w:jc w:val="both"/>
        <w:rPr>
          <w:sz w:val="28"/>
        </w:rPr>
      </w:pPr>
    </w:p>
    <w:sectPr w:rsidR="007A18FF" w:rsidSect="00826847">
      <w:footerReference w:type="default" r:id="rId8"/>
      <w:pgSz w:w="11906" w:h="16838" w:code="9"/>
      <w:pgMar w:top="1418" w:right="1134" w:bottom="1134"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40B" w:rsidRDefault="005E640B">
      <w:r>
        <w:separator/>
      </w:r>
    </w:p>
  </w:endnote>
  <w:endnote w:type="continuationSeparator" w:id="0">
    <w:p w:rsidR="005E640B" w:rsidRDefault="005E64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Sans Serif">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40B" w:rsidRDefault="005E640B">
    <w:pPr>
      <w:pStyle w:val="Pidipagina"/>
      <w:framePr w:wrap="auto"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F7B35">
      <w:rPr>
        <w:rStyle w:val="Numeropagina"/>
        <w:noProof/>
      </w:rPr>
      <w:t>16</w:t>
    </w:r>
    <w:r>
      <w:rPr>
        <w:rStyle w:val="Numeropagina"/>
      </w:rPr>
      <w:fldChar w:fldCharType="end"/>
    </w:r>
  </w:p>
  <w:p w:rsidR="005E640B" w:rsidRDefault="005E640B">
    <w:pPr>
      <w:pStyle w:val="Pidipa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40B" w:rsidRDefault="005E640B">
      <w:r>
        <w:separator/>
      </w:r>
    </w:p>
  </w:footnote>
  <w:footnote w:type="continuationSeparator" w:id="0">
    <w:p w:rsidR="005E640B" w:rsidRDefault="005E64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4636D"/>
    <w:multiLevelType w:val="hybridMultilevel"/>
    <w:tmpl w:val="C2CCA11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795227D"/>
    <w:multiLevelType w:val="singleLevel"/>
    <w:tmpl w:val="F8264D76"/>
    <w:lvl w:ilvl="0">
      <w:start w:val="3"/>
      <w:numFmt w:val="upperLetter"/>
      <w:lvlText w:val="%1)"/>
      <w:lvlJc w:val="left"/>
      <w:pPr>
        <w:tabs>
          <w:tab w:val="num" w:pos="360"/>
        </w:tabs>
        <w:ind w:left="360" w:hanging="360"/>
      </w:pPr>
      <w:rPr>
        <w:b/>
        <w:i w:val="0"/>
      </w:rPr>
    </w:lvl>
  </w:abstractNum>
  <w:abstractNum w:abstractNumId="2">
    <w:nsid w:val="0B6C6399"/>
    <w:multiLevelType w:val="singleLevel"/>
    <w:tmpl w:val="1B5C1E4C"/>
    <w:lvl w:ilvl="0">
      <w:start w:val="1"/>
      <w:numFmt w:val="bullet"/>
      <w:lvlText w:val=""/>
      <w:lvlJc w:val="left"/>
      <w:pPr>
        <w:tabs>
          <w:tab w:val="num" w:pos="360"/>
        </w:tabs>
        <w:ind w:left="360" w:hanging="360"/>
      </w:pPr>
      <w:rPr>
        <w:rFonts w:ascii="Wingdings" w:hAnsi="Wingdings" w:cs="Times New Roman" w:hint="default"/>
      </w:rPr>
    </w:lvl>
  </w:abstractNum>
  <w:abstractNum w:abstractNumId="3">
    <w:nsid w:val="0E74333B"/>
    <w:multiLevelType w:val="singleLevel"/>
    <w:tmpl w:val="1B5C1E4C"/>
    <w:lvl w:ilvl="0">
      <w:start w:val="1"/>
      <w:numFmt w:val="bullet"/>
      <w:lvlText w:val=""/>
      <w:lvlJc w:val="left"/>
      <w:pPr>
        <w:tabs>
          <w:tab w:val="num" w:pos="360"/>
        </w:tabs>
        <w:ind w:left="360" w:hanging="360"/>
      </w:pPr>
      <w:rPr>
        <w:rFonts w:ascii="Wingdings" w:hAnsi="Wingdings" w:cs="Times New Roman" w:hint="default"/>
      </w:rPr>
    </w:lvl>
  </w:abstractNum>
  <w:abstractNum w:abstractNumId="4">
    <w:nsid w:val="0FA6041B"/>
    <w:multiLevelType w:val="hybridMultilevel"/>
    <w:tmpl w:val="5D98095C"/>
    <w:lvl w:ilvl="0" w:tplc="3958522C">
      <w:start w:val="1"/>
      <w:numFmt w:val="bullet"/>
      <w:lvlText w:val=""/>
      <w:lvlJc w:val="left"/>
      <w:pPr>
        <w:tabs>
          <w:tab w:val="num" w:pos="360"/>
        </w:tabs>
        <w:ind w:left="360" w:hanging="360"/>
      </w:pPr>
      <w:rPr>
        <w:rFonts w:ascii="Wingdings" w:hAnsi="Wingdings" w:cs="Times New Roman" w:hint="default"/>
      </w:rPr>
    </w:lvl>
    <w:lvl w:ilvl="1" w:tplc="BE10E9E8">
      <w:start w:val="1"/>
      <w:numFmt w:val="bullet"/>
      <w:lvlText w:val="o"/>
      <w:lvlJc w:val="left"/>
      <w:pPr>
        <w:tabs>
          <w:tab w:val="num" w:pos="1080"/>
        </w:tabs>
        <w:ind w:left="1080" w:hanging="360"/>
      </w:pPr>
      <w:rPr>
        <w:rFonts w:ascii="Courier New" w:hAnsi="Courier New" w:cs="Courier New" w:hint="default"/>
      </w:rPr>
    </w:lvl>
    <w:lvl w:ilvl="2" w:tplc="204456B8">
      <w:start w:val="1"/>
      <w:numFmt w:val="bullet"/>
      <w:lvlText w:val=""/>
      <w:lvlJc w:val="left"/>
      <w:pPr>
        <w:tabs>
          <w:tab w:val="num" w:pos="1800"/>
        </w:tabs>
        <w:ind w:left="1800" w:hanging="360"/>
      </w:pPr>
      <w:rPr>
        <w:rFonts w:ascii="Wingdings" w:hAnsi="Wingdings" w:cs="Times New Roman" w:hint="default"/>
      </w:rPr>
    </w:lvl>
    <w:lvl w:ilvl="3" w:tplc="32BA6008">
      <w:start w:val="1"/>
      <w:numFmt w:val="bullet"/>
      <w:lvlText w:val=""/>
      <w:lvlJc w:val="left"/>
      <w:pPr>
        <w:tabs>
          <w:tab w:val="num" w:pos="2520"/>
        </w:tabs>
        <w:ind w:left="2520" w:hanging="360"/>
      </w:pPr>
      <w:rPr>
        <w:rFonts w:ascii="Symbol" w:hAnsi="Symbol" w:cs="Times New Roman" w:hint="default"/>
      </w:rPr>
    </w:lvl>
    <w:lvl w:ilvl="4" w:tplc="982EC696">
      <w:start w:val="1"/>
      <w:numFmt w:val="bullet"/>
      <w:lvlText w:val="o"/>
      <w:lvlJc w:val="left"/>
      <w:pPr>
        <w:tabs>
          <w:tab w:val="num" w:pos="3240"/>
        </w:tabs>
        <w:ind w:left="3240" w:hanging="360"/>
      </w:pPr>
      <w:rPr>
        <w:rFonts w:ascii="Courier New" w:hAnsi="Courier New" w:cs="Courier New" w:hint="default"/>
      </w:rPr>
    </w:lvl>
    <w:lvl w:ilvl="5" w:tplc="F692F094">
      <w:start w:val="1"/>
      <w:numFmt w:val="bullet"/>
      <w:lvlText w:val=""/>
      <w:lvlJc w:val="left"/>
      <w:pPr>
        <w:tabs>
          <w:tab w:val="num" w:pos="3960"/>
        </w:tabs>
        <w:ind w:left="3960" w:hanging="360"/>
      </w:pPr>
      <w:rPr>
        <w:rFonts w:ascii="Wingdings" w:hAnsi="Wingdings" w:cs="Times New Roman" w:hint="default"/>
      </w:rPr>
    </w:lvl>
    <w:lvl w:ilvl="6" w:tplc="0912540A">
      <w:start w:val="1"/>
      <w:numFmt w:val="bullet"/>
      <w:lvlText w:val=""/>
      <w:lvlJc w:val="left"/>
      <w:pPr>
        <w:tabs>
          <w:tab w:val="num" w:pos="4680"/>
        </w:tabs>
        <w:ind w:left="4680" w:hanging="360"/>
      </w:pPr>
      <w:rPr>
        <w:rFonts w:ascii="Symbol" w:hAnsi="Symbol" w:cs="Times New Roman" w:hint="default"/>
      </w:rPr>
    </w:lvl>
    <w:lvl w:ilvl="7" w:tplc="8F7857E0">
      <w:start w:val="1"/>
      <w:numFmt w:val="bullet"/>
      <w:lvlText w:val="o"/>
      <w:lvlJc w:val="left"/>
      <w:pPr>
        <w:tabs>
          <w:tab w:val="num" w:pos="5400"/>
        </w:tabs>
        <w:ind w:left="5400" w:hanging="360"/>
      </w:pPr>
      <w:rPr>
        <w:rFonts w:ascii="Courier New" w:hAnsi="Courier New" w:cs="Courier New" w:hint="default"/>
      </w:rPr>
    </w:lvl>
    <w:lvl w:ilvl="8" w:tplc="C36EF742">
      <w:start w:val="1"/>
      <w:numFmt w:val="bullet"/>
      <w:lvlText w:val=""/>
      <w:lvlJc w:val="left"/>
      <w:pPr>
        <w:tabs>
          <w:tab w:val="num" w:pos="6120"/>
        </w:tabs>
        <w:ind w:left="6120" w:hanging="360"/>
      </w:pPr>
      <w:rPr>
        <w:rFonts w:ascii="Wingdings" w:hAnsi="Wingdings" w:cs="Times New Roman" w:hint="default"/>
      </w:rPr>
    </w:lvl>
  </w:abstractNum>
  <w:abstractNum w:abstractNumId="5">
    <w:nsid w:val="0FB716DD"/>
    <w:multiLevelType w:val="singleLevel"/>
    <w:tmpl w:val="04100005"/>
    <w:lvl w:ilvl="0">
      <w:start w:val="1"/>
      <w:numFmt w:val="bullet"/>
      <w:lvlText w:val=""/>
      <w:lvlJc w:val="left"/>
      <w:pPr>
        <w:tabs>
          <w:tab w:val="num" w:pos="360"/>
        </w:tabs>
        <w:ind w:left="360" w:hanging="360"/>
      </w:pPr>
      <w:rPr>
        <w:rFonts w:ascii="Wingdings" w:hAnsi="Wingdings" w:cs="Times New Roman" w:hint="default"/>
      </w:rPr>
    </w:lvl>
  </w:abstractNum>
  <w:abstractNum w:abstractNumId="6">
    <w:nsid w:val="13572E81"/>
    <w:multiLevelType w:val="singleLevel"/>
    <w:tmpl w:val="1B5C1E4C"/>
    <w:lvl w:ilvl="0">
      <w:start w:val="1"/>
      <w:numFmt w:val="bullet"/>
      <w:lvlText w:val=""/>
      <w:lvlJc w:val="left"/>
      <w:pPr>
        <w:tabs>
          <w:tab w:val="num" w:pos="360"/>
        </w:tabs>
        <w:ind w:left="360" w:hanging="360"/>
      </w:pPr>
      <w:rPr>
        <w:rFonts w:ascii="Wingdings" w:hAnsi="Wingdings" w:cs="Times New Roman" w:hint="default"/>
      </w:rPr>
    </w:lvl>
  </w:abstractNum>
  <w:abstractNum w:abstractNumId="7">
    <w:nsid w:val="150E6C13"/>
    <w:multiLevelType w:val="singleLevel"/>
    <w:tmpl w:val="1B5C1E4C"/>
    <w:lvl w:ilvl="0">
      <w:start w:val="1"/>
      <w:numFmt w:val="bullet"/>
      <w:lvlText w:val=""/>
      <w:lvlJc w:val="left"/>
      <w:pPr>
        <w:tabs>
          <w:tab w:val="num" w:pos="360"/>
        </w:tabs>
        <w:ind w:left="360" w:hanging="360"/>
      </w:pPr>
      <w:rPr>
        <w:rFonts w:ascii="Wingdings" w:hAnsi="Wingdings" w:cs="Times New Roman" w:hint="default"/>
      </w:rPr>
    </w:lvl>
  </w:abstractNum>
  <w:abstractNum w:abstractNumId="8">
    <w:nsid w:val="16573E48"/>
    <w:multiLevelType w:val="singleLevel"/>
    <w:tmpl w:val="6D3AD4F4"/>
    <w:lvl w:ilvl="0">
      <w:numFmt w:val="bullet"/>
      <w:lvlText w:val="-"/>
      <w:lvlJc w:val="left"/>
      <w:pPr>
        <w:tabs>
          <w:tab w:val="num" w:pos="360"/>
        </w:tabs>
        <w:ind w:left="360" w:hanging="360"/>
      </w:pPr>
      <w:rPr>
        <w:rFonts w:hint="default"/>
      </w:rPr>
    </w:lvl>
  </w:abstractNum>
  <w:abstractNum w:abstractNumId="9">
    <w:nsid w:val="169F73B5"/>
    <w:multiLevelType w:val="hybridMultilevel"/>
    <w:tmpl w:val="89F63534"/>
    <w:lvl w:ilvl="0" w:tplc="C010A114">
      <w:start w:val="1"/>
      <w:numFmt w:val="bullet"/>
      <w:lvlText w:val=""/>
      <w:lvlJc w:val="left"/>
      <w:pPr>
        <w:tabs>
          <w:tab w:val="num" w:pos="720"/>
        </w:tabs>
        <w:ind w:left="720" w:hanging="360"/>
      </w:pPr>
      <w:rPr>
        <w:rFonts w:ascii="Wingdings" w:hAnsi="Wingdings" w:cs="Times New Roman" w:hint="default"/>
      </w:rPr>
    </w:lvl>
    <w:lvl w:ilvl="1" w:tplc="E7820082">
      <w:start w:val="1"/>
      <w:numFmt w:val="bullet"/>
      <w:lvlText w:val="o"/>
      <w:lvlJc w:val="left"/>
      <w:pPr>
        <w:tabs>
          <w:tab w:val="num" w:pos="1440"/>
        </w:tabs>
        <w:ind w:left="1440" w:hanging="360"/>
      </w:pPr>
      <w:rPr>
        <w:rFonts w:ascii="Courier New" w:hAnsi="Courier New" w:cs="Courier New" w:hint="default"/>
      </w:rPr>
    </w:lvl>
    <w:lvl w:ilvl="2" w:tplc="CF2C6AD6">
      <w:start w:val="1"/>
      <w:numFmt w:val="bullet"/>
      <w:lvlText w:val=""/>
      <w:lvlJc w:val="left"/>
      <w:pPr>
        <w:tabs>
          <w:tab w:val="num" w:pos="2160"/>
        </w:tabs>
        <w:ind w:left="2160" w:hanging="360"/>
      </w:pPr>
      <w:rPr>
        <w:rFonts w:ascii="Wingdings" w:hAnsi="Wingdings" w:cs="Times New Roman" w:hint="default"/>
      </w:rPr>
    </w:lvl>
    <w:lvl w:ilvl="3" w:tplc="115428AC">
      <w:start w:val="1"/>
      <w:numFmt w:val="bullet"/>
      <w:lvlText w:val=""/>
      <w:lvlJc w:val="left"/>
      <w:pPr>
        <w:tabs>
          <w:tab w:val="num" w:pos="2880"/>
        </w:tabs>
        <w:ind w:left="2880" w:hanging="360"/>
      </w:pPr>
      <w:rPr>
        <w:rFonts w:ascii="Symbol" w:hAnsi="Symbol" w:cs="Times New Roman" w:hint="default"/>
      </w:rPr>
    </w:lvl>
    <w:lvl w:ilvl="4" w:tplc="A6E2D8D6">
      <w:start w:val="1"/>
      <w:numFmt w:val="bullet"/>
      <w:lvlText w:val="o"/>
      <w:lvlJc w:val="left"/>
      <w:pPr>
        <w:tabs>
          <w:tab w:val="num" w:pos="3600"/>
        </w:tabs>
        <w:ind w:left="3600" w:hanging="360"/>
      </w:pPr>
      <w:rPr>
        <w:rFonts w:ascii="Courier New" w:hAnsi="Courier New" w:cs="Courier New" w:hint="default"/>
      </w:rPr>
    </w:lvl>
    <w:lvl w:ilvl="5" w:tplc="2578B306">
      <w:start w:val="1"/>
      <w:numFmt w:val="bullet"/>
      <w:lvlText w:val=""/>
      <w:lvlJc w:val="left"/>
      <w:pPr>
        <w:tabs>
          <w:tab w:val="num" w:pos="4320"/>
        </w:tabs>
        <w:ind w:left="4320" w:hanging="360"/>
      </w:pPr>
      <w:rPr>
        <w:rFonts w:ascii="Wingdings" w:hAnsi="Wingdings" w:cs="Times New Roman" w:hint="default"/>
      </w:rPr>
    </w:lvl>
    <w:lvl w:ilvl="6" w:tplc="5CB86DC0">
      <w:start w:val="1"/>
      <w:numFmt w:val="bullet"/>
      <w:lvlText w:val=""/>
      <w:lvlJc w:val="left"/>
      <w:pPr>
        <w:tabs>
          <w:tab w:val="num" w:pos="5040"/>
        </w:tabs>
        <w:ind w:left="5040" w:hanging="360"/>
      </w:pPr>
      <w:rPr>
        <w:rFonts w:ascii="Symbol" w:hAnsi="Symbol" w:cs="Times New Roman" w:hint="default"/>
      </w:rPr>
    </w:lvl>
    <w:lvl w:ilvl="7" w:tplc="F05216F0">
      <w:start w:val="1"/>
      <w:numFmt w:val="bullet"/>
      <w:lvlText w:val="o"/>
      <w:lvlJc w:val="left"/>
      <w:pPr>
        <w:tabs>
          <w:tab w:val="num" w:pos="5760"/>
        </w:tabs>
        <w:ind w:left="5760" w:hanging="360"/>
      </w:pPr>
      <w:rPr>
        <w:rFonts w:ascii="Courier New" w:hAnsi="Courier New" w:cs="Courier New" w:hint="default"/>
      </w:rPr>
    </w:lvl>
    <w:lvl w:ilvl="8" w:tplc="4F1442E0">
      <w:start w:val="1"/>
      <w:numFmt w:val="bullet"/>
      <w:lvlText w:val=""/>
      <w:lvlJc w:val="left"/>
      <w:pPr>
        <w:tabs>
          <w:tab w:val="num" w:pos="6480"/>
        </w:tabs>
        <w:ind w:left="6480" w:hanging="360"/>
      </w:pPr>
      <w:rPr>
        <w:rFonts w:ascii="Wingdings" w:hAnsi="Wingdings" w:cs="Times New Roman" w:hint="default"/>
      </w:rPr>
    </w:lvl>
  </w:abstractNum>
  <w:abstractNum w:abstractNumId="10">
    <w:nsid w:val="16F27CD0"/>
    <w:multiLevelType w:val="singleLevel"/>
    <w:tmpl w:val="6298EB74"/>
    <w:lvl w:ilvl="0">
      <w:start w:val="1"/>
      <w:numFmt w:val="bullet"/>
      <w:lvlText w:val="-"/>
      <w:lvlJc w:val="left"/>
      <w:pPr>
        <w:tabs>
          <w:tab w:val="num" w:pos="720"/>
        </w:tabs>
        <w:ind w:left="720" w:hanging="360"/>
      </w:pPr>
      <w:rPr>
        <w:rFonts w:hint="default"/>
      </w:rPr>
    </w:lvl>
  </w:abstractNum>
  <w:abstractNum w:abstractNumId="11">
    <w:nsid w:val="16F60DDC"/>
    <w:multiLevelType w:val="singleLevel"/>
    <w:tmpl w:val="04100005"/>
    <w:lvl w:ilvl="0">
      <w:start w:val="1"/>
      <w:numFmt w:val="bullet"/>
      <w:lvlText w:val=""/>
      <w:lvlJc w:val="left"/>
      <w:pPr>
        <w:tabs>
          <w:tab w:val="num" w:pos="360"/>
        </w:tabs>
        <w:ind w:left="360" w:hanging="360"/>
      </w:pPr>
      <w:rPr>
        <w:rFonts w:ascii="Wingdings" w:hAnsi="Wingdings" w:cs="Times New Roman" w:hint="default"/>
      </w:rPr>
    </w:lvl>
  </w:abstractNum>
  <w:abstractNum w:abstractNumId="12">
    <w:nsid w:val="18791096"/>
    <w:multiLevelType w:val="hybridMultilevel"/>
    <w:tmpl w:val="3DFC552A"/>
    <w:lvl w:ilvl="0" w:tplc="BE8CA28C">
      <w:start w:val="1"/>
      <w:numFmt w:val="upperLetter"/>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A8C118F"/>
    <w:multiLevelType w:val="hybridMultilevel"/>
    <w:tmpl w:val="B3B6F972"/>
    <w:lvl w:ilvl="0" w:tplc="2E6C54DA">
      <w:start w:val="1"/>
      <w:numFmt w:val="bullet"/>
      <w:lvlText w:val=""/>
      <w:lvlJc w:val="left"/>
      <w:pPr>
        <w:tabs>
          <w:tab w:val="num" w:pos="360"/>
        </w:tabs>
        <w:ind w:left="360" w:hanging="360"/>
      </w:pPr>
      <w:rPr>
        <w:rFonts w:ascii="Wingdings" w:hAnsi="Wingdings" w:cs="Times New Roman" w:hint="default"/>
      </w:rPr>
    </w:lvl>
    <w:lvl w:ilvl="1" w:tplc="B336B15A">
      <w:start w:val="1"/>
      <w:numFmt w:val="bullet"/>
      <w:lvlText w:val="o"/>
      <w:lvlJc w:val="left"/>
      <w:pPr>
        <w:tabs>
          <w:tab w:val="num" w:pos="1080"/>
        </w:tabs>
        <w:ind w:left="1080" w:hanging="360"/>
      </w:pPr>
      <w:rPr>
        <w:rFonts w:ascii="Courier New" w:hAnsi="Courier New" w:cs="Courier New" w:hint="default"/>
      </w:rPr>
    </w:lvl>
    <w:lvl w:ilvl="2" w:tplc="6D525DBE">
      <w:start w:val="1"/>
      <w:numFmt w:val="bullet"/>
      <w:lvlText w:val=""/>
      <w:lvlJc w:val="left"/>
      <w:pPr>
        <w:tabs>
          <w:tab w:val="num" w:pos="1800"/>
        </w:tabs>
        <w:ind w:left="1800" w:hanging="360"/>
      </w:pPr>
      <w:rPr>
        <w:rFonts w:ascii="Wingdings" w:hAnsi="Wingdings" w:cs="Times New Roman" w:hint="default"/>
      </w:rPr>
    </w:lvl>
    <w:lvl w:ilvl="3" w:tplc="DE948F12">
      <w:start w:val="1"/>
      <w:numFmt w:val="bullet"/>
      <w:lvlText w:val=""/>
      <w:lvlJc w:val="left"/>
      <w:pPr>
        <w:tabs>
          <w:tab w:val="num" w:pos="2520"/>
        </w:tabs>
        <w:ind w:left="2520" w:hanging="360"/>
      </w:pPr>
      <w:rPr>
        <w:rFonts w:ascii="Symbol" w:hAnsi="Symbol" w:cs="Times New Roman" w:hint="default"/>
      </w:rPr>
    </w:lvl>
    <w:lvl w:ilvl="4" w:tplc="0E901024">
      <w:start w:val="1"/>
      <w:numFmt w:val="bullet"/>
      <w:lvlText w:val="o"/>
      <w:lvlJc w:val="left"/>
      <w:pPr>
        <w:tabs>
          <w:tab w:val="num" w:pos="3240"/>
        </w:tabs>
        <w:ind w:left="3240" w:hanging="360"/>
      </w:pPr>
      <w:rPr>
        <w:rFonts w:ascii="Courier New" w:hAnsi="Courier New" w:cs="Courier New" w:hint="default"/>
      </w:rPr>
    </w:lvl>
    <w:lvl w:ilvl="5" w:tplc="B806399E">
      <w:start w:val="1"/>
      <w:numFmt w:val="bullet"/>
      <w:lvlText w:val=""/>
      <w:lvlJc w:val="left"/>
      <w:pPr>
        <w:tabs>
          <w:tab w:val="num" w:pos="3960"/>
        </w:tabs>
        <w:ind w:left="3960" w:hanging="360"/>
      </w:pPr>
      <w:rPr>
        <w:rFonts w:ascii="Wingdings" w:hAnsi="Wingdings" w:cs="Times New Roman" w:hint="default"/>
      </w:rPr>
    </w:lvl>
    <w:lvl w:ilvl="6" w:tplc="B830B7B6">
      <w:start w:val="1"/>
      <w:numFmt w:val="bullet"/>
      <w:lvlText w:val=""/>
      <w:lvlJc w:val="left"/>
      <w:pPr>
        <w:tabs>
          <w:tab w:val="num" w:pos="4680"/>
        </w:tabs>
        <w:ind w:left="4680" w:hanging="360"/>
      </w:pPr>
      <w:rPr>
        <w:rFonts w:ascii="Symbol" w:hAnsi="Symbol" w:cs="Times New Roman" w:hint="default"/>
      </w:rPr>
    </w:lvl>
    <w:lvl w:ilvl="7" w:tplc="58D67BD4">
      <w:start w:val="1"/>
      <w:numFmt w:val="bullet"/>
      <w:lvlText w:val="o"/>
      <w:lvlJc w:val="left"/>
      <w:pPr>
        <w:tabs>
          <w:tab w:val="num" w:pos="5400"/>
        </w:tabs>
        <w:ind w:left="5400" w:hanging="360"/>
      </w:pPr>
      <w:rPr>
        <w:rFonts w:ascii="Courier New" w:hAnsi="Courier New" w:cs="Courier New" w:hint="default"/>
      </w:rPr>
    </w:lvl>
    <w:lvl w:ilvl="8" w:tplc="DFF69006">
      <w:start w:val="1"/>
      <w:numFmt w:val="bullet"/>
      <w:lvlText w:val=""/>
      <w:lvlJc w:val="left"/>
      <w:pPr>
        <w:tabs>
          <w:tab w:val="num" w:pos="6120"/>
        </w:tabs>
        <w:ind w:left="6120" w:hanging="360"/>
      </w:pPr>
      <w:rPr>
        <w:rFonts w:ascii="Wingdings" w:hAnsi="Wingdings" w:cs="Times New Roman" w:hint="default"/>
      </w:rPr>
    </w:lvl>
  </w:abstractNum>
  <w:abstractNum w:abstractNumId="14">
    <w:nsid w:val="1BE60876"/>
    <w:multiLevelType w:val="singleLevel"/>
    <w:tmpl w:val="6298EB74"/>
    <w:lvl w:ilvl="0">
      <w:start w:val="1"/>
      <w:numFmt w:val="bullet"/>
      <w:lvlText w:val="-"/>
      <w:lvlJc w:val="left"/>
      <w:pPr>
        <w:tabs>
          <w:tab w:val="num" w:pos="720"/>
        </w:tabs>
        <w:ind w:left="720" w:hanging="360"/>
      </w:pPr>
      <w:rPr>
        <w:rFonts w:hint="default"/>
      </w:rPr>
    </w:lvl>
  </w:abstractNum>
  <w:abstractNum w:abstractNumId="15">
    <w:nsid w:val="1DC0115C"/>
    <w:multiLevelType w:val="hybridMultilevel"/>
    <w:tmpl w:val="3DFC552A"/>
    <w:lvl w:ilvl="0" w:tplc="BE8CA28C">
      <w:start w:val="1"/>
      <w:numFmt w:val="upperLetter"/>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05C1672"/>
    <w:multiLevelType w:val="singleLevel"/>
    <w:tmpl w:val="1B5C1E4C"/>
    <w:lvl w:ilvl="0">
      <w:start w:val="1"/>
      <w:numFmt w:val="bullet"/>
      <w:lvlText w:val=""/>
      <w:lvlJc w:val="left"/>
      <w:pPr>
        <w:tabs>
          <w:tab w:val="num" w:pos="360"/>
        </w:tabs>
        <w:ind w:left="360" w:hanging="360"/>
      </w:pPr>
      <w:rPr>
        <w:rFonts w:ascii="Wingdings" w:hAnsi="Wingdings" w:cs="Times New Roman" w:hint="default"/>
      </w:rPr>
    </w:lvl>
  </w:abstractNum>
  <w:abstractNum w:abstractNumId="17">
    <w:nsid w:val="21EF186A"/>
    <w:multiLevelType w:val="singleLevel"/>
    <w:tmpl w:val="0410000F"/>
    <w:lvl w:ilvl="0">
      <w:start w:val="1"/>
      <w:numFmt w:val="decimal"/>
      <w:lvlText w:val="%1."/>
      <w:lvlJc w:val="left"/>
      <w:pPr>
        <w:tabs>
          <w:tab w:val="num" w:pos="360"/>
        </w:tabs>
        <w:ind w:left="360" w:hanging="360"/>
      </w:pPr>
    </w:lvl>
  </w:abstractNum>
  <w:abstractNum w:abstractNumId="18">
    <w:nsid w:val="22E310C5"/>
    <w:multiLevelType w:val="singleLevel"/>
    <w:tmpl w:val="04100005"/>
    <w:lvl w:ilvl="0">
      <w:start w:val="1"/>
      <w:numFmt w:val="bullet"/>
      <w:lvlText w:val=""/>
      <w:lvlJc w:val="left"/>
      <w:pPr>
        <w:tabs>
          <w:tab w:val="num" w:pos="360"/>
        </w:tabs>
        <w:ind w:left="360" w:hanging="360"/>
      </w:pPr>
      <w:rPr>
        <w:rFonts w:ascii="Wingdings" w:hAnsi="Wingdings" w:cs="Times New Roman" w:hint="default"/>
      </w:rPr>
    </w:lvl>
  </w:abstractNum>
  <w:abstractNum w:abstractNumId="19">
    <w:nsid w:val="23AA6F73"/>
    <w:multiLevelType w:val="multilevel"/>
    <w:tmpl w:val="BFE42954"/>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nsid w:val="23D31CAA"/>
    <w:multiLevelType w:val="singleLevel"/>
    <w:tmpl w:val="6D3AD4F4"/>
    <w:lvl w:ilvl="0">
      <w:numFmt w:val="bullet"/>
      <w:lvlText w:val="-"/>
      <w:lvlJc w:val="left"/>
      <w:pPr>
        <w:tabs>
          <w:tab w:val="num" w:pos="360"/>
        </w:tabs>
        <w:ind w:left="360" w:hanging="360"/>
      </w:pPr>
      <w:rPr>
        <w:rFonts w:hint="default"/>
      </w:rPr>
    </w:lvl>
  </w:abstractNum>
  <w:abstractNum w:abstractNumId="21">
    <w:nsid w:val="24557D45"/>
    <w:multiLevelType w:val="hybridMultilevel"/>
    <w:tmpl w:val="94F89C10"/>
    <w:lvl w:ilvl="0" w:tplc="5B4E53C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24CF44CE"/>
    <w:multiLevelType w:val="singleLevel"/>
    <w:tmpl w:val="1B5C1E4C"/>
    <w:lvl w:ilvl="0">
      <w:start w:val="1"/>
      <w:numFmt w:val="bullet"/>
      <w:lvlText w:val=""/>
      <w:lvlJc w:val="left"/>
      <w:pPr>
        <w:tabs>
          <w:tab w:val="num" w:pos="360"/>
        </w:tabs>
        <w:ind w:left="360" w:hanging="360"/>
      </w:pPr>
      <w:rPr>
        <w:rFonts w:ascii="Wingdings" w:hAnsi="Wingdings" w:cs="Times New Roman" w:hint="default"/>
      </w:rPr>
    </w:lvl>
  </w:abstractNum>
  <w:abstractNum w:abstractNumId="23">
    <w:nsid w:val="265245C7"/>
    <w:multiLevelType w:val="hybridMultilevel"/>
    <w:tmpl w:val="C2CCA11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26972D12"/>
    <w:multiLevelType w:val="singleLevel"/>
    <w:tmpl w:val="F0E6294E"/>
    <w:lvl w:ilvl="0">
      <w:numFmt w:val="bullet"/>
      <w:lvlText w:val="-"/>
      <w:lvlJc w:val="left"/>
      <w:pPr>
        <w:tabs>
          <w:tab w:val="num" w:pos="630"/>
        </w:tabs>
        <w:ind w:left="630" w:hanging="360"/>
      </w:pPr>
      <w:rPr>
        <w:rFonts w:hint="default"/>
      </w:rPr>
    </w:lvl>
  </w:abstractNum>
  <w:abstractNum w:abstractNumId="25">
    <w:nsid w:val="275F1E0C"/>
    <w:multiLevelType w:val="singleLevel"/>
    <w:tmpl w:val="6298EB74"/>
    <w:lvl w:ilvl="0">
      <w:start w:val="1"/>
      <w:numFmt w:val="bullet"/>
      <w:lvlText w:val="-"/>
      <w:lvlJc w:val="left"/>
      <w:pPr>
        <w:tabs>
          <w:tab w:val="num" w:pos="720"/>
        </w:tabs>
        <w:ind w:left="720" w:hanging="360"/>
      </w:pPr>
      <w:rPr>
        <w:rFonts w:hint="default"/>
      </w:rPr>
    </w:lvl>
  </w:abstractNum>
  <w:abstractNum w:abstractNumId="26">
    <w:nsid w:val="27D12E7A"/>
    <w:multiLevelType w:val="singleLevel"/>
    <w:tmpl w:val="6D3AD4F4"/>
    <w:lvl w:ilvl="0">
      <w:numFmt w:val="bullet"/>
      <w:lvlText w:val="-"/>
      <w:lvlJc w:val="left"/>
      <w:pPr>
        <w:tabs>
          <w:tab w:val="num" w:pos="360"/>
        </w:tabs>
        <w:ind w:left="360" w:hanging="360"/>
      </w:pPr>
      <w:rPr>
        <w:rFonts w:hint="default"/>
      </w:rPr>
    </w:lvl>
  </w:abstractNum>
  <w:abstractNum w:abstractNumId="27">
    <w:nsid w:val="2B5506DF"/>
    <w:multiLevelType w:val="singleLevel"/>
    <w:tmpl w:val="1B5C1E4C"/>
    <w:lvl w:ilvl="0">
      <w:start w:val="1"/>
      <w:numFmt w:val="bullet"/>
      <w:lvlText w:val=""/>
      <w:lvlJc w:val="left"/>
      <w:pPr>
        <w:tabs>
          <w:tab w:val="num" w:pos="360"/>
        </w:tabs>
        <w:ind w:left="360" w:hanging="360"/>
      </w:pPr>
      <w:rPr>
        <w:rFonts w:ascii="Wingdings" w:hAnsi="Wingdings" w:cs="Times New Roman" w:hint="default"/>
      </w:rPr>
    </w:lvl>
  </w:abstractNum>
  <w:abstractNum w:abstractNumId="28">
    <w:nsid w:val="35762528"/>
    <w:multiLevelType w:val="singleLevel"/>
    <w:tmpl w:val="6298EB74"/>
    <w:lvl w:ilvl="0">
      <w:start w:val="1"/>
      <w:numFmt w:val="bullet"/>
      <w:lvlText w:val="-"/>
      <w:lvlJc w:val="left"/>
      <w:pPr>
        <w:tabs>
          <w:tab w:val="num" w:pos="720"/>
        </w:tabs>
        <w:ind w:left="720" w:hanging="360"/>
      </w:pPr>
      <w:rPr>
        <w:rFonts w:hint="default"/>
      </w:rPr>
    </w:lvl>
  </w:abstractNum>
  <w:abstractNum w:abstractNumId="29">
    <w:nsid w:val="38765228"/>
    <w:multiLevelType w:val="singleLevel"/>
    <w:tmpl w:val="44443256"/>
    <w:lvl w:ilvl="0">
      <w:start w:val="1"/>
      <w:numFmt w:val="lowerRoman"/>
      <w:lvlText w:val="(%1)"/>
      <w:lvlJc w:val="left"/>
      <w:pPr>
        <w:tabs>
          <w:tab w:val="num" w:pos="720"/>
        </w:tabs>
        <w:ind w:left="360" w:hanging="360"/>
      </w:pPr>
    </w:lvl>
  </w:abstractNum>
  <w:abstractNum w:abstractNumId="30">
    <w:nsid w:val="39D43ADA"/>
    <w:multiLevelType w:val="singleLevel"/>
    <w:tmpl w:val="6D3AD4F4"/>
    <w:lvl w:ilvl="0">
      <w:numFmt w:val="bullet"/>
      <w:lvlText w:val="-"/>
      <w:lvlJc w:val="left"/>
      <w:pPr>
        <w:tabs>
          <w:tab w:val="num" w:pos="360"/>
        </w:tabs>
        <w:ind w:left="360" w:hanging="360"/>
      </w:pPr>
      <w:rPr>
        <w:rFonts w:hint="default"/>
      </w:rPr>
    </w:lvl>
  </w:abstractNum>
  <w:abstractNum w:abstractNumId="31">
    <w:nsid w:val="3B491838"/>
    <w:multiLevelType w:val="singleLevel"/>
    <w:tmpl w:val="1B5C1E4C"/>
    <w:lvl w:ilvl="0">
      <w:start w:val="1"/>
      <w:numFmt w:val="bullet"/>
      <w:lvlText w:val=""/>
      <w:lvlJc w:val="left"/>
      <w:pPr>
        <w:tabs>
          <w:tab w:val="num" w:pos="360"/>
        </w:tabs>
        <w:ind w:left="360" w:hanging="360"/>
      </w:pPr>
      <w:rPr>
        <w:rFonts w:ascii="Wingdings" w:hAnsi="Wingdings" w:cs="Times New Roman" w:hint="default"/>
      </w:rPr>
    </w:lvl>
  </w:abstractNum>
  <w:abstractNum w:abstractNumId="32">
    <w:nsid w:val="3BB961BC"/>
    <w:multiLevelType w:val="singleLevel"/>
    <w:tmpl w:val="1B5C1E4C"/>
    <w:lvl w:ilvl="0">
      <w:start w:val="1"/>
      <w:numFmt w:val="bullet"/>
      <w:lvlText w:val=""/>
      <w:lvlJc w:val="left"/>
      <w:pPr>
        <w:tabs>
          <w:tab w:val="num" w:pos="360"/>
        </w:tabs>
        <w:ind w:left="360" w:hanging="360"/>
      </w:pPr>
      <w:rPr>
        <w:rFonts w:ascii="Wingdings" w:hAnsi="Wingdings" w:cs="Times New Roman" w:hint="default"/>
      </w:rPr>
    </w:lvl>
  </w:abstractNum>
  <w:abstractNum w:abstractNumId="33">
    <w:nsid w:val="3D645D00"/>
    <w:multiLevelType w:val="singleLevel"/>
    <w:tmpl w:val="6298EB74"/>
    <w:lvl w:ilvl="0">
      <w:start w:val="1"/>
      <w:numFmt w:val="bullet"/>
      <w:lvlText w:val="-"/>
      <w:lvlJc w:val="left"/>
      <w:pPr>
        <w:tabs>
          <w:tab w:val="num" w:pos="720"/>
        </w:tabs>
        <w:ind w:left="720" w:hanging="360"/>
      </w:pPr>
      <w:rPr>
        <w:rFonts w:hint="default"/>
      </w:rPr>
    </w:lvl>
  </w:abstractNum>
  <w:abstractNum w:abstractNumId="34">
    <w:nsid w:val="3DFE020E"/>
    <w:multiLevelType w:val="singleLevel"/>
    <w:tmpl w:val="6D3AD4F4"/>
    <w:lvl w:ilvl="0">
      <w:start w:val="6"/>
      <w:numFmt w:val="bullet"/>
      <w:lvlText w:val="-"/>
      <w:lvlJc w:val="left"/>
      <w:pPr>
        <w:tabs>
          <w:tab w:val="num" w:pos="360"/>
        </w:tabs>
        <w:ind w:left="360" w:hanging="360"/>
      </w:pPr>
      <w:rPr>
        <w:rFonts w:hint="default"/>
      </w:rPr>
    </w:lvl>
  </w:abstractNum>
  <w:abstractNum w:abstractNumId="35">
    <w:nsid w:val="3E8942F6"/>
    <w:multiLevelType w:val="singleLevel"/>
    <w:tmpl w:val="04100017"/>
    <w:lvl w:ilvl="0">
      <w:start w:val="1"/>
      <w:numFmt w:val="lowerLetter"/>
      <w:lvlText w:val="%1)"/>
      <w:lvlJc w:val="left"/>
      <w:pPr>
        <w:tabs>
          <w:tab w:val="num" w:pos="360"/>
        </w:tabs>
        <w:ind w:left="360" w:hanging="360"/>
      </w:pPr>
    </w:lvl>
  </w:abstractNum>
  <w:abstractNum w:abstractNumId="36">
    <w:nsid w:val="3E9A5269"/>
    <w:multiLevelType w:val="singleLevel"/>
    <w:tmpl w:val="04100005"/>
    <w:lvl w:ilvl="0">
      <w:start w:val="1"/>
      <w:numFmt w:val="bullet"/>
      <w:lvlText w:val=""/>
      <w:lvlJc w:val="left"/>
      <w:pPr>
        <w:tabs>
          <w:tab w:val="num" w:pos="360"/>
        </w:tabs>
        <w:ind w:left="360" w:hanging="360"/>
      </w:pPr>
      <w:rPr>
        <w:rFonts w:ascii="Wingdings" w:hAnsi="Wingdings" w:cs="Times New Roman" w:hint="default"/>
      </w:rPr>
    </w:lvl>
  </w:abstractNum>
  <w:abstractNum w:abstractNumId="37">
    <w:nsid w:val="3F043651"/>
    <w:multiLevelType w:val="hybridMultilevel"/>
    <w:tmpl w:val="098201D0"/>
    <w:lvl w:ilvl="0" w:tplc="78AE46F4">
      <w:start w:val="1"/>
      <w:numFmt w:val="bullet"/>
      <w:lvlText w:val=""/>
      <w:lvlJc w:val="left"/>
      <w:pPr>
        <w:tabs>
          <w:tab w:val="num" w:pos="360"/>
        </w:tabs>
        <w:ind w:left="360" w:hanging="360"/>
      </w:pPr>
      <w:rPr>
        <w:rFonts w:ascii="Wingdings" w:hAnsi="Wingdings" w:cs="Times New Roman" w:hint="default"/>
      </w:rPr>
    </w:lvl>
    <w:lvl w:ilvl="1" w:tplc="600AB778">
      <w:start w:val="1"/>
      <w:numFmt w:val="bullet"/>
      <w:lvlText w:val="o"/>
      <w:lvlJc w:val="left"/>
      <w:pPr>
        <w:tabs>
          <w:tab w:val="num" w:pos="1080"/>
        </w:tabs>
        <w:ind w:left="1080" w:hanging="360"/>
      </w:pPr>
      <w:rPr>
        <w:rFonts w:ascii="Courier New" w:hAnsi="Courier New" w:cs="Courier New" w:hint="default"/>
      </w:rPr>
    </w:lvl>
    <w:lvl w:ilvl="2" w:tplc="FA648C00">
      <w:start w:val="1"/>
      <w:numFmt w:val="bullet"/>
      <w:lvlText w:val=""/>
      <w:lvlJc w:val="left"/>
      <w:pPr>
        <w:tabs>
          <w:tab w:val="num" w:pos="1800"/>
        </w:tabs>
        <w:ind w:left="1800" w:hanging="360"/>
      </w:pPr>
      <w:rPr>
        <w:rFonts w:ascii="Wingdings" w:hAnsi="Wingdings" w:cs="Times New Roman" w:hint="default"/>
      </w:rPr>
    </w:lvl>
    <w:lvl w:ilvl="3" w:tplc="5844C572">
      <w:start w:val="1"/>
      <w:numFmt w:val="bullet"/>
      <w:lvlText w:val=""/>
      <w:lvlJc w:val="left"/>
      <w:pPr>
        <w:tabs>
          <w:tab w:val="num" w:pos="2520"/>
        </w:tabs>
        <w:ind w:left="2520" w:hanging="360"/>
      </w:pPr>
      <w:rPr>
        <w:rFonts w:ascii="Symbol" w:hAnsi="Symbol" w:cs="Times New Roman" w:hint="default"/>
      </w:rPr>
    </w:lvl>
    <w:lvl w:ilvl="4" w:tplc="33F6F23E">
      <w:start w:val="1"/>
      <w:numFmt w:val="bullet"/>
      <w:lvlText w:val="o"/>
      <w:lvlJc w:val="left"/>
      <w:pPr>
        <w:tabs>
          <w:tab w:val="num" w:pos="3240"/>
        </w:tabs>
        <w:ind w:left="3240" w:hanging="360"/>
      </w:pPr>
      <w:rPr>
        <w:rFonts w:ascii="Courier New" w:hAnsi="Courier New" w:cs="Courier New" w:hint="default"/>
      </w:rPr>
    </w:lvl>
    <w:lvl w:ilvl="5" w:tplc="D018B6E0">
      <w:start w:val="1"/>
      <w:numFmt w:val="bullet"/>
      <w:lvlText w:val=""/>
      <w:lvlJc w:val="left"/>
      <w:pPr>
        <w:tabs>
          <w:tab w:val="num" w:pos="3960"/>
        </w:tabs>
        <w:ind w:left="3960" w:hanging="360"/>
      </w:pPr>
      <w:rPr>
        <w:rFonts w:ascii="Wingdings" w:hAnsi="Wingdings" w:cs="Times New Roman" w:hint="default"/>
      </w:rPr>
    </w:lvl>
    <w:lvl w:ilvl="6" w:tplc="2AEAA48A">
      <w:start w:val="1"/>
      <w:numFmt w:val="bullet"/>
      <w:lvlText w:val=""/>
      <w:lvlJc w:val="left"/>
      <w:pPr>
        <w:tabs>
          <w:tab w:val="num" w:pos="4680"/>
        </w:tabs>
        <w:ind w:left="4680" w:hanging="360"/>
      </w:pPr>
      <w:rPr>
        <w:rFonts w:ascii="Symbol" w:hAnsi="Symbol" w:cs="Times New Roman" w:hint="default"/>
      </w:rPr>
    </w:lvl>
    <w:lvl w:ilvl="7" w:tplc="C2FAAA3E">
      <w:start w:val="1"/>
      <w:numFmt w:val="bullet"/>
      <w:lvlText w:val="o"/>
      <w:lvlJc w:val="left"/>
      <w:pPr>
        <w:tabs>
          <w:tab w:val="num" w:pos="5400"/>
        </w:tabs>
        <w:ind w:left="5400" w:hanging="360"/>
      </w:pPr>
      <w:rPr>
        <w:rFonts w:ascii="Courier New" w:hAnsi="Courier New" w:cs="Courier New" w:hint="default"/>
      </w:rPr>
    </w:lvl>
    <w:lvl w:ilvl="8" w:tplc="B0D20828">
      <w:start w:val="1"/>
      <w:numFmt w:val="bullet"/>
      <w:lvlText w:val=""/>
      <w:lvlJc w:val="left"/>
      <w:pPr>
        <w:tabs>
          <w:tab w:val="num" w:pos="6120"/>
        </w:tabs>
        <w:ind w:left="6120" w:hanging="360"/>
      </w:pPr>
      <w:rPr>
        <w:rFonts w:ascii="Wingdings" w:hAnsi="Wingdings" w:cs="Times New Roman" w:hint="default"/>
      </w:rPr>
    </w:lvl>
  </w:abstractNum>
  <w:abstractNum w:abstractNumId="38">
    <w:nsid w:val="41C276EE"/>
    <w:multiLevelType w:val="singleLevel"/>
    <w:tmpl w:val="6D3AD4F4"/>
    <w:lvl w:ilvl="0">
      <w:numFmt w:val="bullet"/>
      <w:lvlText w:val="-"/>
      <w:lvlJc w:val="left"/>
      <w:pPr>
        <w:tabs>
          <w:tab w:val="num" w:pos="360"/>
        </w:tabs>
        <w:ind w:left="360" w:hanging="360"/>
      </w:pPr>
      <w:rPr>
        <w:rFonts w:hint="default"/>
      </w:rPr>
    </w:lvl>
  </w:abstractNum>
  <w:abstractNum w:abstractNumId="39">
    <w:nsid w:val="42416D09"/>
    <w:multiLevelType w:val="hybridMultilevel"/>
    <w:tmpl w:val="2D7EA230"/>
    <w:lvl w:ilvl="0" w:tplc="C4BC03C6">
      <w:start w:val="2"/>
      <w:numFmt w:val="bullet"/>
      <w:lvlText w:val="-"/>
      <w:lvlJc w:val="left"/>
      <w:pPr>
        <w:tabs>
          <w:tab w:val="num" w:pos="644"/>
        </w:tabs>
        <w:ind w:left="644" w:hanging="360"/>
      </w:pPr>
      <w:rPr>
        <w:rFonts w:ascii="Times New Roman" w:eastAsia="Times New Roman" w:hAnsi="Times New Roman" w:hint="default"/>
      </w:rPr>
    </w:lvl>
    <w:lvl w:ilvl="1" w:tplc="1968036A">
      <w:start w:val="1"/>
      <w:numFmt w:val="bullet"/>
      <w:lvlText w:val="o"/>
      <w:lvlJc w:val="left"/>
      <w:pPr>
        <w:tabs>
          <w:tab w:val="num" w:pos="1364"/>
        </w:tabs>
        <w:ind w:left="1364" w:hanging="360"/>
      </w:pPr>
      <w:rPr>
        <w:rFonts w:ascii="Courier New" w:hAnsi="Courier New" w:cs="Courier New" w:hint="default"/>
      </w:rPr>
    </w:lvl>
    <w:lvl w:ilvl="2" w:tplc="511652D8">
      <w:start w:val="1"/>
      <w:numFmt w:val="bullet"/>
      <w:lvlText w:val=""/>
      <w:lvlJc w:val="left"/>
      <w:pPr>
        <w:tabs>
          <w:tab w:val="num" w:pos="2084"/>
        </w:tabs>
        <w:ind w:left="2084" w:hanging="360"/>
      </w:pPr>
      <w:rPr>
        <w:rFonts w:ascii="Wingdings" w:hAnsi="Wingdings" w:cs="Times New Roman" w:hint="default"/>
      </w:rPr>
    </w:lvl>
    <w:lvl w:ilvl="3" w:tplc="8E1AF118">
      <w:start w:val="1"/>
      <w:numFmt w:val="bullet"/>
      <w:lvlText w:val=""/>
      <w:lvlJc w:val="left"/>
      <w:pPr>
        <w:tabs>
          <w:tab w:val="num" w:pos="2804"/>
        </w:tabs>
        <w:ind w:left="2804" w:hanging="360"/>
      </w:pPr>
      <w:rPr>
        <w:rFonts w:ascii="Symbol" w:hAnsi="Symbol" w:cs="Times New Roman" w:hint="default"/>
      </w:rPr>
    </w:lvl>
    <w:lvl w:ilvl="4" w:tplc="BA0257CE">
      <w:start w:val="1"/>
      <w:numFmt w:val="bullet"/>
      <w:lvlText w:val="o"/>
      <w:lvlJc w:val="left"/>
      <w:pPr>
        <w:tabs>
          <w:tab w:val="num" w:pos="3524"/>
        </w:tabs>
        <w:ind w:left="3524" w:hanging="360"/>
      </w:pPr>
      <w:rPr>
        <w:rFonts w:ascii="Courier New" w:hAnsi="Courier New" w:cs="Courier New" w:hint="default"/>
      </w:rPr>
    </w:lvl>
    <w:lvl w:ilvl="5" w:tplc="105C07FA">
      <w:start w:val="1"/>
      <w:numFmt w:val="bullet"/>
      <w:lvlText w:val=""/>
      <w:lvlJc w:val="left"/>
      <w:pPr>
        <w:tabs>
          <w:tab w:val="num" w:pos="4244"/>
        </w:tabs>
        <w:ind w:left="4244" w:hanging="360"/>
      </w:pPr>
      <w:rPr>
        <w:rFonts w:ascii="Wingdings" w:hAnsi="Wingdings" w:cs="Times New Roman" w:hint="default"/>
      </w:rPr>
    </w:lvl>
    <w:lvl w:ilvl="6" w:tplc="8362BFAE">
      <w:start w:val="1"/>
      <w:numFmt w:val="bullet"/>
      <w:lvlText w:val=""/>
      <w:lvlJc w:val="left"/>
      <w:pPr>
        <w:tabs>
          <w:tab w:val="num" w:pos="4964"/>
        </w:tabs>
        <w:ind w:left="4964" w:hanging="360"/>
      </w:pPr>
      <w:rPr>
        <w:rFonts w:ascii="Symbol" w:hAnsi="Symbol" w:cs="Times New Roman" w:hint="default"/>
      </w:rPr>
    </w:lvl>
    <w:lvl w:ilvl="7" w:tplc="134C877C">
      <w:start w:val="1"/>
      <w:numFmt w:val="bullet"/>
      <w:lvlText w:val="o"/>
      <w:lvlJc w:val="left"/>
      <w:pPr>
        <w:tabs>
          <w:tab w:val="num" w:pos="5684"/>
        </w:tabs>
        <w:ind w:left="5684" w:hanging="360"/>
      </w:pPr>
      <w:rPr>
        <w:rFonts w:ascii="Courier New" w:hAnsi="Courier New" w:cs="Courier New" w:hint="default"/>
      </w:rPr>
    </w:lvl>
    <w:lvl w:ilvl="8" w:tplc="10DACC7A">
      <w:start w:val="1"/>
      <w:numFmt w:val="bullet"/>
      <w:lvlText w:val=""/>
      <w:lvlJc w:val="left"/>
      <w:pPr>
        <w:tabs>
          <w:tab w:val="num" w:pos="6404"/>
        </w:tabs>
        <w:ind w:left="6404" w:hanging="360"/>
      </w:pPr>
      <w:rPr>
        <w:rFonts w:ascii="Wingdings" w:hAnsi="Wingdings" w:cs="Times New Roman" w:hint="default"/>
      </w:rPr>
    </w:lvl>
  </w:abstractNum>
  <w:abstractNum w:abstractNumId="40">
    <w:nsid w:val="42C6703B"/>
    <w:multiLevelType w:val="singleLevel"/>
    <w:tmpl w:val="6D3AD4F4"/>
    <w:lvl w:ilvl="0">
      <w:numFmt w:val="bullet"/>
      <w:lvlText w:val="-"/>
      <w:lvlJc w:val="left"/>
      <w:pPr>
        <w:tabs>
          <w:tab w:val="num" w:pos="360"/>
        </w:tabs>
        <w:ind w:left="360" w:hanging="360"/>
      </w:pPr>
      <w:rPr>
        <w:rFonts w:hint="default"/>
      </w:rPr>
    </w:lvl>
  </w:abstractNum>
  <w:abstractNum w:abstractNumId="41">
    <w:nsid w:val="452D15E3"/>
    <w:multiLevelType w:val="hybridMultilevel"/>
    <w:tmpl w:val="A7224628"/>
    <w:lvl w:ilvl="0" w:tplc="494A225A">
      <w:start w:val="1"/>
      <w:numFmt w:val="bullet"/>
      <w:lvlText w:val=""/>
      <w:lvlJc w:val="left"/>
      <w:pPr>
        <w:tabs>
          <w:tab w:val="num" w:pos="360"/>
        </w:tabs>
        <w:ind w:left="360" w:hanging="360"/>
      </w:pPr>
      <w:rPr>
        <w:rFonts w:ascii="Wingdings" w:hAnsi="Wingdings" w:cs="Times New Roman" w:hint="default"/>
      </w:rPr>
    </w:lvl>
    <w:lvl w:ilvl="1" w:tplc="352A104C">
      <w:start w:val="1"/>
      <w:numFmt w:val="bullet"/>
      <w:lvlText w:val="o"/>
      <w:lvlJc w:val="left"/>
      <w:pPr>
        <w:tabs>
          <w:tab w:val="num" w:pos="1080"/>
        </w:tabs>
        <w:ind w:left="1080" w:hanging="360"/>
      </w:pPr>
      <w:rPr>
        <w:rFonts w:ascii="Courier New" w:hAnsi="Courier New" w:cs="Courier New" w:hint="default"/>
      </w:rPr>
    </w:lvl>
    <w:lvl w:ilvl="2" w:tplc="87C4DC52">
      <w:start w:val="1"/>
      <w:numFmt w:val="bullet"/>
      <w:lvlText w:val=""/>
      <w:lvlJc w:val="left"/>
      <w:pPr>
        <w:tabs>
          <w:tab w:val="num" w:pos="1800"/>
        </w:tabs>
        <w:ind w:left="1800" w:hanging="360"/>
      </w:pPr>
      <w:rPr>
        <w:rFonts w:ascii="Wingdings" w:hAnsi="Wingdings" w:cs="Times New Roman" w:hint="default"/>
      </w:rPr>
    </w:lvl>
    <w:lvl w:ilvl="3" w:tplc="FA7ABE72">
      <w:start w:val="1"/>
      <w:numFmt w:val="bullet"/>
      <w:lvlText w:val=""/>
      <w:lvlJc w:val="left"/>
      <w:pPr>
        <w:tabs>
          <w:tab w:val="num" w:pos="2520"/>
        </w:tabs>
        <w:ind w:left="2520" w:hanging="360"/>
      </w:pPr>
      <w:rPr>
        <w:rFonts w:ascii="Symbol" w:hAnsi="Symbol" w:cs="Times New Roman" w:hint="default"/>
      </w:rPr>
    </w:lvl>
    <w:lvl w:ilvl="4" w:tplc="B138358E">
      <w:start w:val="1"/>
      <w:numFmt w:val="bullet"/>
      <w:lvlText w:val="o"/>
      <w:lvlJc w:val="left"/>
      <w:pPr>
        <w:tabs>
          <w:tab w:val="num" w:pos="3240"/>
        </w:tabs>
        <w:ind w:left="3240" w:hanging="360"/>
      </w:pPr>
      <w:rPr>
        <w:rFonts w:ascii="Courier New" w:hAnsi="Courier New" w:cs="Courier New" w:hint="default"/>
      </w:rPr>
    </w:lvl>
    <w:lvl w:ilvl="5" w:tplc="F18C4B4E">
      <w:start w:val="1"/>
      <w:numFmt w:val="bullet"/>
      <w:lvlText w:val=""/>
      <w:lvlJc w:val="left"/>
      <w:pPr>
        <w:tabs>
          <w:tab w:val="num" w:pos="3960"/>
        </w:tabs>
        <w:ind w:left="3960" w:hanging="360"/>
      </w:pPr>
      <w:rPr>
        <w:rFonts w:ascii="Wingdings" w:hAnsi="Wingdings" w:cs="Times New Roman" w:hint="default"/>
      </w:rPr>
    </w:lvl>
    <w:lvl w:ilvl="6" w:tplc="81C62E92">
      <w:start w:val="1"/>
      <w:numFmt w:val="bullet"/>
      <w:lvlText w:val=""/>
      <w:lvlJc w:val="left"/>
      <w:pPr>
        <w:tabs>
          <w:tab w:val="num" w:pos="4680"/>
        </w:tabs>
        <w:ind w:left="4680" w:hanging="360"/>
      </w:pPr>
      <w:rPr>
        <w:rFonts w:ascii="Symbol" w:hAnsi="Symbol" w:cs="Times New Roman" w:hint="default"/>
      </w:rPr>
    </w:lvl>
    <w:lvl w:ilvl="7" w:tplc="1ED8BCE8">
      <w:start w:val="1"/>
      <w:numFmt w:val="bullet"/>
      <w:lvlText w:val="o"/>
      <w:lvlJc w:val="left"/>
      <w:pPr>
        <w:tabs>
          <w:tab w:val="num" w:pos="5400"/>
        </w:tabs>
        <w:ind w:left="5400" w:hanging="360"/>
      </w:pPr>
      <w:rPr>
        <w:rFonts w:ascii="Courier New" w:hAnsi="Courier New" w:cs="Courier New" w:hint="default"/>
      </w:rPr>
    </w:lvl>
    <w:lvl w:ilvl="8" w:tplc="8C4E34A4">
      <w:start w:val="1"/>
      <w:numFmt w:val="bullet"/>
      <w:lvlText w:val=""/>
      <w:lvlJc w:val="left"/>
      <w:pPr>
        <w:tabs>
          <w:tab w:val="num" w:pos="6120"/>
        </w:tabs>
        <w:ind w:left="6120" w:hanging="360"/>
      </w:pPr>
      <w:rPr>
        <w:rFonts w:ascii="Wingdings" w:hAnsi="Wingdings" w:cs="Times New Roman" w:hint="default"/>
      </w:rPr>
    </w:lvl>
  </w:abstractNum>
  <w:abstractNum w:abstractNumId="42">
    <w:nsid w:val="456909A4"/>
    <w:multiLevelType w:val="singleLevel"/>
    <w:tmpl w:val="5008DD40"/>
    <w:lvl w:ilvl="0">
      <w:start w:val="1"/>
      <w:numFmt w:val="upperLetter"/>
      <w:lvlText w:val="%1)"/>
      <w:lvlJc w:val="left"/>
      <w:pPr>
        <w:tabs>
          <w:tab w:val="num" w:pos="360"/>
        </w:tabs>
        <w:ind w:left="360" w:hanging="360"/>
      </w:pPr>
      <w:rPr>
        <w:b/>
        <w:i w:val="0"/>
      </w:rPr>
    </w:lvl>
  </w:abstractNum>
  <w:abstractNum w:abstractNumId="43">
    <w:nsid w:val="45A2205D"/>
    <w:multiLevelType w:val="hybridMultilevel"/>
    <w:tmpl w:val="697892D6"/>
    <w:lvl w:ilvl="0" w:tplc="37180E1E">
      <w:start w:val="1"/>
      <w:numFmt w:val="bullet"/>
      <w:lvlText w:val=""/>
      <w:lvlJc w:val="left"/>
      <w:pPr>
        <w:tabs>
          <w:tab w:val="num" w:pos="360"/>
        </w:tabs>
        <w:ind w:left="360" w:hanging="360"/>
      </w:pPr>
      <w:rPr>
        <w:rFonts w:ascii="Wingdings" w:hAnsi="Wingdings" w:cs="Times New Roman" w:hint="default"/>
      </w:rPr>
    </w:lvl>
    <w:lvl w:ilvl="1" w:tplc="0E4495A0">
      <w:start w:val="1"/>
      <w:numFmt w:val="bullet"/>
      <w:lvlText w:val="o"/>
      <w:lvlJc w:val="left"/>
      <w:pPr>
        <w:tabs>
          <w:tab w:val="num" w:pos="1080"/>
        </w:tabs>
        <w:ind w:left="1080" w:hanging="360"/>
      </w:pPr>
      <w:rPr>
        <w:rFonts w:ascii="Courier New" w:hAnsi="Courier New" w:cs="Courier New" w:hint="default"/>
      </w:rPr>
    </w:lvl>
    <w:lvl w:ilvl="2" w:tplc="AFF2894A">
      <w:start w:val="1"/>
      <w:numFmt w:val="bullet"/>
      <w:lvlText w:val=""/>
      <w:lvlJc w:val="left"/>
      <w:pPr>
        <w:tabs>
          <w:tab w:val="num" w:pos="1800"/>
        </w:tabs>
        <w:ind w:left="1800" w:hanging="360"/>
      </w:pPr>
      <w:rPr>
        <w:rFonts w:ascii="Wingdings" w:hAnsi="Wingdings" w:cs="Times New Roman" w:hint="default"/>
      </w:rPr>
    </w:lvl>
    <w:lvl w:ilvl="3" w:tplc="4004395A">
      <w:start w:val="1"/>
      <w:numFmt w:val="bullet"/>
      <w:lvlText w:val=""/>
      <w:lvlJc w:val="left"/>
      <w:pPr>
        <w:tabs>
          <w:tab w:val="num" w:pos="2520"/>
        </w:tabs>
        <w:ind w:left="2520" w:hanging="360"/>
      </w:pPr>
      <w:rPr>
        <w:rFonts w:ascii="Symbol" w:hAnsi="Symbol" w:cs="Times New Roman" w:hint="default"/>
      </w:rPr>
    </w:lvl>
    <w:lvl w:ilvl="4" w:tplc="9674454A">
      <w:start w:val="1"/>
      <w:numFmt w:val="bullet"/>
      <w:lvlText w:val="o"/>
      <w:lvlJc w:val="left"/>
      <w:pPr>
        <w:tabs>
          <w:tab w:val="num" w:pos="3240"/>
        </w:tabs>
        <w:ind w:left="3240" w:hanging="360"/>
      </w:pPr>
      <w:rPr>
        <w:rFonts w:ascii="Courier New" w:hAnsi="Courier New" w:cs="Courier New" w:hint="default"/>
      </w:rPr>
    </w:lvl>
    <w:lvl w:ilvl="5" w:tplc="B700275C">
      <w:start w:val="1"/>
      <w:numFmt w:val="bullet"/>
      <w:lvlText w:val=""/>
      <w:lvlJc w:val="left"/>
      <w:pPr>
        <w:tabs>
          <w:tab w:val="num" w:pos="3960"/>
        </w:tabs>
        <w:ind w:left="3960" w:hanging="360"/>
      </w:pPr>
      <w:rPr>
        <w:rFonts w:ascii="Wingdings" w:hAnsi="Wingdings" w:cs="Times New Roman" w:hint="default"/>
      </w:rPr>
    </w:lvl>
    <w:lvl w:ilvl="6" w:tplc="7450B234">
      <w:start w:val="1"/>
      <w:numFmt w:val="bullet"/>
      <w:lvlText w:val=""/>
      <w:lvlJc w:val="left"/>
      <w:pPr>
        <w:tabs>
          <w:tab w:val="num" w:pos="4680"/>
        </w:tabs>
        <w:ind w:left="4680" w:hanging="360"/>
      </w:pPr>
      <w:rPr>
        <w:rFonts w:ascii="Symbol" w:hAnsi="Symbol" w:cs="Times New Roman" w:hint="default"/>
      </w:rPr>
    </w:lvl>
    <w:lvl w:ilvl="7" w:tplc="0DE205F6">
      <w:start w:val="1"/>
      <w:numFmt w:val="bullet"/>
      <w:lvlText w:val="o"/>
      <w:lvlJc w:val="left"/>
      <w:pPr>
        <w:tabs>
          <w:tab w:val="num" w:pos="5400"/>
        </w:tabs>
        <w:ind w:left="5400" w:hanging="360"/>
      </w:pPr>
      <w:rPr>
        <w:rFonts w:ascii="Courier New" w:hAnsi="Courier New" w:cs="Courier New" w:hint="default"/>
      </w:rPr>
    </w:lvl>
    <w:lvl w:ilvl="8" w:tplc="F2D6830E">
      <w:start w:val="1"/>
      <w:numFmt w:val="bullet"/>
      <w:lvlText w:val=""/>
      <w:lvlJc w:val="left"/>
      <w:pPr>
        <w:tabs>
          <w:tab w:val="num" w:pos="6120"/>
        </w:tabs>
        <w:ind w:left="6120" w:hanging="360"/>
      </w:pPr>
      <w:rPr>
        <w:rFonts w:ascii="Wingdings" w:hAnsi="Wingdings" w:cs="Times New Roman" w:hint="default"/>
      </w:rPr>
    </w:lvl>
  </w:abstractNum>
  <w:abstractNum w:abstractNumId="44">
    <w:nsid w:val="45A3323E"/>
    <w:multiLevelType w:val="singleLevel"/>
    <w:tmpl w:val="1B5C1E4C"/>
    <w:lvl w:ilvl="0">
      <w:start w:val="1"/>
      <w:numFmt w:val="bullet"/>
      <w:lvlText w:val=""/>
      <w:lvlJc w:val="left"/>
      <w:pPr>
        <w:tabs>
          <w:tab w:val="num" w:pos="360"/>
        </w:tabs>
        <w:ind w:left="360" w:hanging="360"/>
      </w:pPr>
      <w:rPr>
        <w:rFonts w:ascii="Wingdings" w:hAnsi="Wingdings" w:cs="Times New Roman" w:hint="default"/>
      </w:rPr>
    </w:lvl>
  </w:abstractNum>
  <w:abstractNum w:abstractNumId="45">
    <w:nsid w:val="46E929F2"/>
    <w:multiLevelType w:val="singleLevel"/>
    <w:tmpl w:val="FED8425E"/>
    <w:lvl w:ilvl="0">
      <w:start w:val="1"/>
      <w:numFmt w:val="upperLetter"/>
      <w:lvlText w:val="%1)"/>
      <w:lvlJc w:val="left"/>
      <w:pPr>
        <w:tabs>
          <w:tab w:val="num" w:pos="360"/>
        </w:tabs>
        <w:ind w:left="360" w:hanging="360"/>
      </w:pPr>
      <w:rPr>
        <w:b/>
        <w:i w:val="0"/>
      </w:rPr>
    </w:lvl>
  </w:abstractNum>
  <w:abstractNum w:abstractNumId="46">
    <w:nsid w:val="48A2372A"/>
    <w:multiLevelType w:val="singleLevel"/>
    <w:tmpl w:val="04100017"/>
    <w:lvl w:ilvl="0">
      <w:start w:val="1"/>
      <w:numFmt w:val="lowerLetter"/>
      <w:lvlText w:val="%1)"/>
      <w:lvlJc w:val="left"/>
      <w:pPr>
        <w:tabs>
          <w:tab w:val="num" w:pos="360"/>
        </w:tabs>
        <w:ind w:left="360" w:hanging="360"/>
      </w:pPr>
    </w:lvl>
  </w:abstractNum>
  <w:abstractNum w:abstractNumId="47">
    <w:nsid w:val="4D270DD6"/>
    <w:multiLevelType w:val="singleLevel"/>
    <w:tmpl w:val="1B5C1E4C"/>
    <w:lvl w:ilvl="0">
      <w:start w:val="1"/>
      <w:numFmt w:val="bullet"/>
      <w:lvlText w:val=""/>
      <w:lvlJc w:val="left"/>
      <w:pPr>
        <w:tabs>
          <w:tab w:val="num" w:pos="360"/>
        </w:tabs>
        <w:ind w:left="360" w:hanging="360"/>
      </w:pPr>
      <w:rPr>
        <w:rFonts w:ascii="Wingdings" w:hAnsi="Wingdings" w:cs="Times New Roman" w:hint="default"/>
      </w:rPr>
    </w:lvl>
  </w:abstractNum>
  <w:abstractNum w:abstractNumId="48">
    <w:nsid w:val="4D4337C7"/>
    <w:multiLevelType w:val="hybridMultilevel"/>
    <w:tmpl w:val="94F89C10"/>
    <w:lvl w:ilvl="0" w:tplc="5B4E53C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nsid w:val="4DDA5B9B"/>
    <w:multiLevelType w:val="hybridMultilevel"/>
    <w:tmpl w:val="0DEEC60C"/>
    <w:lvl w:ilvl="0" w:tplc="590A57B2">
      <w:start w:val="1"/>
      <w:numFmt w:val="bullet"/>
      <w:lvlText w:val=""/>
      <w:lvlJc w:val="left"/>
      <w:pPr>
        <w:tabs>
          <w:tab w:val="num" w:pos="360"/>
        </w:tabs>
        <w:ind w:left="360" w:hanging="360"/>
      </w:pPr>
      <w:rPr>
        <w:rFonts w:ascii="Wingdings" w:hAnsi="Wingdings" w:cs="Times New Roman" w:hint="default"/>
      </w:rPr>
    </w:lvl>
    <w:lvl w:ilvl="1" w:tplc="CB96B908">
      <w:start w:val="1"/>
      <w:numFmt w:val="bullet"/>
      <w:lvlText w:val="o"/>
      <w:lvlJc w:val="left"/>
      <w:pPr>
        <w:tabs>
          <w:tab w:val="num" w:pos="1080"/>
        </w:tabs>
        <w:ind w:left="1080" w:hanging="360"/>
      </w:pPr>
      <w:rPr>
        <w:rFonts w:ascii="Courier New" w:hAnsi="Courier New" w:cs="Courier New" w:hint="default"/>
      </w:rPr>
    </w:lvl>
    <w:lvl w:ilvl="2" w:tplc="03622AD6">
      <w:start w:val="1"/>
      <w:numFmt w:val="bullet"/>
      <w:lvlText w:val=""/>
      <w:lvlJc w:val="left"/>
      <w:pPr>
        <w:tabs>
          <w:tab w:val="num" w:pos="1800"/>
        </w:tabs>
        <w:ind w:left="1800" w:hanging="360"/>
      </w:pPr>
      <w:rPr>
        <w:rFonts w:ascii="Wingdings" w:hAnsi="Wingdings" w:cs="Times New Roman" w:hint="default"/>
      </w:rPr>
    </w:lvl>
    <w:lvl w:ilvl="3" w:tplc="C7F6D84C">
      <w:start w:val="1"/>
      <w:numFmt w:val="bullet"/>
      <w:lvlText w:val=""/>
      <w:lvlJc w:val="left"/>
      <w:pPr>
        <w:tabs>
          <w:tab w:val="num" w:pos="2520"/>
        </w:tabs>
        <w:ind w:left="2520" w:hanging="360"/>
      </w:pPr>
      <w:rPr>
        <w:rFonts w:ascii="Symbol" w:hAnsi="Symbol" w:cs="Times New Roman" w:hint="default"/>
      </w:rPr>
    </w:lvl>
    <w:lvl w:ilvl="4" w:tplc="640CBD3A">
      <w:start w:val="1"/>
      <w:numFmt w:val="bullet"/>
      <w:lvlText w:val="o"/>
      <w:lvlJc w:val="left"/>
      <w:pPr>
        <w:tabs>
          <w:tab w:val="num" w:pos="3240"/>
        </w:tabs>
        <w:ind w:left="3240" w:hanging="360"/>
      </w:pPr>
      <w:rPr>
        <w:rFonts w:ascii="Courier New" w:hAnsi="Courier New" w:cs="Courier New" w:hint="default"/>
      </w:rPr>
    </w:lvl>
    <w:lvl w:ilvl="5" w:tplc="FC701F3A">
      <w:start w:val="1"/>
      <w:numFmt w:val="bullet"/>
      <w:lvlText w:val=""/>
      <w:lvlJc w:val="left"/>
      <w:pPr>
        <w:tabs>
          <w:tab w:val="num" w:pos="3960"/>
        </w:tabs>
        <w:ind w:left="3960" w:hanging="360"/>
      </w:pPr>
      <w:rPr>
        <w:rFonts w:ascii="Wingdings" w:hAnsi="Wingdings" w:cs="Times New Roman" w:hint="default"/>
      </w:rPr>
    </w:lvl>
    <w:lvl w:ilvl="6" w:tplc="54CA4BB2">
      <w:start w:val="1"/>
      <w:numFmt w:val="bullet"/>
      <w:lvlText w:val=""/>
      <w:lvlJc w:val="left"/>
      <w:pPr>
        <w:tabs>
          <w:tab w:val="num" w:pos="4680"/>
        </w:tabs>
        <w:ind w:left="4680" w:hanging="360"/>
      </w:pPr>
      <w:rPr>
        <w:rFonts w:ascii="Symbol" w:hAnsi="Symbol" w:cs="Times New Roman" w:hint="default"/>
      </w:rPr>
    </w:lvl>
    <w:lvl w:ilvl="7" w:tplc="3C281868">
      <w:start w:val="1"/>
      <w:numFmt w:val="bullet"/>
      <w:lvlText w:val="o"/>
      <w:lvlJc w:val="left"/>
      <w:pPr>
        <w:tabs>
          <w:tab w:val="num" w:pos="5400"/>
        </w:tabs>
        <w:ind w:left="5400" w:hanging="360"/>
      </w:pPr>
      <w:rPr>
        <w:rFonts w:ascii="Courier New" w:hAnsi="Courier New" w:cs="Courier New" w:hint="default"/>
      </w:rPr>
    </w:lvl>
    <w:lvl w:ilvl="8" w:tplc="909AF9C6">
      <w:start w:val="1"/>
      <w:numFmt w:val="bullet"/>
      <w:lvlText w:val=""/>
      <w:lvlJc w:val="left"/>
      <w:pPr>
        <w:tabs>
          <w:tab w:val="num" w:pos="6120"/>
        </w:tabs>
        <w:ind w:left="6120" w:hanging="360"/>
      </w:pPr>
      <w:rPr>
        <w:rFonts w:ascii="Wingdings" w:hAnsi="Wingdings" w:cs="Times New Roman" w:hint="default"/>
      </w:rPr>
    </w:lvl>
  </w:abstractNum>
  <w:abstractNum w:abstractNumId="50">
    <w:nsid w:val="4E4D1FEB"/>
    <w:multiLevelType w:val="singleLevel"/>
    <w:tmpl w:val="04100005"/>
    <w:lvl w:ilvl="0">
      <w:start w:val="1"/>
      <w:numFmt w:val="bullet"/>
      <w:lvlText w:val=""/>
      <w:lvlJc w:val="left"/>
      <w:pPr>
        <w:tabs>
          <w:tab w:val="num" w:pos="360"/>
        </w:tabs>
        <w:ind w:left="360" w:hanging="360"/>
      </w:pPr>
      <w:rPr>
        <w:rFonts w:ascii="Wingdings" w:hAnsi="Wingdings" w:cs="Times New Roman" w:hint="default"/>
      </w:rPr>
    </w:lvl>
  </w:abstractNum>
  <w:abstractNum w:abstractNumId="51">
    <w:nsid w:val="4F757F64"/>
    <w:multiLevelType w:val="singleLevel"/>
    <w:tmpl w:val="1B5C1E4C"/>
    <w:lvl w:ilvl="0">
      <w:start w:val="1"/>
      <w:numFmt w:val="bullet"/>
      <w:lvlText w:val=""/>
      <w:lvlJc w:val="left"/>
      <w:pPr>
        <w:tabs>
          <w:tab w:val="num" w:pos="360"/>
        </w:tabs>
        <w:ind w:left="360" w:hanging="360"/>
      </w:pPr>
      <w:rPr>
        <w:rFonts w:ascii="Wingdings" w:hAnsi="Wingdings" w:cs="Times New Roman" w:hint="default"/>
      </w:rPr>
    </w:lvl>
  </w:abstractNum>
  <w:abstractNum w:abstractNumId="52">
    <w:nsid w:val="4FDD0D6A"/>
    <w:multiLevelType w:val="singleLevel"/>
    <w:tmpl w:val="1B5C1E4C"/>
    <w:lvl w:ilvl="0">
      <w:start w:val="1"/>
      <w:numFmt w:val="bullet"/>
      <w:lvlText w:val=""/>
      <w:lvlJc w:val="left"/>
      <w:pPr>
        <w:tabs>
          <w:tab w:val="num" w:pos="360"/>
        </w:tabs>
        <w:ind w:left="360" w:hanging="360"/>
      </w:pPr>
      <w:rPr>
        <w:rFonts w:ascii="Wingdings" w:hAnsi="Wingdings" w:cs="Times New Roman" w:hint="default"/>
      </w:rPr>
    </w:lvl>
  </w:abstractNum>
  <w:abstractNum w:abstractNumId="53">
    <w:nsid w:val="50481E12"/>
    <w:multiLevelType w:val="singleLevel"/>
    <w:tmpl w:val="6D3AD4F4"/>
    <w:lvl w:ilvl="0">
      <w:numFmt w:val="bullet"/>
      <w:lvlText w:val="-"/>
      <w:lvlJc w:val="left"/>
      <w:pPr>
        <w:tabs>
          <w:tab w:val="num" w:pos="360"/>
        </w:tabs>
        <w:ind w:left="360" w:hanging="360"/>
      </w:pPr>
      <w:rPr>
        <w:rFonts w:hint="default"/>
      </w:rPr>
    </w:lvl>
  </w:abstractNum>
  <w:abstractNum w:abstractNumId="54">
    <w:nsid w:val="505E7344"/>
    <w:multiLevelType w:val="singleLevel"/>
    <w:tmpl w:val="A240E888"/>
    <w:lvl w:ilvl="0">
      <w:start w:val="1"/>
      <w:numFmt w:val="decimal"/>
      <w:lvlText w:val="%1)"/>
      <w:lvlJc w:val="left"/>
      <w:pPr>
        <w:tabs>
          <w:tab w:val="num" w:pos="644"/>
        </w:tabs>
        <w:ind w:left="644" w:hanging="360"/>
      </w:pPr>
      <w:rPr>
        <w:rFonts w:hint="default"/>
      </w:rPr>
    </w:lvl>
  </w:abstractNum>
  <w:abstractNum w:abstractNumId="55">
    <w:nsid w:val="51BA0F67"/>
    <w:multiLevelType w:val="singleLevel"/>
    <w:tmpl w:val="1B5C1E4C"/>
    <w:lvl w:ilvl="0">
      <w:start w:val="1"/>
      <w:numFmt w:val="bullet"/>
      <w:lvlText w:val=""/>
      <w:lvlJc w:val="left"/>
      <w:pPr>
        <w:tabs>
          <w:tab w:val="num" w:pos="360"/>
        </w:tabs>
        <w:ind w:left="360" w:hanging="360"/>
      </w:pPr>
      <w:rPr>
        <w:rFonts w:ascii="Wingdings" w:hAnsi="Wingdings" w:cs="Times New Roman" w:hint="default"/>
      </w:rPr>
    </w:lvl>
  </w:abstractNum>
  <w:abstractNum w:abstractNumId="56">
    <w:nsid w:val="52E9004C"/>
    <w:multiLevelType w:val="singleLevel"/>
    <w:tmpl w:val="2C9809DE"/>
    <w:lvl w:ilvl="0">
      <w:start w:val="1"/>
      <w:numFmt w:val="lowerLetter"/>
      <w:lvlText w:val="%1)"/>
      <w:lvlJc w:val="left"/>
      <w:pPr>
        <w:tabs>
          <w:tab w:val="num" w:pos="360"/>
        </w:tabs>
        <w:ind w:left="360" w:hanging="360"/>
      </w:pPr>
      <w:rPr>
        <w:rFonts w:hint="default"/>
      </w:rPr>
    </w:lvl>
  </w:abstractNum>
  <w:abstractNum w:abstractNumId="57">
    <w:nsid w:val="52FE1D37"/>
    <w:multiLevelType w:val="singleLevel"/>
    <w:tmpl w:val="1B5C1E4C"/>
    <w:lvl w:ilvl="0">
      <w:start w:val="1"/>
      <w:numFmt w:val="bullet"/>
      <w:lvlText w:val=""/>
      <w:lvlJc w:val="left"/>
      <w:pPr>
        <w:tabs>
          <w:tab w:val="num" w:pos="360"/>
        </w:tabs>
        <w:ind w:left="360" w:hanging="360"/>
      </w:pPr>
      <w:rPr>
        <w:rFonts w:ascii="Wingdings" w:hAnsi="Wingdings" w:cs="Times New Roman" w:hint="default"/>
      </w:rPr>
    </w:lvl>
  </w:abstractNum>
  <w:abstractNum w:abstractNumId="58">
    <w:nsid w:val="5BA472A1"/>
    <w:multiLevelType w:val="singleLevel"/>
    <w:tmpl w:val="1B5C1E4C"/>
    <w:lvl w:ilvl="0">
      <w:start w:val="1"/>
      <w:numFmt w:val="bullet"/>
      <w:lvlText w:val=""/>
      <w:lvlJc w:val="left"/>
      <w:pPr>
        <w:tabs>
          <w:tab w:val="num" w:pos="360"/>
        </w:tabs>
        <w:ind w:left="360" w:hanging="360"/>
      </w:pPr>
      <w:rPr>
        <w:rFonts w:ascii="Wingdings" w:hAnsi="Wingdings" w:cs="Times New Roman" w:hint="default"/>
      </w:rPr>
    </w:lvl>
  </w:abstractNum>
  <w:abstractNum w:abstractNumId="59">
    <w:nsid w:val="5D76458D"/>
    <w:multiLevelType w:val="singleLevel"/>
    <w:tmpl w:val="6D3AD4F4"/>
    <w:lvl w:ilvl="0">
      <w:numFmt w:val="bullet"/>
      <w:lvlText w:val="-"/>
      <w:lvlJc w:val="left"/>
      <w:pPr>
        <w:tabs>
          <w:tab w:val="num" w:pos="360"/>
        </w:tabs>
        <w:ind w:left="360" w:hanging="360"/>
      </w:pPr>
      <w:rPr>
        <w:rFonts w:hint="default"/>
      </w:rPr>
    </w:lvl>
  </w:abstractNum>
  <w:abstractNum w:abstractNumId="60">
    <w:nsid w:val="5E3B4C0C"/>
    <w:multiLevelType w:val="singleLevel"/>
    <w:tmpl w:val="6D3AD4F4"/>
    <w:lvl w:ilvl="0">
      <w:numFmt w:val="bullet"/>
      <w:lvlText w:val="-"/>
      <w:lvlJc w:val="left"/>
      <w:pPr>
        <w:tabs>
          <w:tab w:val="num" w:pos="360"/>
        </w:tabs>
        <w:ind w:left="360" w:hanging="360"/>
      </w:pPr>
      <w:rPr>
        <w:rFonts w:hint="default"/>
      </w:rPr>
    </w:lvl>
  </w:abstractNum>
  <w:abstractNum w:abstractNumId="61">
    <w:nsid w:val="5EBF1E2F"/>
    <w:multiLevelType w:val="singleLevel"/>
    <w:tmpl w:val="6D3AD4F4"/>
    <w:lvl w:ilvl="0">
      <w:numFmt w:val="bullet"/>
      <w:lvlText w:val="-"/>
      <w:lvlJc w:val="left"/>
      <w:pPr>
        <w:tabs>
          <w:tab w:val="num" w:pos="360"/>
        </w:tabs>
        <w:ind w:left="360" w:hanging="360"/>
      </w:pPr>
      <w:rPr>
        <w:rFonts w:hint="default"/>
      </w:rPr>
    </w:lvl>
  </w:abstractNum>
  <w:abstractNum w:abstractNumId="62">
    <w:nsid w:val="5FEA4FD2"/>
    <w:multiLevelType w:val="singleLevel"/>
    <w:tmpl w:val="1B5C1E4C"/>
    <w:lvl w:ilvl="0">
      <w:start w:val="1"/>
      <w:numFmt w:val="bullet"/>
      <w:lvlText w:val=""/>
      <w:lvlJc w:val="left"/>
      <w:pPr>
        <w:tabs>
          <w:tab w:val="num" w:pos="360"/>
        </w:tabs>
        <w:ind w:left="360" w:hanging="360"/>
      </w:pPr>
      <w:rPr>
        <w:rFonts w:ascii="Wingdings" w:hAnsi="Wingdings" w:cs="Times New Roman" w:hint="default"/>
      </w:rPr>
    </w:lvl>
  </w:abstractNum>
  <w:abstractNum w:abstractNumId="63">
    <w:nsid w:val="62D71759"/>
    <w:multiLevelType w:val="singleLevel"/>
    <w:tmpl w:val="6D3AD4F4"/>
    <w:lvl w:ilvl="0">
      <w:numFmt w:val="bullet"/>
      <w:lvlText w:val="-"/>
      <w:lvlJc w:val="left"/>
      <w:pPr>
        <w:tabs>
          <w:tab w:val="num" w:pos="360"/>
        </w:tabs>
        <w:ind w:left="360" w:hanging="360"/>
      </w:pPr>
      <w:rPr>
        <w:rFonts w:hint="default"/>
      </w:rPr>
    </w:lvl>
  </w:abstractNum>
  <w:abstractNum w:abstractNumId="64">
    <w:nsid w:val="65FE7B17"/>
    <w:multiLevelType w:val="singleLevel"/>
    <w:tmpl w:val="6D3AD4F4"/>
    <w:lvl w:ilvl="0">
      <w:numFmt w:val="bullet"/>
      <w:lvlText w:val="-"/>
      <w:lvlJc w:val="left"/>
      <w:pPr>
        <w:tabs>
          <w:tab w:val="num" w:pos="360"/>
        </w:tabs>
        <w:ind w:left="360" w:hanging="360"/>
      </w:pPr>
      <w:rPr>
        <w:rFonts w:hint="default"/>
      </w:rPr>
    </w:lvl>
  </w:abstractNum>
  <w:abstractNum w:abstractNumId="65">
    <w:nsid w:val="66DC61F3"/>
    <w:multiLevelType w:val="singleLevel"/>
    <w:tmpl w:val="04100019"/>
    <w:lvl w:ilvl="0">
      <w:start w:val="1"/>
      <w:numFmt w:val="lowerLetter"/>
      <w:lvlText w:val="(%1)"/>
      <w:lvlJc w:val="left"/>
      <w:pPr>
        <w:tabs>
          <w:tab w:val="num" w:pos="360"/>
        </w:tabs>
        <w:ind w:left="360" w:hanging="360"/>
      </w:pPr>
    </w:lvl>
  </w:abstractNum>
  <w:abstractNum w:abstractNumId="66">
    <w:nsid w:val="67491988"/>
    <w:multiLevelType w:val="singleLevel"/>
    <w:tmpl w:val="1B5C1E4C"/>
    <w:lvl w:ilvl="0">
      <w:start w:val="1"/>
      <w:numFmt w:val="bullet"/>
      <w:lvlText w:val=""/>
      <w:lvlJc w:val="left"/>
      <w:pPr>
        <w:tabs>
          <w:tab w:val="num" w:pos="360"/>
        </w:tabs>
        <w:ind w:left="360" w:hanging="360"/>
      </w:pPr>
      <w:rPr>
        <w:rFonts w:ascii="Wingdings" w:hAnsi="Wingdings" w:cs="Times New Roman" w:hint="default"/>
      </w:rPr>
    </w:lvl>
  </w:abstractNum>
  <w:abstractNum w:abstractNumId="67">
    <w:nsid w:val="67AF70E4"/>
    <w:multiLevelType w:val="hybridMultilevel"/>
    <w:tmpl w:val="5CB05416"/>
    <w:lvl w:ilvl="0" w:tplc="56324F16">
      <w:start w:val="1"/>
      <w:numFmt w:val="bullet"/>
      <w:lvlText w:val=""/>
      <w:lvlJc w:val="left"/>
      <w:pPr>
        <w:tabs>
          <w:tab w:val="num" w:pos="360"/>
        </w:tabs>
        <w:ind w:left="360" w:hanging="360"/>
      </w:pPr>
      <w:rPr>
        <w:rFonts w:ascii="Wingdings" w:hAnsi="Wingdings" w:cs="Times New Roman" w:hint="default"/>
      </w:rPr>
    </w:lvl>
    <w:lvl w:ilvl="1" w:tplc="8E700250">
      <w:start w:val="1"/>
      <w:numFmt w:val="bullet"/>
      <w:lvlText w:val="o"/>
      <w:lvlJc w:val="left"/>
      <w:pPr>
        <w:tabs>
          <w:tab w:val="num" w:pos="1080"/>
        </w:tabs>
        <w:ind w:left="1080" w:hanging="360"/>
      </w:pPr>
      <w:rPr>
        <w:rFonts w:ascii="Courier New" w:hAnsi="Courier New" w:cs="Courier New" w:hint="default"/>
      </w:rPr>
    </w:lvl>
    <w:lvl w:ilvl="2" w:tplc="F9F02666">
      <w:start w:val="1"/>
      <w:numFmt w:val="bullet"/>
      <w:lvlText w:val=""/>
      <w:lvlJc w:val="left"/>
      <w:pPr>
        <w:tabs>
          <w:tab w:val="num" w:pos="1800"/>
        </w:tabs>
        <w:ind w:left="1800" w:hanging="360"/>
      </w:pPr>
      <w:rPr>
        <w:rFonts w:ascii="Wingdings" w:hAnsi="Wingdings" w:cs="Times New Roman" w:hint="default"/>
      </w:rPr>
    </w:lvl>
    <w:lvl w:ilvl="3" w:tplc="915299BA">
      <w:start w:val="1"/>
      <w:numFmt w:val="bullet"/>
      <w:lvlText w:val=""/>
      <w:lvlJc w:val="left"/>
      <w:pPr>
        <w:tabs>
          <w:tab w:val="num" w:pos="2520"/>
        </w:tabs>
        <w:ind w:left="2520" w:hanging="360"/>
      </w:pPr>
      <w:rPr>
        <w:rFonts w:ascii="Symbol" w:hAnsi="Symbol" w:cs="Times New Roman" w:hint="default"/>
      </w:rPr>
    </w:lvl>
    <w:lvl w:ilvl="4" w:tplc="D91C91D8">
      <w:start w:val="1"/>
      <w:numFmt w:val="bullet"/>
      <w:lvlText w:val="o"/>
      <w:lvlJc w:val="left"/>
      <w:pPr>
        <w:tabs>
          <w:tab w:val="num" w:pos="3240"/>
        </w:tabs>
        <w:ind w:left="3240" w:hanging="360"/>
      </w:pPr>
      <w:rPr>
        <w:rFonts w:ascii="Courier New" w:hAnsi="Courier New" w:cs="Courier New" w:hint="default"/>
      </w:rPr>
    </w:lvl>
    <w:lvl w:ilvl="5" w:tplc="862A92C8">
      <w:start w:val="1"/>
      <w:numFmt w:val="bullet"/>
      <w:lvlText w:val=""/>
      <w:lvlJc w:val="left"/>
      <w:pPr>
        <w:tabs>
          <w:tab w:val="num" w:pos="3960"/>
        </w:tabs>
        <w:ind w:left="3960" w:hanging="360"/>
      </w:pPr>
      <w:rPr>
        <w:rFonts w:ascii="Wingdings" w:hAnsi="Wingdings" w:cs="Times New Roman" w:hint="default"/>
      </w:rPr>
    </w:lvl>
    <w:lvl w:ilvl="6" w:tplc="90023364">
      <w:start w:val="1"/>
      <w:numFmt w:val="bullet"/>
      <w:lvlText w:val=""/>
      <w:lvlJc w:val="left"/>
      <w:pPr>
        <w:tabs>
          <w:tab w:val="num" w:pos="4680"/>
        </w:tabs>
        <w:ind w:left="4680" w:hanging="360"/>
      </w:pPr>
      <w:rPr>
        <w:rFonts w:ascii="Symbol" w:hAnsi="Symbol" w:cs="Times New Roman" w:hint="default"/>
      </w:rPr>
    </w:lvl>
    <w:lvl w:ilvl="7" w:tplc="CE8430FC">
      <w:start w:val="1"/>
      <w:numFmt w:val="bullet"/>
      <w:lvlText w:val="o"/>
      <w:lvlJc w:val="left"/>
      <w:pPr>
        <w:tabs>
          <w:tab w:val="num" w:pos="5400"/>
        </w:tabs>
        <w:ind w:left="5400" w:hanging="360"/>
      </w:pPr>
      <w:rPr>
        <w:rFonts w:ascii="Courier New" w:hAnsi="Courier New" w:cs="Courier New" w:hint="default"/>
      </w:rPr>
    </w:lvl>
    <w:lvl w:ilvl="8" w:tplc="94AE5E48">
      <w:start w:val="1"/>
      <w:numFmt w:val="bullet"/>
      <w:lvlText w:val=""/>
      <w:lvlJc w:val="left"/>
      <w:pPr>
        <w:tabs>
          <w:tab w:val="num" w:pos="6120"/>
        </w:tabs>
        <w:ind w:left="6120" w:hanging="360"/>
      </w:pPr>
      <w:rPr>
        <w:rFonts w:ascii="Wingdings" w:hAnsi="Wingdings" w:cs="Times New Roman" w:hint="default"/>
      </w:rPr>
    </w:lvl>
  </w:abstractNum>
  <w:abstractNum w:abstractNumId="68">
    <w:nsid w:val="689A3974"/>
    <w:multiLevelType w:val="hybridMultilevel"/>
    <w:tmpl w:val="C14653B0"/>
    <w:lvl w:ilvl="0" w:tplc="67C2DAF4">
      <w:start w:val="1"/>
      <w:numFmt w:val="bullet"/>
      <w:lvlText w:val=""/>
      <w:lvlJc w:val="left"/>
      <w:pPr>
        <w:tabs>
          <w:tab w:val="num" w:pos="360"/>
        </w:tabs>
        <w:ind w:left="360" w:hanging="360"/>
      </w:pPr>
      <w:rPr>
        <w:rFonts w:ascii="Wingdings" w:hAnsi="Wingdings" w:cs="Times New Roman" w:hint="default"/>
      </w:rPr>
    </w:lvl>
    <w:lvl w:ilvl="1" w:tplc="493288C8">
      <w:start w:val="1"/>
      <w:numFmt w:val="bullet"/>
      <w:lvlText w:val="o"/>
      <w:lvlJc w:val="left"/>
      <w:pPr>
        <w:tabs>
          <w:tab w:val="num" w:pos="1080"/>
        </w:tabs>
        <w:ind w:left="1080" w:hanging="360"/>
      </w:pPr>
      <w:rPr>
        <w:rFonts w:ascii="Courier New" w:hAnsi="Courier New" w:cs="Courier New" w:hint="default"/>
      </w:rPr>
    </w:lvl>
    <w:lvl w:ilvl="2" w:tplc="021C23A0">
      <w:start w:val="1"/>
      <w:numFmt w:val="bullet"/>
      <w:lvlText w:val=""/>
      <w:lvlJc w:val="left"/>
      <w:pPr>
        <w:tabs>
          <w:tab w:val="num" w:pos="1800"/>
        </w:tabs>
        <w:ind w:left="1800" w:hanging="360"/>
      </w:pPr>
      <w:rPr>
        <w:rFonts w:ascii="Wingdings" w:hAnsi="Wingdings" w:cs="Times New Roman" w:hint="default"/>
      </w:rPr>
    </w:lvl>
    <w:lvl w:ilvl="3" w:tplc="FEAEEE48">
      <w:start w:val="1"/>
      <w:numFmt w:val="bullet"/>
      <w:lvlText w:val=""/>
      <w:lvlJc w:val="left"/>
      <w:pPr>
        <w:tabs>
          <w:tab w:val="num" w:pos="2520"/>
        </w:tabs>
        <w:ind w:left="2520" w:hanging="360"/>
      </w:pPr>
      <w:rPr>
        <w:rFonts w:ascii="Symbol" w:hAnsi="Symbol" w:cs="Times New Roman" w:hint="default"/>
      </w:rPr>
    </w:lvl>
    <w:lvl w:ilvl="4" w:tplc="E6225FA2">
      <w:start w:val="1"/>
      <w:numFmt w:val="bullet"/>
      <w:lvlText w:val="o"/>
      <w:lvlJc w:val="left"/>
      <w:pPr>
        <w:tabs>
          <w:tab w:val="num" w:pos="3240"/>
        </w:tabs>
        <w:ind w:left="3240" w:hanging="360"/>
      </w:pPr>
      <w:rPr>
        <w:rFonts w:ascii="Courier New" w:hAnsi="Courier New" w:cs="Courier New" w:hint="default"/>
      </w:rPr>
    </w:lvl>
    <w:lvl w:ilvl="5" w:tplc="45B48236">
      <w:start w:val="1"/>
      <w:numFmt w:val="bullet"/>
      <w:lvlText w:val=""/>
      <w:lvlJc w:val="left"/>
      <w:pPr>
        <w:tabs>
          <w:tab w:val="num" w:pos="3960"/>
        </w:tabs>
        <w:ind w:left="3960" w:hanging="360"/>
      </w:pPr>
      <w:rPr>
        <w:rFonts w:ascii="Wingdings" w:hAnsi="Wingdings" w:cs="Times New Roman" w:hint="default"/>
      </w:rPr>
    </w:lvl>
    <w:lvl w:ilvl="6" w:tplc="D076C3E4">
      <w:start w:val="1"/>
      <w:numFmt w:val="bullet"/>
      <w:lvlText w:val=""/>
      <w:lvlJc w:val="left"/>
      <w:pPr>
        <w:tabs>
          <w:tab w:val="num" w:pos="4680"/>
        </w:tabs>
        <w:ind w:left="4680" w:hanging="360"/>
      </w:pPr>
      <w:rPr>
        <w:rFonts w:ascii="Symbol" w:hAnsi="Symbol" w:cs="Times New Roman" w:hint="default"/>
      </w:rPr>
    </w:lvl>
    <w:lvl w:ilvl="7" w:tplc="9F1C846A">
      <w:start w:val="1"/>
      <w:numFmt w:val="bullet"/>
      <w:lvlText w:val="o"/>
      <w:lvlJc w:val="left"/>
      <w:pPr>
        <w:tabs>
          <w:tab w:val="num" w:pos="5400"/>
        </w:tabs>
        <w:ind w:left="5400" w:hanging="360"/>
      </w:pPr>
      <w:rPr>
        <w:rFonts w:ascii="Courier New" w:hAnsi="Courier New" w:cs="Courier New" w:hint="default"/>
      </w:rPr>
    </w:lvl>
    <w:lvl w:ilvl="8" w:tplc="770A4FA2">
      <w:start w:val="1"/>
      <w:numFmt w:val="bullet"/>
      <w:lvlText w:val=""/>
      <w:lvlJc w:val="left"/>
      <w:pPr>
        <w:tabs>
          <w:tab w:val="num" w:pos="6120"/>
        </w:tabs>
        <w:ind w:left="6120" w:hanging="360"/>
      </w:pPr>
      <w:rPr>
        <w:rFonts w:ascii="Wingdings" w:hAnsi="Wingdings" w:cs="Times New Roman" w:hint="default"/>
      </w:rPr>
    </w:lvl>
  </w:abstractNum>
  <w:abstractNum w:abstractNumId="69">
    <w:nsid w:val="69412765"/>
    <w:multiLevelType w:val="hybridMultilevel"/>
    <w:tmpl w:val="16B68380"/>
    <w:lvl w:ilvl="0" w:tplc="03201F4C">
      <w:start w:val="10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nsid w:val="6C7C107A"/>
    <w:multiLevelType w:val="singleLevel"/>
    <w:tmpl w:val="6D3AD4F4"/>
    <w:lvl w:ilvl="0">
      <w:numFmt w:val="bullet"/>
      <w:lvlText w:val="-"/>
      <w:lvlJc w:val="left"/>
      <w:pPr>
        <w:tabs>
          <w:tab w:val="num" w:pos="360"/>
        </w:tabs>
        <w:ind w:left="360" w:hanging="360"/>
      </w:pPr>
      <w:rPr>
        <w:rFonts w:hint="default"/>
      </w:rPr>
    </w:lvl>
  </w:abstractNum>
  <w:abstractNum w:abstractNumId="71">
    <w:nsid w:val="6D8D0FEE"/>
    <w:multiLevelType w:val="singleLevel"/>
    <w:tmpl w:val="04100005"/>
    <w:lvl w:ilvl="0">
      <w:start w:val="1"/>
      <w:numFmt w:val="bullet"/>
      <w:lvlText w:val=""/>
      <w:lvlJc w:val="left"/>
      <w:pPr>
        <w:tabs>
          <w:tab w:val="num" w:pos="360"/>
        </w:tabs>
        <w:ind w:left="360" w:hanging="360"/>
      </w:pPr>
      <w:rPr>
        <w:rFonts w:ascii="Wingdings" w:hAnsi="Wingdings" w:cs="Times New Roman" w:hint="default"/>
      </w:rPr>
    </w:lvl>
  </w:abstractNum>
  <w:abstractNum w:abstractNumId="72">
    <w:nsid w:val="6DFC35F8"/>
    <w:multiLevelType w:val="singleLevel"/>
    <w:tmpl w:val="3F865F9E"/>
    <w:lvl w:ilvl="0">
      <w:start w:val="1"/>
      <w:numFmt w:val="lowerLetter"/>
      <w:lvlText w:val="%1)"/>
      <w:lvlJc w:val="left"/>
      <w:pPr>
        <w:tabs>
          <w:tab w:val="num" w:pos="360"/>
        </w:tabs>
        <w:ind w:left="360" w:hanging="360"/>
      </w:pPr>
      <w:rPr>
        <w:rFonts w:hint="default"/>
      </w:rPr>
    </w:lvl>
  </w:abstractNum>
  <w:abstractNum w:abstractNumId="73">
    <w:nsid w:val="6E370237"/>
    <w:multiLevelType w:val="singleLevel"/>
    <w:tmpl w:val="E24C0E3E"/>
    <w:lvl w:ilvl="0">
      <w:start w:val="3"/>
      <w:numFmt w:val="upperLetter"/>
      <w:lvlText w:val="%1)"/>
      <w:lvlJc w:val="left"/>
      <w:pPr>
        <w:tabs>
          <w:tab w:val="num" w:pos="360"/>
        </w:tabs>
        <w:ind w:left="360" w:hanging="360"/>
      </w:pPr>
      <w:rPr>
        <w:b/>
        <w:i w:val="0"/>
      </w:rPr>
    </w:lvl>
  </w:abstractNum>
  <w:abstractNum w:abstractNumId="74">
    <w:nsid w:val="6EB9072B"/>
    <w:multiLevelType w:val="hybridMultilevel"/>
    <w:tmpl w:val="94F89C10"/>
    <w:lvl w:ilvl="0" w:tplc="5B4E53C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nsid w:val="6F2528F7"/>
    <w:multiLevelType w:val="singleLevel"/>
    <w:tmpl w:val="6D3AD4F4"/>
    <w:lvl w:ilvl="0">
      <w:numFmt w:val="bullet"/>
      <w:lvlText w:val="-"/>
      <w:lvlJc w:val="left"/>
      <w:pPr>
        <w:tabs>
          <w:tab w:val="num" w:pos="360"/>
        </w:tabs>
        <w:ind w:left="360" w:hanging="360"/>
      </w:pPr>
      <w:rPr>
        <w:rFonts w:hint="default"/>
      </w:rPr>
    </w:lvl>
  </w:abstractNum>
  <w:abstractNum w:abstractNumId="76">
    <w:nsid w:val="70583D99"/>
    <w:multiLevelType w:val="singleLevel"/>
    <w:tmpl w:val="F0E6294E"/>
    <w:lvl w:ilvl="0">
      <w:numFmt w:val="bullet"/>
      <w:lvlText w:val="-"/>
      <w:lvlJc w:val="left"/>
      <w:pPr>
        <w:tabs>
          <w:tab w:val="num" w:pos="630"/>
        </w:tabs>
        <w:ind w:left="630" w:hanging="360"/>
      </w:pPr>
      <w:rPr>
        <w:rFonts w:hint="default"/>
      </w:rPr>
    </w:lvl>
  </w:abstractNum>
  <w:abstractNum w:abstractNumId="77">
    <w:nsid w:val="70D44983"/>
    <w:multiLevelType w:val="singleLevel"/>
    <w:tmpl w:val="44443256"/>
    <w:lvl w:ilvl="0">
      <w:start w:val="1"/>
      <w:numFmt w:val="lowerRoman"/>
      <w:lvlText w:val="(%1)"/>
      <w:lvlJc w:val="left"/>
      <w:pPr>
        <w:tabs>
          <w:tab w:val="num" w:pos="720"/>
        </w:tabs>
        <w:ind w:left="360" w:hanging="360"/>
      </w:pPr>
    </w:lvl>
  </w:abstractNum>
  <w:abstractNum w:abstractNumId="78">
    <w:nsid w:val="7132491C"/>
    <w:multiLevelType w:val="hybridMultilevel"/>
    <w:tmpl w:val="F99A0D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nsid w:val="71785F7C"/>
    <w:multiLevelType w:val="singleLevel"/>
    <w:tmpl w:val="04100017"/>
    <w:lvl w:ilvl="0">
      <w:start w:val="1"/>
      <w:numFmt w:val="lowerLetter"/>
      <w:lvlText w:val="%1)"/>
      <w:lvlJc w:val="left"/>
      <w:pPr>
        <w:tabs>
          <w:tab w:val="num" w:pos="360"/>
        </w:tabs>
        <w:ind w:left="360" w:hanging="360"/>
      </w:pPr>
    </w:lvl>
  </w:abstractNum>
  <w:abstractNum w:abstractNumId="80">
    <w:nsid w:val="737765B6"/>
    <w:multiLevelType w:val="singleLevel"/>
    <w:tmpl w:val="6D3AD4F4"/>
    <w:lvl w:ilvl="0">
      <w:numFmt w:val="bullet"/>
      <w:lvlText w:val="-"/>
      <w:lvlJc w:val="left"/>
      <w:pPr>
        <w:tabs>
          <w:tab w:val="num" w:pos="360"/>
        </w:tabs>
        <w:ind w:left="360" w:hanging="360"/>
      </w:pPr>
      <w:rPr>
        <w:rFonts w:hint="default"/>
      </w:rPr>
    </w:lvl>
  </w:abstractNum>
  <w:abstractNum w:abstractNumId="81">
    <w:nsid w:val="75951B72"/>
    <w:multiLevelType w:val="hybridMultilevel"/>
    <w:tmpl w:val="289C52AE"/>
    <w:lvl w:ilvl="0" w:tplc="0068E902">
      <w:start w:val="1"/>
      <w:numFmt w:val="bullet"/>
      <w:lvlText w:val=""/>
      <w:lvlJc w:val="left"/>
      <w:pPr>
        <w:tabs>
          <w:tab w:val="num" w:pos="360"/>
        </w:tabs>
        <w:ind w:left="360" w:hanging="360"/>
      </w:pPr>
      <w:rPr>
        <w:rFonts w:ascii="Wingdings" w:hAnsi="Wingdings" w:cs="Times New Roman" w:hint="default"/>
      </w:rPr>
    </w:lvl>
    <w:lvl w:ilvl="1" w:tplc="9CD04E8A">
      <w:start w:val="1"/>
      <w:numFmt w:val="bullet"/>
      <w:lvlText w:val="o"/>
      <w:lvlJc w:val="left"/>
      <w:pPr>
        <w:tabs>
          <w:tab w:val="num" w:pos="1080"/>
        </w:tabs>
        <w:ind w:left="1080" w:hanging="360"/>
      </w:pPr>
      <w:rPr>
        <w:rFonts w:ascii="Courier New" w:hAnsi="Courier New" w:cs="Courier New" w:hint="default"/>
      </w:rPr>
    </w:lvl>
    <w:lvl w:ilvl="2" w:tplc="6C9044FA">
      <w:start w:val="1"/>
      <w:numFmt w:val="bullet"/>
      <w:lvlText w:val=""/>
      <w:lvlJc w:val="left"/>
      <w:pPr>
        <w:tabs>
          <w:tab w:val="num" w:pos="1800"/>
        </w:tabs>
        <w:ind w:left="1800" w:hanging="360"/>
      </w:pPr>
      <w:rPr>
        <w:rFonts w:ascii="Wingdings" w:hAnsi="Wingdings" w:cs="Times New Roman" w:hint="default"/>
      </w:rPr>
    </w:lvl>
    <w:lvl w:ilvl="3" w:tplc="AB3A4CD0">
      <w:start w:val="1"/>
      <w:numFmt w:val="bullet"/>
      <w:lvlText w:val=""/>
      <w:lvlJc w:val="left"/>
      <w:pPr>
        <w:tabs>
          <w:tab w:val="num" w:pos="2520"/>
        </w:tabs>
        <w:ind w:left="2520" w:hanging="360"/>
      </w:pPr>
      <w:rPr>
        <w:rFonts w:ascii="Symbol" w:hAnsi="Symbol" w:cs="Times New Roman" w:hint="default"/>
      </w:rPr>
    </w:lvl>
    <w:lvl w:ilvl="4" w:tplc="20BE922C">
      <w:start w:val="1"/>
      <w:numFmt w:val="bullet"/>
      <w:lvlText w:val="o"/>
      <w:lvlJc w:val="left"/>
      <w:pPr>
        <w:tabs>
          <w:tab w:val="num" w:pos="3240"/>
        </w:tabs>
        <w:ind w:left="3240" w:hanging="360"/>
      </w:pPr>
      <w:rPr>
        <w:rFonts w:ascii="Courier New" w:hAnsi="Courier New" w:cs="Courier New" w:hint="default"/>
      </w:rPr>
    </w:lvl>
    <w:lvl w:ilvl="5" w:tplc="4BF8D9D0">
      <w:start w:val="1"/>
      <w:numFmt w:val="bullet"/>
      <w:lvlText w:val=""/>
      <w:lvlJc w:val="left"/>
      <w:pPr>
        <w:tabs>
          <w:tab w:val="num" w:pos="3960"/>
        </w:tabs>
        <w:ind w:left="3960" w:hanging="360"/>
      </w:pPr>
      <w:rPr>
        <w:rFonts w:ascii="Wingdings" w:hAnsi="Wingdings" w:cs="Times New Roman" w:hint="default"/>
      </w:rPr>
    </w:lvl>
    <w:lvl w:ilvl="6" w:tplc="A8401B88">
      <w:start w:val="1"/>
      <w:numFmt w:val="bullet"/>
      <w:lvlText w:val=""/>
      <w:lvlJc w:val="left"/>
      <w:pPr>
        <w:tabs>
          <w:tab w:val="num" w:pos="4680"/>
        </w:tabs>
        <w:ind w:left="4680" w:hanging="360"/>
      </w:pPr>
      <w:rPr>
        <w:rFonts w:ascii="Symbol" w:hAnsi="Symbol" w:cs="Times New Roman" w:hint="default"/>
      </w:rPr>
    </w:lvl>
    <w:lvl w:ilvl="7" w:tplc="8640B766">
      <w:start w:val="1"/>
      <w:numFmt w:val="bullet"/>
      <w:lvlText w:val="o"/>
      <w:lvlJc w:val="left"/>
      <w:pPr>
        <w:tabs>
          <w:tab w:val="num" w:pos="5400"/>
        </w:tabs>
        <w:ind w:left="5400" w:hanging="360"/>
      </w:pPr>
      <w:rPr>
        <w:rFonts w:ascii="Courier New" w:hAnsi="Courier New" w:cs="Courier New" w:hint="default"/>
      </w:rPr>
    </w:lvl>
    <w:lvl w:ilvl="8" w:tplc="7A1E5282">
      <w:start w:val="1"/>
      <w:numFmt w:val="bullet"/>
      <w:lvlText w:val=""/>
      <w:lvlJc w:val="left"/>
      <w:pPr>
        <w:tabs>
          <w:tab w:val="num" w:pos="6120"/>
        </w:tabs>
        <w:ind w:left="6120" w:hanging="360"/>
      </w:pPr>
      <w:rPr>
        <w:rFonts w:ascii="Wingdings" w:hAnsi="Wingdings" w:cs="Times New Roman" w:hint="default"/>
      </w:rPr>
    </w:lvl>
  </w:abstractNum>
  <w:abstractNum w:abstractNumId="82">
    <w:nsid w:val="76917909"/>
    <w:multiLevelType w:val="singleLevel"/>
    <w:tmpl w:val="6D3AD4F4"/>
    <w:lvl w:ilvl="0">
      <w:numFmt w:val="bullet"/>
      <w:lvlText w:val="-"/>
      <w:lvlJc w:val="left"/>
      <w:pPr>
        <w:tabs>
          <w:tab w:val="num" w:pos="360"/>
        </w:tabs>
        <w:ind w:left="360" w:hanging="360"/>
      </w:pPr>
      <w:rPr>
        <w:rFonts w:hint="default"/>
      </w:rPr>
    </w:lvl>
  </w:abstractNum>
  <w:abstractNum w:abstractNumId="83">
    <w:nsid w:val="769617F0"/>
    <w:multiLevelType w:val="singleLevel"/>
    <w:tmpl w:val="1B5C1E4C"/>
    <w:lvl w:ilvl="0">
      <w:start w:val="1"/>
      <w:numFmt w:val="bullet"/>
      <w:lvlText w:val=""/>
      <w:lvlJc w:val="left"/>
      <w:pPr>
        <w:tabs>
          <w:tab w:val="num" w:pos="360"/>
        </w:tabs>
        <w:ind w:left="360" w:hanging="360"/>
      </w:pPr>
      <w:rPr>
        <w:rFonts w:ascii="Wingdings" w:hAnsi="Wingdings" w:cs="Times New Roman" w:hint="default"/>
      </w:rPr>
    </w:lvl>
  </w:abstractNum>
  <w:abstractNum w:abstractNumId="84">
    <w:nsid w:val="7CC31998"/>
    <w:multiLevelType w:val="singleLevel"/>
    <w:tmpl w:val="6298EB74"/>
    <w:lvl w:ilvl="0">
      <w:start w:val="1"/>
      <w:numFmt w:val="bullet"/>
      <w:lvlText w:val="-"/>
      <w:lvlJc w:val="left"/>
      <w:pPr>
        <w:tabs>
          <w:tab w:val="num" w:pos="720"/>
        </w:tabs>
        <w:ind w:left="720" w:hanging="360"/>
      </w:pPr>
      <w:rPr>
        <w:rFonts w:hint="default"/>
      </w:rPr>
    </w:lvl>
  </w:abstractNum>
  <w:abstractNum w:abstractNumId="85">
    <w:nsid w:val="7E7E0192"/>
    <w:multiLevelType w:val="singleLevel"/>
    <w:tmpl w:val="6D3AD4F4"/>
    <w:lvl w:ilvl="0">
      <w:numFmt w:val="bullet"/>
      <w:lvlText w:val="-"/>
      <w:lvlJc w:val="left"/>
      <w:pPr>
        <w:tabs>
          <w:tab w:val="num" w:pos="360"/>
        </w:tabs>
        <w:ind w:left="360" w:hanging="360"/>
      </w:pPr>
      <w:rPr>
        <w:rFonts w:hint="default"/>
      </w:rPr>
    </w:lvl>
  </w:abstractNum>
  <w:num w:numId="1">
    <w:abstractNumId w:val="54"/>
  </w:num>
  <w:num w:numId="2">
    <w:abstractNumId w:val="24"/>
  </w:num>
  <w:num w:numId="3">
    <w:abstractNumId w:val="76"/>
  </w:num>
  <w:num w:numId="4">
    <w:abstractNumId w:val="4"/>
  </w:num>
  <w:num w:numId="5">
    <w:abstractNumId w:val="37"/>
  </w:num>
  <w:num w:numId="6">
    <w:abstractNumId w:val="68"/>
  </w:num>
  <w:num w:numId="7">
    <w:abstractNumId w:val="43"/>
  </w:num>
  <w:num w:numId="8">
    <w:abstractNumId w:val="49"/>
  </w:num>
  <w:num w:numId="9">
    <w:abstractNumId w:val="13"/>
  </w:num>
  <w:num w:numId="10">
    <w:abstractNumId w:val="9"/>
  </w:num>
  <w:num w:numId="11">
    <w:abstractNumId w:val="28"/>
  </w:num>
  <w:num w:numId="12">
    <w:abstractNumId w:val="34"/>
  </w:num>
  <w:num w:numId="13">
    <w:abstractNumId w:val="38"/>
  </w:num>
  <w:num w:numId="14">
    <w:abstractNumId w:val="65"/>
  </w:num>
  <w:num w:numId="15">
    <w:abstractNumId w:val="64"/>
  </w:num>
  <w:num w:numId="16">
    <w:abstractNumId w:val="82"/>
  </w:num>
  <w:num w:numId="17">
    <w:abstractNumId w:val="20"/>
  </w:num>
  <w:num w:numId="18">
    <w:abstractNumId w:val="53"/>
  </w:num>
  <w:num w:numId="19">
    <w:abstractNumId w:val="63"/>
  </w:num>
  <w:num w:numId="20">
    <w:abstractNumId w:val="77"/>
  </w:num>
  <w:num w:numId="21">
    <w:abstractNumId w:val="70"/>
  </w:num>
  <w:num w:numId="22">
    <w:abstractNumId w:val="45"/>
  </w:num>
  <w:num w:numId="23">
    <w:abstractNumId w:val="73"/>
  </w:num>
  <w:num w:numId="24">
    <w:abstractNumId w:val="26"/>
  </w:num>
  <w:num w:numId="25">
    <w:abstractNumId w:val="40"/>
  </w:num>
  <w:num w:numId="26">
    <w:abstractNumId w:val="59"/>
  </w:num>
  <w:num w:numId="27">
    <w:abstractNumId w:val="75"/>
  </w:num>
  <w:num w:numId="28">
    <w:abstractNumId w:val="30"/>
  </w:num>
  <w:num w:numId="29">
    <w:abstractNumId w:val="80"/>
  </w:num>
  <w:num w:numId="30">
    <w:abstractNumId w:val="42"/>
  </w:num>
  <w:num w:numId="31">
    <w:abstractNumId w:val="1"/>
  </w:num>
  <w:num w:numId="32">
    <w:abstractNumId w:val="61"/>
  </w:num>
  <w:num w:numId="33">
    <w:abstractNumId w:val="8"/>
  </w:num>
  <w:num w:numId="34">
    <w:abstractNumId w:val="85"/>
  </w:num>
  <w:num w:numId="35">
    <w:abstractNumId w:val="60"/>
  </w:num>
  <w:num w:numId="36">
    <w:abstractNumId w:val="29"/>
  </w:num>
  <w:num w:numId="37">
    <w:abstractNumId w:val="14"/>
  </w:num>
  <w:num w:numId="38">
    <w:abstractNumId w:val="33"/>
  </w:num>
  <w:num w:numId="39">
    <w:abstractNumId w:val="10"/>
  </w:num>
  <w:num w:numId="40">
    <w:abstractNumId w:val="25"/>
  </w:num>
  <w:num w:numId="41">
    <w:abstractNumId w:val="84"/>
  </w:num>
  <w:num w:numId="42">
    <w:abstractNumId w:val="47"/>
  </w:num>
  <w:num w:numId="43">
    <w:abstractNumId w:val="31"/>
  </w:num>
  <w:num w:numId="44">
    <w:abstractNumId w:val="2"/>
  </w:num>
  <w:num w:numId="45">
    <w:abstractNumId w:val="66"/>
  </w:num>
  <w:num w:numId="46">
    <w:abstractNumId w:val="27"/>
  </w:num>
  <w:num w:numId="47">
    <w:abstractNumId w:val="3"/>
  </w:num>
  <w:num w:numId="48">
    <w:abstractNumId w:val="51"/>
  </w:num>
  <w:num w:numId="49">
    <w:abstractNumId w:val="58"/>
  </w:num>
  <w:num w:numId="50">
    <w:abstractNumId w:val="56"/>
  </w:num>
  <w:num w:numId="51">
    <w:abstractNumId w:val="72"/>
  </w:num>
  <w:num w:numId="52">
    <w:abstractNumId w:val="62"/>
  </w:num>
  <w:num w:numId="53">
    <w:abstractNumId w:val="32"/>
  </w:num>
  <w:num w:numId="54">
    <w:abstractNumId w:val="6"/>
  </w:num>
  <w:num w:numId="55">
    <w:abstractNumId w:val="52"/>
  </w:num>
  <w:num w:numId="56">
    <w:abstractNumId w:val="55"/>
  </w:num>
  <w:num w:numId="57">
    <w:abstractNumId w:val="22"/>
  </w:num>
  <w:num w:numId="58">
    <w:abstractNumId w:val="44"/>
  </w:num>
  <w:num w:numId="59">
    <w:abstractNumId w:val="16"/>
  </w:num>
  <w:num w:numId="60">
    <w:abstractNumId w:val="57"/>
  </w:num>
  <w:num w:numId="61">
    <w:abstractNumId w:val="83"/>
  </w:num>
  <w:num w:numId="62">
    <w:abstractNumId w:val="7"/>
  </w:num>
  <w:num w:numId="63">
    <w:abstractNumId w:val="81"/>
  </w:num>
  <w:num w:numId="64">
    <w:abstractNumId w:val="41"/>
  </w:num>
  <w:num w:numId="65">
    <w:abstractNumId w:val="67"/>
  </w:num>
  <w:num w:numId="66">
    <w:abstractNumId w:val="46"/>
  </w:num>
  <w:num w:numId="67">
    <w:abstractNumId w:val="11"/>
  </w:num>
  <w:num w:numId="68">
    <w:abstractNumId w:val="71"/>
  </w:num>
  <w:num w:numId="69">
    <w:abstractNumId w:val="50"/>
  </w:num>
  <w:num w:numId="70">
    <w:abstractNumId w:val="18"/>
  </w:num>
  <w:num w:numId="71">
    <w:abstractNumId w:val="5"/>
  </w:num>
  <w:num w:numId="72">
    <w:abstractNumId w:val="36"/>
  </w:num>
  <w:num w:numId="73">
    <w:abstractNumId w:val="19"/>
  </w:num>
  <w:num w:numId="74">
    <w:abstractNumId w:val="79"/>
  </w:num>
  <w:num w:numId="75">
    <w:abstractNumId w:val="39"/>
  </w:num>
  <w:num w:numId="76">
    <w:abstractNumId w:val="35"/>
  </w:num>
  <w:num w:numId="77">
    <w:abstractNumId w:val="17"/>
  </w:num>
  <w:num w:numId="78">
    <w:abstractNumId w:val="69"/>
  </w:num>
  <w:num w:numId="79">
    <w:abstractNumId w:val="78"/>
  </w:num>
  <w:num w:numId="80">
    <w:abstractNumId w:val="21"/>
  </w:num>
  <w:num w:numId="81">
    <w:abstractNumId w:val="74"/>
  </w:num>
  <w:num w:numId="82">
    <w:abstractNumId w:val="48"/>
  </w:num>
  <w:num w:numId="83">
    <w:abstractNumId w:val="12"/>
  </w:num>
  <w:num w:numId="84">
    <w:abstractNumId w:val="15"/>
  </w:num>
  <w:num w:numId="85">
    <w:abstractNumId w:val="0"/>
  </w:num>
  <w:num w:numId="86">
    <w:abstractNumId w:val="23"/>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stylePaneFormatFilter w:val="3F01"/>
  <w:defaultTabStop w:val="708"/>
  <w:hyphenationZone w:val="283"/>
  <w:doNotHyphenateCap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rsids>
    <w:rsidRoot w:val="00D772FB"/>
    <w:rsid w:val="000074C9"/>
    <w:rsid w:val="000259F1"/>
    <w:rsid w:val="00061A54"/>
    <w:rsid w:val="00065331"/>
    <w:rsid w:val="00067ADA"/>
    <w:rsid w:val="000778F8"/>
    <w:rsid w:val="000D4C57"/>
    <w:rsid w:val="000E55E5"/>
    <w:rsid w:val="000F018F"/>
    <w:rsid w:val="000F584D"/>
    <w:rsid w:val="0013086A"/>
    <w:rsid w:val="001432DF"/>
    <w:rsid w:val="001462E2"/>
    <w:rsid w:val="00153BF5"/>
    <w:rsid w:val="001675F7"/>
    <w:rsid w:val="00195B3F"/>
    <w:rsid w:val="001A5C9A"/>
    <w:rsid w:val="0020480E"/>
    <w:rsid w:val="00232768"/>
    <w:rsid w:val="0024147D"/>
    <w:rsid w:val="00246056"/>
    <w:rsid w:val="00277E13"/>
    <w:rsid w:val="002949F1"/>
    <w:rsid w:val="002A0471"/>
    <w:rsid w:val="002C2383"/>
    <w:rsid w:val="00306700"/>
    <w:rsid w:val="00357CA2"/>
    <w:rsid w:val="0037490E"/>
    <w:rsid w:val="0038387E"/>
    <w:rsid w:val="003959C5"/>
    <w:rsid w:val="003B04B0"/>
    <w:rsid w:val="003D752B"/>
    <w:rsid w:val="004131B6"/>
    <w:rsid w:val="00417467"/>
    <w:rsid w:val="00425534"/>
    <w:rsid w:val="00427935"/>
    <w:rsid w:val="00431CAD"/>
    <w:rsid w:val="00451E79"/>
    <w:rsid w:val="00454817"/>
    <w:rsid w:val="00461D37"/>
    <w:rsid w:val="00482849"/>
    <w:rsid w:val="00484C93"/>
    <w:rsid w:val="004E590A"/>
    <w:rsid w:val="005032BC"/>
    <w:rsid w:val="00520460"/>
    <w:rsid w:val="00561691"/>
    <w:rsid w:val="0057220C"/>
    <w:rsid w:val="005E25EE"/>
    <w:rsid w:val="005E640B"/>
    <w:rsid w:val="006267D5"/>
    <w:rsid w:val="006309B5"/>
    <w:rsid w:val="00640146"/>
    <w:rsid w:val="00651B16"/>
    <w:rsid w:val="00657E28"/>
    <w:rsid w:val="00670A56"/>
    <w:rsid w:val="00671952"/>
    <w:rsid w:val="00694BCE"/>
    <w:rsid w:val="006A6730"/>
    <w:rsid w:val="006B6973"/>
    <w:rsid w:val="006D70E9"/>
    <w:rsid w:val="006E7F21"/>
    <w:rsid w:val="00711C22"/>
    <w:rsid w:val="0076556D"/>
    <w:rsid w:val="0076751F"/>
    <w:rsid w:val="007747A8"/>
    <w:rsid w:val="007A18FF"/>
    <w:rsid w:val="007C0C48"/>
    <w:rsid w:val="007D5FAD"/>
    <w:rsid w:val="007F6622"/>
    <w:rsid w:val="00807B75"/>
    <w:rsid w:val="00826847"/>
    <w:rsid w:val="008468AA"/>
    <w:rsid w:val="00863C90"/>
    <w:rsid w:val="0087280D"/>
    <w:rsid w:val="00881BDB"/>
    <w:rsid w:val="008A3B09"/>
    <w:rsid w:val="008A6AA9"/>
    <w:rsid w:val="008C7F1F"/>
    <w:rsid w:val="00932330"/>
    <w:rsid w:val="009A58B3"/>
    <w:rsid w:val="009B6290"/>
    <w:rsid w:val="009C4205"/>
    <w:rsid w:val="009D1F75"/>
    <w:rsid w:val="009F40E5"/>
    <w:rsid w:val="00A10CEF"/>
    <w:rsid w:val="00A33EDB"/>
    <w:rsid w:val="00A353EA"/>
    <w:rsid w:val="00A66510"/>
    <w:rsid w:val="00AB6906"/>
    <w:rsid w:val="00AD51C7"/>
    <w:rsid w:val="00AF7B35"/>
    <w:rsid w:val="00B15D63"/>
    <w:rsid w:val="00B2275A"/>
    <w:rsid w:val="00B32E70"/>
    <w:rsid w:val="00B40316"/>
    <w:rsid w:val="00B5596D"/>
    <w:rsid w:val="00B648AA"/>
    <w:rsid w:val="00B86856"/>
    <w:rsid w:val="00B90362"/>
    <w:rsid w:val="00BA57CE"/>
    <w:rsid w:val="00BC7A80"/>
    <w:rsid w:val="00C04764"/>
    <w:rsid w:val="00C270D6"/>
    <w:rsid w:val="00C56265"/>
    <w:rsid w:val="00C74993"/>
    <w:rsid w:val="00CE3899"/>
    <w:rsid w:val="00D02E85"/>
    <w:rsid w:val="00D07577"/>
    <w:rsid w:val="00D165B1"/>
    <w:rsid w:val="00D45485"/>
    <w:rsid w:val="00D73A3C"/>
    <w:rsid w:val="00D772FB"/>
    <w:rsid w:val="00D778FD"/>
    <w:rsid w:val="00DA4629"/>
    <w:rsid w:val="00DB5207"/>
    <w:rsid w:val="00DD0206"/>
    <w:rsid w:val="00DD2957"/>
    <w:rsid w:val="00E2647D"/>
    <w:rsid w:val="00E26685"/>
    <w:rsid w:val="00E64FDD"/>
    <w:rsid w:val="00E73C35"/>
    <w:rsid w:val="00E7468D"/>
    <w:rsid w:val="00E74BF2"/>
    <w:rsid w:val="00EA57A6"/>
    <w:rsid w:val="00F27FC2"/>
    <w:rsid w:val="00F67C10"/>
    <w:rsid w:val="00F80674"/>
    <w:rsid w:val="00F8267C"/>
    <w:rsid w:val="00F95800"/>
    <w:rsid w:val="00FE0765"/>
    <w:rsid w:val="00FF712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826847"/>
    <w:pPr>
      <w:overflowPunct w:val="0"/>
      <w:autoSpaceDE w:val="0"/>
      <w:autoSpaceDN w:val="0"/>
      <w:adjustRightInd w:val="0"/>
      <w:textAlignment w:val="baseline"/>
    </w:pPr>
  </w:style>
  <w:style w:type="paragraph" w:styleId="Titolo1">
    <w:name w:val="heading 1"/>
    <w:basedOn w:val="Normale"/>
    <w:next w:val="Normale"/>
    <w:qFormat/>
    <w:rsid w:val="00826847"/>
    <w:pPr>
      <w:keepNext/>
      <w:outlineLvl w:val="0"/>
    </w:pPr>
    <w:rPr>
      <w:b/>
      <w:bCs/>
      <w:sz w:val="24"/>
      <w:szCs w:val="24"/>
      <w:u w:val="single"/>
    </w:rPr>
  </w:style>
  <w:style w:type="paragraph" w:styleId="Titolo2">
    <w:name w:val="heading 2"/>
    <w:basedOn w:val="Normale"/>
    <w:next w:val="Normale"/>
    <w:qFormat/>
    <w:rsid w:val="00826847"/>
    <w:pPr>
      <w:keepNext/>
      <w:outlineLvl w:val="1"/>
    </w:pPr>
    <w:rPr>
      <w:b/>
      <w:bCs/>
      <w:sz w:val="24"/>
      <w:szCs w:val="24"/>
    </w:rPr>
  </w:style>
  <w:style w:type="paragraph" w:styleId="Titolo3">
    <w:name w:val="heading 3"/>
    <w:basedOn w:val="Normale"/>
    <w:next w:val="Normale"/>
    <w:qFormat/>
    <w:rsid w:val="00826847"/>
    <w:pPr>
      <w:keepNext/>
      <w:overflowPunct/>
      <w:adjustRightInd/>
      <w:jc w:val="center"/>
      <w:textAlignment w:val="auto"/>
      <w:outlineLvl w:val="2"/>
    </w:pPr>
    <w:rPr>
      <w:sz w:val="24"/>
      <w:szCs w:val="24"/>
    </w:rPr>
  </w:style>
  <w:style w:type="paragraph" w:styleId="Titolo4">
    <w:name w:val="heading 4"/>
    <w:basedOn w:val="Normale"/>
    <w:next w:val="Normale"/>
    <w:qFormat/>
    <w:rsid w:val="00826847"/>
    <w:pPr>
      <w:keepNext/>
      <w:overflowPunct/>
      <w:adjustRightInd/>
      <w:textAlignment w:val="auto"/>
      <w:outlineLvl w:val="3"/>
    </w:pPr>
    <w:rPr>
      <w:sz w:val="24"/>
      <w:szCs w:val="24"/>
    </w:rPr>
  </w:style>
  <w:style w:type="paragraph" w:styleId="Titolo5">
    <w:name w:val="heading 5"/>
    <w:basedOn w:val="Normale"/>
    <w:next w:val="Normale"/>
    <w:qFormat/>
    <w:rsid w:val="00826847"/>
    <w:pPr>
      <w:keepNext/>
      <w:jc w:val="both"/>
      <w:outlineLvl w:val="4"/>
    </w:pPr>
    <w:rPr>
      <w:sz w:val="24"/>
      <w:szCs w:val="24"/>
    </w:rPr>
  </w:style>
  <w:style w:type="paragraph" w:styleId="Titolo6">
    <w:name w:val="heading 6"/>
    <w:basedOn w:val="Normale"/>
    <w:next w:val="Normale"/>
    <w:qFormat/>
    <w:rsid w:val="00826847"/>
    <w:pPr>
      <w:keepNext/>
      <w:jc w:val="both"/>
      <w:outlineLvl w:val="5"/>
    </w:pPr>
    <w:rPr>
      <w:b/>
      <w:bCs/>
      <w:sz w:val="24"/>
      <w:szCs w:val="24"/>
    </w:rPr>
  </w:style>
  <w:style w:type="paragraph" w:styleId="Titolo7">
    <w:name w:val="heading 7"/>
    <w:basedOn w:val="Normale"/>
    <w:next w:val="Normale"/>
    <w:qFormat/>
    <w:rsid w:val="00826847"/>
    <w:pPr>
      <w:keepNext/>
      <w:jc w:val="center"/>
      <w:outlineLvl w:val="6"/>
    </w:pPr>
    <w:rPr>
      <w:b/>
      <w:bCs/>
      <w:sz w:val="24"/>
      <w:szCs w:val="24"/>
    </w:rPr>
  </w:style>
  <w:style w:type="paragraph" w:styleId="Titolo8">
    <w:name w:val="heading 8"/>
    <w:basedOn w:val="Normale"/>
    <w:next w:val="Normale"/>
    <w:qFormat/>
    <w:rsid w:val="00826847"/>
    <w:pPr>
      <w:keepNext/>
      <w:spacing w:line="320" w:lineRule="atLeast"/>
      <w:jc w:val="both"/>
      <w:outlineLvl w:val="7"/>
    </w:pPr>
    <w:rPr>
      <w:sz w:val="22"/>
      <w:szCs w:val="22"/>
      <w:u w:val="single"/>
    </w:rPr>
  </w:style>
  <w:style w:type="paragraph" w:styleId="Titolo9">
    <w:name w:val="heading 9"/>
    <w:basedOn w:val="Normale"/>
    <w:next w:val="Normale"/>
    <w:qFormat/>
    <w:rsid w:val="00826847"/>
    <w:pPr>
      <w:keepNext/>
      <w:jc w:val="center"/>
      <w:outlineLvl w:val="8"/>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rsid w:val="00826847"/>
    <w:pPr>
      <w:overflowPunct/>
      <w:adjustRightInd/>
      <w:jc w:val="both"/>
      <w:textAlignment w:val="auto"/>
    </w:pPr>
    <w:rPr>
      <w:sz w:val="24"/>
      <w:szCs w:val="24"/>
    </w:rPr>
  </w:style>
  <w:style w:type="paragraph" w:styleId="Rientrocorpodeltesto">
    <w:name w:val="Body Text Indent"/>
    <w:basedOn w:val="Normale"/>
    <w:rsid w:val="00826847"/>
    <w:pPr>
      <w:jc w:val="both"/>
    </w:pPr>
    <w:rPr>
      <w:sz w:val="24"/>
      <w:szCs w:val="24"/>
    </w:rPr>
  </w:style>
  <w:style w:type="paragraph" w:styleId="Sommario1">
    <w:name w:val="toc 1"/>
    <w:basedOn w:val="Normale"/>
    <w:next w:val="Normale"/>
    <w:autoRedefine/>
    <w:semiHidden/>
    <w:rsid w:val="00826847"/>
    <w:pPr>
      <w:tabs>
        <w:tab w:val="right" w:leader="dot" w:pos="9628"/>
      </w:tabs>
    </w:pPr>
    <w:rPr>
      <w:noProof/>
    </w:rPr>
  </w:style>
  <w:style w:type="paragraph" w:styleId="Sommario2">
    <w:name w:val="toc 2"/>
    <w:basedOn w:val="Normale"/>
    <w:next w:val="Normale"/>
    <w:autoRedefine/>
    <w:semiHidden/>
    <w:rsid w:val="00826847"/>
    <w:pPr>
      <w:ind w:left="200"/>
    </w:pPr>
  </w:style>
  <w:style w:type="paragraph" w:styleId="Sommario3">
    <w:name w:val="toc 3"/>
    <w:basedOn w:val="Normale"/>
    <w:next w:val="Normale"/>
    <w:autoRedefine/>
    <w:semiHidden/>
    <w:rsid w:val="00826847"/>
    <w:pPr>
      <w:ind w:left="400"/>
    </w:pPr>
  </w:style>
  <w:style w:type="paragraph" w:styleId="Sommario4">
    <w:name w:val="toc 4"/>
    <w:basedOn w:val="Normale"/>
    <w:next w:val="Normale"/>
    <w:autoRedefine/>
    <w:semiHidden/>
    <w:rsid w:val="00826847"/>
    <w:pPr>
      <w:ind w:left="600"/>
    </w:pPr>
  </w:style>
  <w:style w:type="paragraph" w:styleId="Sommario5">
    <w:name w:val="toc 5"/>
    <w:basedOn w:val="Normale"/>
    <w:next w:val="Normale"/>
    <w:autoRedefine/>
    <w:semiHidden/>
    <w:rsid w:val="00826847"/>
    <w:pPr>
      <w:ind w:left="800"/>
    </w:pPr>
  </w:style>
  <w:style w:type="paragraph" w:styleId="Sommario6">
    <w:name w:val="toc 6"/>
    <w:basedOn w:val="Normale"/>
    <w:next w:val="Normale"/>
    <w:autoRedefine/>
    <w:semiHidden/>
    <w:rsid w:val="00826847"/>
    <w:pPr>
      <w:ind w:left="1000"/>
    </w:pPr>
  </w:style>
  <w:style w:type="paragraph" w:styleId="Sommario7">
    <w:name w:val="toc 7"/>
    <w:basedOn w:val="Normale"/>
    <w:next w:val="Normale"/>
    <w:autoRedefine/>
    <w:semiHidden/>
    <w:rsid w:val="00826847"/>
    <w:pPr>
      <w:ind w:left="1200"/>
    </w:pPr>
  </w:style>
  <w:style w:type="paragraph" w:styleId="Sommario8">
    <w:name w:val="toc 8"/>
    <w:basedOn w:val="Normale"/>
    <w:next w:val="Normale"/>
    <w:autoRedefine/>
    <w:semiHidden/>
    <w:rsid w:val="00826847"/>
    <w:pPr>
      <w:ind w:left="1400"/>
    </w:pPr>
  </w:style>
  <w:style w:type="paragraph" w:styleId="Sommario9">
    <w:name w:val="toc 9"/>
    <w:basedOn w:val="Normale"/>
    <w:next w:val="Normale"/>
    <w:autoRedefine/>
    <w:semiHidden/>
    <w:rsid w:val="00826847"/>
    <w:pPr>
      <w:ind w:left="1600"/>
    </w:pPr>
  </w:style>
  <w:style w:type="character" w:styleId="Collegamentoipertestuale">
    <w:name w:val="Hyperlink"/>
    <w:basedOn w:val="Carpredefinitoparagrafo"/>
    <w:rsid w:val="00826847"/>
    <w:rPr>
      <w:color w:val="0000FF"/>
      <w:u w:val="single"/>
    </w:rPr>
  </w:style>
  <w:style w:type="paragraph" w:styleId="Titolo">
    <w:name w:val="Title"/>
    <w:basedOn w:val="Normale"/>
    <w:qFormat/>
    <w:rsid w:val="00826847"/>
    <w:pPr>
      <w:overflowPunct/>
      <w:autoSpaceDE/>
      <w:autoSpaceDN/>
      <w:adjustRightInd/>
      <w:jc w:val="center"/>
      <w:textAlignment w:val="auto"/>
    </w:pPr>
    <w:rPr>
      <w:b/>
      <w:bCs/>
    </w:rPr>
  </w:style>
  <w:style w:type="paragraph" w:customStyle="1" w:styleId="xl27">
    <w:name w:val="xl27"/>
    <w:basedOn w:val="Normale"/>
    <w:rsid w:val="00826847"/>
    <w:pPr>
      <w:overflowPunct/>
      <w:autoSpaceDE/>
      <w:autoSpaceDN/>
      <w:adjustRightInd/>
      <w:spacing w:before="100" w:beforeAutospacing="1" w:after="100" w:afterAutospacing="1"/>
      <w:jc w:val="center"/>
      <w:textAlignment w:val="auto"/>
    </w:pPr>
    <w:rPr>
      <w:rFonts w:ascii="Arial" w:hAnsi="Arial" w:cs="Arial"/>
      <w:b/>
      <w:bCs/>
      <w:sz w:val="18"/>
      <w:szCs w:val="18"/>
    </w:rPr>
  </w:style>
  <w:style w:type="paragraph" w:styleId="Corpodeltesto3">
    <w:name w:val="Body Text 3"/>
    <w:basedOn w:val="Normale"/>
    <w:rsid w:val="00826847"/>
    <w:pPr>
      <w:widowControl w:val="0"/>
      <w:overflowPunct/>
      <w:autoSpaceDE/>
      <w:autoSpaceDN/>
      <w:adjustRightInd/>
      <w:jc w:val="both"/>
      <w:textAlignment w:val="auto"/>
    </w:pPr>
    <w:rPr>
      <w:sz w:val="24"/>
      <w:szCs w:val="24"/>
    </w:rPr>
  </w:style>
  <w:style w:type="paragraph" w:styleId="Pidipagina">
    <w:name w:val="footer"/>
    <w:basedOn w:val="Normale"/>
    <w:rsid w:val="00826847"/>
    <w:pPr>
      <w:tabs>
        <w:tab w:val="center" w:pos="4819"/>
        <w:tab w:val="right" w:pos="9638"/>
      </w:tabs>
    </w:pPr>
  </w:style>
  <w:style w:type="character" w:styleId="Numeropagina">
    <w:name w:val="page number"/>
    <w:basedOn w:val="Carpredefinitoparagrafo"/>
    <w:rsid w:val="00826847"/>
  </w:style>
  <w:style w:type="paragraph" w:styleId="Testodelblocco">
    <w:name w:val="Block Text"/>
    <w:basedOn w:val="Normale"/>
    <w:rsid w:val="00826847"/>
    <w:pPr>
      <w:overflowPunct/>
      <w:autoSpaceDE/>
      <w:autoSpaceDN/>
      <w:adjustRightInd/>
      <w:ind w:left="284" w:right="282"/>
      <w:jc w:val="both"/>
      <w:textAlignment w:val="auto"/>
    </w:pPr>
    <w:rPr>
      <w:sz w:val="24"/>
      <w:szCs w:val="24"/>
    </w:rPr>
  </w:style>
  <w:style w:type="character" w:styleId="Collegamentovisitato">
    <w:name w:val="FollowedHyperlink"/>
    <w:basedOn w:val="Carpredefinitoparagrafo"/>
    <w:rsid w:val="00826847"/>
    <w:rPr>
      <w:color w:val="800080"/>
      <w:u w:val="single"/>
    </w:rPr>
  </w:style>
  <w:style w:type="paragraph" w:styleId="Indice1">
    <w:name w:val="index 1"/>
    <w:basedOn w:val="Normale"/>
    <w:next w:val="Normale"/>
    <w:autoRedefine/>
    <w:semiHidden/>
    <w:rsid w:val="00826847"/>
    <w:pPr>
      <w:ind w:left="200" w:hanging="200"/>
    </w:pPr>
  </w:style>
  <w:style w:type="paragraph" w:styleId="Indice2">
    <w:name w:val="index 2"/>
    <w:basedOn w:val="Normale"/>
    <w:next w:val="Normale"/>
    <w:autoRedefine/>
    <w:semiHidden/>
    <w:rsid w:val="00826847"/>
    <w:pPr>
      <w:ind w:left="400" w:hanging="200"/>
    </w:pPr>
  </w:style>
  <w:style w:type="paragraph" w:styleId="Indice3">
    <w:name w:val="index 3"/>
    <w:basedOn w:val="Normale"/>
    <w:next w:val="Normale"/>
    <w:autoRedefine/>
    <w:semiHidden/>
    <w:rsid w:val="00826847"/>
    <w:pPr>
      <w:ind w:left="600" w:hanging="200"/>
    </w:pPr>
  </w:style>
  <w:style w:type="paragraph" w:styleId="Indice4">
    <w:name w:val="index 4"/>
    <w:basedOn w:val="Normale"/>
    <w:next w:val="Normale"/>
    <w:autoRedefine/>
    <w:semiHidden/>
    <w:rsid w:val="00826847"/>
    <w:pPr>
      <w:ind w:left="800" w:hanging="200"/>
    </w:pPr>
  </w:style>
  <w:style w:type="paragraph" w:styleId="Indice5">
    <w:name w:val="index 5"/>
    <w:basedOn w:val="Normale"/>
    <w:next w:val="Normale"/>
    <w:autoRedefine/>
    <w:semiHidden/>
    <w:rsid w:val="00826847"/>
    <w:pPr>
      <w:ind w:left="1000" w:hanging="200"/>
    </w:pPr>
  </w:style>
  <w:style w:type="paragraph" w:styleId="Indice6">
    <w:name w:val="index 6"/>
    <w:basedOn w:val="Normale"/>
    <w:next w:val="Normale"/>
    <w:autoRedefine/>
    <w:semiHidden/>
    <w:rsid w:val="00826847"/>
    <w:pPr>
      <w:ind w:left="1200" w:hanging="200"/>
    </w:pPr>
  </w:style>
  <w:style w:type="paragraph" w:styleId="Indice7">
    <w:name w:val="index 7"/>
    <w:basedOn w:val="Normale"/>
    <w:next w:val="Normale"/>
    <w:autoRedefine/>
    <w:semiHidden/>
    <w:rsid w:val="00826847"/>
    <w:pPr>
      <w:ind w:left="1400" w:hanging="200"/>
    </w:pPr>
  </w:style>
  <w:style w:type="paragraph" w:styleId="Indice8">
    <w:name w:val="index 8"/>
    <w:basedOn w:val="Normale"/>
    <w:next w:val="Normale"/>
    <w:autoRedefine/>
    <w:semiHidden/>
    <w:rsid w:val="00826847"/>
    <w:pPr>
      <w:ind w:left="1600" w:hanging="200"/>
    </w:pPr>
  </w:style>
  <w:style w:type="paragraph" w:styleId="Indice9">
    <w:name w:val="index 9"/>
    <w:basedOn w:val="Normale"/>
    <w:next w:val="Normale"/>
    <w:autoRedefine/>
    <w:semiHidden/>
    <w:rsid w:val="00826847"/>
    <w:pPr>
      <w:ind w:left="1800" w:hanging="200"/>
    </w:pPr>
  </w:style>
  <w:style w:type="paragraph" w:styleId="Titoloindice">
    <w:name w:val="index heading"/>
    <w:basedOn w:val="Normale"/>
    <w:next w:val="Indice1"/>
    <w:semiHidden/>
    <w:rsid w:val="00826847"/>
  </w:style>
  <w:style w:type="character" w:styleId="Enfasigrassetto">
    <w:name w:val="Strong"/>
    <w:basedOn w:val="Carpredefinitoparagrafo"/>
    <w:qFormat/>
    <w:rsid w:val="00826847"/>
    <w:rPr>
      <w:b/>
      <w:bCs/>
    </w:rPr>
  </w:style>
  <w:style w:type="paragraph" w:customStyle="1" w:styleId="Testopredefinito">
    <w:name w:val="Testo predefinito"/>
    <w:basedOn w:val="Normale"/>
    <w:rsid w:val="00826847"/>
    <w:pPr>
      <w:overflowPunct/>
      <w:adjustRightInd/>
      <w:textAlignment w:val="auto"/>
    </w:pPr>
    <w:rPr>
      <w:sz w:val="24"/>
      <w:szCs w:val="24"/>
      <w:lang w:val="en-US"/>
    </w:rPr>
  </w:style>
  <w:style w:type="paragraph" w:customStyle="1" w:styleId="xl22">
    <w:name w:val="xl22"/>
    <w:basedOn w:val="Normale"/>
    <w:rsid w:val="00826847"/>
    <w:pPr>
      <w:shd w:val="clear" w:color="auto" w:fill="FFFFFF"/>
      <w:overflowPunct/>
      <w:autoSpaceDE/>
      <w:autoSpaceDN/>
      <w:adjustRightInd/>
      <w:spacing w:before="100" w:beforeAutospacing="1" w:after="100" w:afterAutospacing="1"/>
      <w:textAlignment w:val="auto"/>
    </w:pPr>
    <w:rPr>
      <w:rFonts w:ascii="MS Sans Serif" w:eastAsia="Arial Unicode MS" w:hAnsi="MS Sans Serif"/>
      <w:sz w:val="24"/>
      <w:szCs w:val="24"/>
    </w:rPr>
  </w:style>
  <w:style w:type="paragraph" w:customStyle="1" w:styleId="xl23">
    <w:name w:val="xl23"/>
    <w:basedOn w:val="Normale"/>
    <w:rsid w:val="00826847"/>
    <w:pPr>
      <w:pBdr>
        <w:top w:val="single" w:sz="4" w:space="0" w:color="auto"/>
        <w:left w:val="single" w:sz="4" w:space="0" w:color="auto"/>
        <w:right w:val="single" w:sz="4" w:space="0" w:color="auto"/>
      </w:pBdr>
      <w:shd w:val="clear" w:color="auto" w:fill="FFFFFF"/>
      <w:overflowPunct/>
      <w:autoSpaceDE/>
      <w:autoSpaceDN/>
      <w:adjustRightInd/>
      <w:spacing w:before="100" w:beforeAutospacing="1" w:after="100" w:afterAutospacing="1"/>
      <w:textAlignment w:val="auto"/>
    </w:pPr>
    <w:rPr>
      <w:rFonts w:ascii="MS Sans Serif" w:eastAsia="Arial Unicode MS" w:hAnsi="MS Sans Serif"/>
      <w:sz w:val="24"/>
      <w:szCs w:val="24"/>
    </w:rPr>
  </w:style>
  <w:style w:type="paragraph" w:customStyle="1" w:styleId="xl24">
    <w:name w:val="xl24"/>
    <w:basedOn w:val="Normale"/>
    <w:rsid w:val="00826847"/>
    <w:pPr>
      <w:pBdr>
        <w:left w:val="single" w:sz="4" w:space="0" w:color="auto"/>
        <w:right w:val="single" w:sz="4" w:space="0" w:color="auto"/>
      </w:pBdr>
      <w:shd w:val="clear" w:color="auto" w:fill="FFFFFF"/>
      <w:overflowPunct/>
      <w:autoSpaceDE/>
      <w:autoSpaceDN/>
      <w:adjustRightInd/>
      <w:spacing w:before="100" w:beforeAutospacing="1" w:after="100" w:afterAutospacing="1"/>
      <w:textAlignment w:val="auto"/>
    </w:pPr>
    <w:rPr>
      <w:rFonts w:ascii="MS Sans Serif" w:eastAsia="Arial Unicode MS" w:hAnsi="MS Sans Serif"/>
      <w:sz w:val="24"/>
      <w:szCs w:val="24"/>
    </w:rPr>
  </w:style>
  <w:style w:type="paragraph" w:customStyle="1" w:styleId="xl25">
    <w:name w:val="xl25"/>
    <w:basedOn w:val="Normale"/>
    <w:rsid w:val="00826847"/>
    <w:pPr>
      <w:pBdr>
        <w:left w:val="single" w:sz="4" w:space="0" w:color="auto"/>
        <w:bottom w:val="single" w:sz="4" w:space="0" w:color="auto"/>
        <w:right w:val="single" w:sz="4" w:space="0" w:color="auto"/>
      </w:pBdr>
      <w:shd w:val="clear" w:color="auto" w:fill="FFFFFF"/>
      <w:overflowPunct/>
      <w:autoSpaceDE/>
      <w:autoSpaceDN/>
      <w:adjustRightInd/>
      <w:spacing w:before="100" w:beforeAutospacing="1" w:after="100" w:afterAutospacing="1"/>
      <w:textAlignment w:val="auto"/>
    </w:pPr>
    <w:rPr>
      <w:rFonts w:ascii="MS Sans Serif" w:eastAsia="Arial Unicode MS" w:hAnsi="MS Sans Serif"/>
      <w:sz w:val="24"/>
      <w:szCs w:val="24"/>
    </w:rPr>
  </w:style>
  <w:style w:type="paragraph" w:customStyle="1" w:styleId="xl26">
    <w:name w:val="xl26"/>
    <w:basedOn w:val="Normale"/>
    <w:rsid w:val="00826847"/>
    <w:pPr>
      <w:pBdr>
        <w:top w:val="single" w:sz="4" w:space="0" w:color="auto"/>
        <w:left w:val="single" w:sz="4" w:space="0" w:color="auto"/>
        <w:right w:val="single" w:sz="4" w:space="0" w:color="auto"/>
      </w:pBdr>
      <w:shd w:val="clear" w:color="auto" w:fill="FFFFFF"/>
      <w:overflowPunct/>
      <w:autoSpaceDE/>
      <w:autoSpaceDN/>
      <w:adjustRightInd/>
      <w:spacing w:before="100" w:beforeAutospacing="1" w:after="100" w:afterAutospacing="1"/>
      <w:jc w:val="right"/>
      <w:textAlignment w:val="auto"/>
    </w:pPr>
    <w:rPr>
      <w:rFonts w:ascii="MS Sans Serif" w:eastAsia="Arial Unicode MS" w:hAnsi="MS Sans Serif"/>
      <w:sz w:val="24"/>
      <w:szCs w:val="24"/>
    </w:rPr>
  </w:style>
  <w:style w:type="paragraph" w:customStyle="1" w:styleId="xl28">
    <w:name w:val="xl28"/>
    <w:basedOn w:val="Normale"/>
    <w:rsid w:val="00826847"/>
    <w:pPr>
      <w:pBdr>
        <w:left w:val="single" w:sz="4" w:space="0" w:color="auto"/>
        <w:bottom w:val="single" w:sz="4" w:space="0" w:color="auto"/>
        <w:right w:val="single" w:sz="4" w:space="0" w:color="auto"/>
      </w:pBdr>
      <w:shd w:val="clear" w:color="auto" w:fill="FFFFFF"/>
      <w:overflowPunct/>
      <w:autoSpaceDE/>
      <w:autoSpaceDN/>
      <w:adjustRightInd/>
      <w:spacing w:before="100" w:beforeAutospacing="1" w:after="100" w:afterAutospacing="1"/>
      <w:jc w:val="right"/>
      <w:textAlignment w:val="auto"/>
    </w:pPr>
    <w:rPr>
      <w:rFonts w:ascii="MS Sans Serif" w:eastAsia="Arial Unicode MS" w:hAnsi="MS Sans Serif"/>
      <w:sz w:val="24"/>
      <w:szCs w:val="24"/>
    </w:rPr>
  </w:style>
  <w:style w:type="paragraph" w:customStyle="1" w:styleId="xl29">
    <w:name w:val="xl29"/>
    <w:basedOn w:val="Normale"/>
    <w:rsid w:val="00826847"/>
    <w:pPr>
      <w:pBdr>
        <w:top w:val="single" w:sz="4" w:space="0" w:color="auto"/>
        <w:left w:val="single" w:sz="4" w:space="0" w:color="auto"/>
        <w:bottom w:val="single" w:sz="4" w:space="0" w:color="auto"/>
        <w:right w:val="single" w:sz="4" w:space="0" w:color="auto"/>
      </w:pBdr>
      <w:shd w:val="clear" w:color="auto" w:fill="FFFFFF"/>
      <w:overflowPunct/>
      <w:autoSpaceDE/>
      <w:autoSpaceDN/>
      <w:adjustRightInd/>
      <w:spacing w:before="100" w:beforeAutospacing="1" w:after="100" w:afterAutospacing="1"/>
      <w:jc w:val="right"/>
      <w:textAlignment w:val="auto"/>
    </w:pPr>
    <w:rPr>
      <w:rFonts w:ascii="MS Sans Serif" w:eastAsia="Arial Unicode MS" w:hAnsi="MS Sans Serif"/>
      <w:sz w:val="24"/>
      <w:szCs w:val="24"/>
    </w:rPr>
  </w:style>
  <w:style w:type="paragraph" w:customStyle="1" w:styleId="xl30">
    <w:name w:val="xl30"/>
    <w:basedOn w:val="Normale"/>
    <w:rsid w:val="00826847"/>
    <w:pPr>
      <w:pBdr>
        <w:top w:val="single" w:sz="4" w:space="0" w:color="auto"/>
        <w:left w:val="single" w:sz="4" w:space="0" w:color="auto"/>
        <w:bottom w:val="single" w:sz="4" w:space="0" w:color="auto"/>
        <w:right w:val="single" w:sz="4" w:space="0" w:color="auto"/>
      </w:pBdr>
      <w:shd w:val="clear" w:color="auto" w:fill="FFFFFF"/>
      <w:overflowPunct/>
      <w:autoSpaceDE/>
      <w:autoSpaceDN/>
      <w:adjustRightInd/>
      <w:spacing w:before="100" w:beforeAutospacing="1" w:after="100" w:afterAutospacing="1"/>
      <w:jc w:val="center"/>
      <w:textAlignment w:val="auto"/>
    </w:pPr>
    <w:rPr>
      <w:rFonts w:ascii="MS Sans Serif" w:eastAsia="Arial Unicode MS" w:hAnsi="MS Sans Serif"/>
      <w:sz w:val="24"/>
      <w:szCs w:val="24"/>
    </w:rPr>
  </w:style>
  <w:style w:type="paragraph" w:customStyle="1" w:styleId="xl31">
    <w:name w:val="xl31"/>
    <w:basedOn w:val="Normale"/>
    <w:rsid w:val="00826847"/>
    <w:pPr>
      <w:pBdr>
        <w:top w:val="single" w:sz="4" w:space="0" w:color="auto"/>
        <w:left w:val="single" w:sz="4" w:space="0" w:color="auto"/>
        <w:bottom w:val="single" w:sz="4" w:space="0" w:color="auto"/>
        <w:right w:val="single" w:sz="4" w:space="0" w:color="auto"/>
      </w:pBdr>
      <w:shd w:val="clear" w:color="auto" w:fill="FFFFFF"/>
      <w:overflowPunct/>
      <w:autoSpaceDE/>
      <w:autoSpaceDN/>
      <w:adjustRightInd/>
      <w:spacing w:before="100" w:beforeAutospacing="1" w:after="100" w:afterAutospacing="1"/>
      <w:textAlignment w:val="auto"/>
    </w:pPr>
    <w:rPr>
      <w:rFonts w:ascii="MS Sans Serif" w:eastAsia="Arial Unicode MS" w:hAnsi="MS Sans Serif"/>
      <w:sz w:val="24"/>
      <w:szCs w:val="24"/>
    </w:rPr>
  </w:style>
  <w:style w:type="paragraph" w:customStyle="1" w:styleId="xl32">
    <w:name w:val="xl32"/>
    <w:basedOn w:val="Normale"/>
    <w:rsid w:val="00826847"/>
    <w:pPr>
      <w:pBdr>
        <w:top w:val="single" w:sz="4" w:space="0" w:color="auto"/>
        <w:left w:val="single" w:sz="4" w:space="0" w:color="auto"/>
        <w:bottom w:val="single" w:sz="4" w:space="0" w:color="auto"/>
        <w:right w:val="single" w:sz="4" w:space="0" w:color="auto"/>
      </w:pBdr>
      <w:shd w:val="clear" w:color="auto" w:fill="FFFFFF"/>
      <w:overflowPunct/>
      <w:autoSpaceDE/>
      <w:autoSpaceDN/>
      <w:adjustRightInd/>
      <w:spacing w:before="100" w:beforeAutospacing="1" w:after="100" w:afterAutospacing="1"/>
      <w:jc w:val="right"/>
      <w:textAlignment w:val="auto"/>
    </w:pPr>
    <w:rPr>
      <w:rFonts w:ascii="MS Sans Serif" w:eastAsia="Arial Unicode MS" w:hAnsi="MS Sans Serif"/>
      <w:sz w:val="24"/>
      <w:szCs w:val="24"/>
    </w:rPr>
  </w:style>
  <w:style w:type="paragraph" w:customStyle="1" w:styleId="xl33">
    <w:name w:val="xl33"/>
    <w:basedOn w:val="Normale"/>
    <w:rsid w:val="00826847"/>
    <w:pPr>
      <w:shd w:val="clear" w:color="auto" w:fill="FFFFFF"/>
      <w:overflowPunct/>
      <w:autoSpaceDE/>
      <w:autoSpaceDN/>
      <w:adjustRightInd/>
      <w:spacing w:before="100" w:beforeAutospacing="1" w:after="100" w:afterAutospacing="1"/>
      <w:jc w:val="center"/>
      <w:textAlignment w:val="auto"/>
    </w:pPr>
    <w:rPr>
      <w:rFonts w:ascii="MS Sans Serif" w:eastAsia="Arial Unicode MS" w:hAnsi="MS Sans Serif"/>
      <w:sz w:val="24"/>
      <w:szCs w:val="24"/>
    </w:rPr>
  </w:style>
  <w:style w:type="paragraph" w:customStyle="1" w:styleId="xl34">
    <w:name w:val="xl34"/>
    <w:basedOn w:val="Normale"/>
    <w:rsid w:val="00826847"/>
    <w:pPr>
      <w:shd w:val="clear" w:color="auto" w:fill="FFFFFF"/>
      <w:overflowPunct/>
      <w:autoSpaceDE/>
      <w:autoSpaceDN/>
      <w:adjustRightInd/>
      <w:spacing w:before="100" w:beforeAutospacing="1" w:after="100" w:afterAutospacing="1"/>
      <w:jc w:val="center"/>
      <w:textAlignment w:val="auto"/>
    </w:pPr>
    <w:rPr>
      <w:rFonts w:ascii="MS Sans Serif" w:eastAsia="Arial Unicode MS" w:hAnsi="MS Sans Serif"/>
      <w:b/>
      <w:bCs/>
      <w:sz w:val="24"/>
      <w:szCs w:val="24"/>
    </w:rPr>
  </w:style>
  <w:style w:type="paragraph" w:customStyle="1" w:styleId="xl35">
    <w:name w:val="xl35"/>
    <w:basedOn w:val="Normale"/>
    <w:rsid w:val="00826847"/>
    <w:pPr>
      <w:pBdr>
        <w:left w:val="single" w:sz="4" w:space="0" w:color="auto"/>
      </w:pBdr>
      <w:shd w:val="clear" w:color="auto" w:fill="FFFFFF"/>
      <w:overflowPunct/>
      <w:autoSpaceDE/>
      <w:autoSpaceDN/>
      <w:adjustRightInd/>
      <w:spacing w:before="100" w:beforeAutospacing="1" w:after="100" w:afterAutospacing="1"/>
      <w:jc w:val="right"/>
      <w:textAlignment w:val="auto"/>
    </w:pPr>
    <w:rPr>
      <w:rFonts w:ascii="MS Sans Serif" w:eastAsia="Arial Unicode MS" w:hAnsi="MS Sans Serif"/>
      <w:sz w:val="24"/>
      <w:szCs w:val="24"/>
    </w:rPr>
  </w:style>
  <w:style w:type="paragraph" w:customStyle="1" w:styleId="xl36">
    <w:name w:val="xl36"/>
    <w:basedOn w:val="Normale"/>
    <w:rsid w:val="00826847"/>
    <w:pPr>
      <w:pBdr>
        <w:left w:val="single" w:sz="4" w:space="0" w:color="auto"/>
        <w:bottom w:val="single" w:sz="4" w:space="0" w:color="auto"/>
      </w:pBdr>
      <w:shd w:val="clear" w:color="auto" w:fill="FFFFFF"/>
      <w:overflowPunct/>
      <w:autoSpaceDE/>
      <w:autoSpaceDN/>
      <w:adjustRightInd/>
      <w:spacing w:before="100" w:beforeAutospacing="1" w:after="100" w:afterAutospacing="1"/>
      <w:jc w:val="right"/>
      <w:textAlignment w:val="auto"/>
    </w:pPr>
    <w:rPr>
      <w:rFonts w:ascii="MS Sans Serif" w:eastAsia="Arial Unicode MS" w:hAnsi="MS Sans Serif"/>
      <w:sz w:val="24"/>
      <w:szCs w:val="24"/>
    </w:rPr>
  </w:style>
  <w:style w:type="paragraph" w:customStyle="1" w:styleId="xl37">
    <w:name w:val="xl37"/>
    <w:basedOn w:val="Normale"/>
    <w:rsid w:val="00826847"/>
    <w:pPr>
      <w:shd w:val="clear" w:color="auto" w:fill="FFFFFF"/>
      <w:overflowPunct/>
      <w:autoSpaceDE/>
      <w:autoSpaceDN/>
      <w:adjustRightInd/>
      <w:spacing w:before="100" w:beforeAutospacing="1" w:after="100" w:afterAutospacing="1"/>
      <w:jc w:val="center"/>
      <w:textAlignment w:val="auto"/>
    </w:pPr>
    <w:rPr>
      <w:rFonts w:ascii="MS Sans Serif" w:eastAsia="Arial Unicode MS" w:hAnsi="MS Sans Serif"/>
      <w:sz w:val="24"/>
      <w:szCs w:val="24"/>
    </w:rPr>
  </w:style>
  <w:style w:type="paragraph" w:customStyle="1" w:styleId="xl38">
    <w:name w:val="xl38"/>
    <w:basedOn w:val="Normale"/>
    <w:rsid w:val="00826847"/>
    <w:pPr>
      <w:shd w:val="clear" w:color="auto" w:fill="FFFFFF"/>
      <w:overflowPunct/>
      <w:autoSpaceDE/>
      <w:autoSpaceDN/>
      <w:adjustRightInd/>
      <w:spacing w:before="100" w:beforeAutospacing="1" w:after="100" w:afterAutospacing="1"/>
      <w:jc w:val="center"/>
      <w:textAlignment w:val="auto"/>
    </w:pPr>
    <w:rPr>
      <w:rFonts w:ascii="MS Sans Serif" w:eastAsia="Arial Unicode MS" w:hAnsi="MS Sans Serif"/>
      <w:b/>
      <w:bCs/>
      <w:sz w:val="24"/>
      <w:szCs w:val="24"/>
    </w:rPr>
  </w:style>
  <w:style w:type="paragraph" w:customStyle="1" w:styleId="xl39">
    <w:name w:val="xl39"/>
    <w:basedOn w:val="Normale"/>
    <w:rsid w:val="00826847"/>
    <w:pPr>
      <w:pBdr>
        <w:left w:val="single" w:sz="4" w:space="0" w:color="auto"/>
      </w:pBdr>
      <w:shd w:val="clear" w:color="auto" w:fill="FFFFFF"/>
      <w:overflowPunct/>
      <w:autoSpaceDE/>
      <w:autoSpaceDN/>
      <w:adjustRightInd/>
      <w:spacing w:before="100" w:beforeAutospacing="1" w:after="100" w:afterAutospacing="1"/>
      <w:textAlignment w:val="auto"/>
    </w:pPr>
    <w:rPr>
      <w:rFonts w:ascii="MS Sans Serif" w:eastAsia="Arial Unicode MS" w:hAnsi="MS Sans Serif"/>
      <w:i/>
      <w:iCs/>
      <w:sz w:val="24"/>
      <w:szCs w:val="24"/>
    </w:rPr>
  </w:style>
  <w:style w:type="paragraph" w:customStyle="1" w:styleId="xl40">
    <w:name w:val="xl40"/>
    <w:basedOn w:val="Normale"/>
    <w:rsid w:val="00826847"/>
    <w:pPr>
      <w:pBdr>
        <w:left w:val="single" w:sz="4" w:space="0" w:color="auto"/>
        <w:bottom w:val="single" w:sz="4" w:space="0" w:color="auto"/>
      </w:pBdr>
      <w:shd w:val="clear" w:color="auto" w:fill="FFFFFF"/>
      <w:overflowPunct/>
      <w:autoSpaceDE/>
      <w:autoSpaceDN/>
      <w:adjustRightInd/>
      <w:spacing w:before="100" w:beforeAutospacing="1" w:after="100" w:afterAutospacing="1"/>
      <w:textAlignment w:val="auto"/>
    </w:pPr>
    <w:rPr>
      <w:rFonts w:ascii="MS Sans Serif" w:eastAsia="Arial Unicode MS" w:hAnsi="MS Sans Serif"/>
      <w:sz w:val="24"/>
      <w:szCs w:val="24"/>
    </w:rPr>
  </w:style>
  <w:style w:type="paragraph" w:customStyle="1" w:styleId="xl41">
    <w:name w:val="xl41"/>
    <w:basedOn w:val="Normale"/>
    <w:rsid w:val="00826847"/>
    <w:pPr>
      <w:pBdr>
        <w:bottom w:val="single" w:sz="4" w:space="0" w:color="auto"/>
        <w:right w:val="single" w:sz="4" w:space="0" w:color="auto"/>
      </w:pBdr>
      <w:shd w:val="clear" w:color="auto" w:fill="FFFFFF"/>
      <w:overflowPunct/>
      <w:autoSpaceDE/>
      <w:autoSpaceDN/>
      <w:adjustRightInd/>
      <w:spacing w:before="100" w:beforeAutospacing="1" w:after="100" w:afterAutospacing="1"/>
      <w:jc w:val="center"/>
      <w:textAlignment w:val="auto"/>
    </w:pPr>
    <w:rPr>
      <w:rFonts w:ascii="MS Sans Serif" w:eastAsia="Arial Unicode MS" w:hAnsi="MS Sans Serif"/>
      <w:sz w:val="24"/>
      <w:szCs w:val="24"/>
    </w:rPr>
  </w:style>
  <w:style w:type="paragraph" w:customStyle="1" w:styleId="xl42">
    <w:name w:val="xl42"/>
    <w:basedOn w:val="Normale"/>
    <w:rsid w:val="00826847"/>
    <w:pPr>
      <w:pBdr>
        <w:left w:val="single" w:sz="4" w:space="0" w:color="auto"/>
      </w:pBdr>
      <w:shd w:val="clear" w:color="auto" w:fill="FFFFFF"/>
      <w:overflowPunct/>
      <w:autoSpaceDE/>
      <w:autoSpaceDN/>
      <w:adjustRightInd/>
      <w:spacing w:before="100" w:beforeAutospacing="1" w:after="100" w:afterAutospacing="1"/>
      <w:textAlignment w:val="auto"/>
    </w:pPr>
    <w:rPr>
      <w:rFonts w:ascii="MS Sans Serif" w:eastAsia="Arial Unicode MS" w:hAnsi="MS Sans Serif"/>
      <w:b/>
      <w:bCs/>
      <w:sz w:val="24"/>
      <w:szCs w:val="24"/>
    </w:rPr>
  </w:style>
  <w:style w:type="paragraph" w:customStyle="1" w:styleId="xl43">
    <w:name w:val="xl43"/>
    <w:basedOn w:val="Normale"/>
    <w:rsid w:val="00826847"/>
    <w:pPr>
      <w:pBdr>
        <w:right w:val="single" w:sz="4" w:space="0" w:color="auto"/>
      </w:pBdr>
      <w:shd w:val="clear" w:color="auto" w:fill="FFFFFF"/>
      <w:overflowPunct/>
      <w:autoSpaceDE/>
      <w:autoSpaceDN/>
      <w:adjustRightInd/>
      <w:spacing w:before="100" w:beforeAutospacing="1" w:after="100" w:afterAutospacing="1"/>
      <w:jc w:val="center"/>
      <w:textAlignment w:val="auto"/>
    </w:pPr>
    <w:rPr>
      <w:rFonts w:ascii="MS Sans Serif" w:eastAsia="Arial Unicode MS" w:hAnsi="MS Sans Serif"/>
      <w:sz w:val="24"/>
      <w:szCs w:val="24"/>
    </w:rPr>
  </w:style>
  <w:style w:type="paragraph" w:customStyle="1" w:styleId="xl44">
    <w:name w:val="xl44"/>
    <w:basedOn w:val="Normale"/>
    <w:rsid w:val="00826847"/>
    <w:pPr>
      <w:pBdr>
        <w:left w:val="single" w:sz="4" w:space="0" w:color="auto"/>
      </w:pBdr>
      <w:shd w:val="clear" w:color="auto" w:fill="FFFFFF"/>
      <w:overflowPunct/>
      <w:autoSpaceDE/>
      <w:autoSpaceDN/>
      <w:adjustRightInd/>
      <w:spacing w:before="100" w:beforeAutospacing="1" w:after="100" w:afterAutospacing="1"/>
      <w:textAlignment w:val="auto"/>
    </w:pPr>
    <w:rPr>
      <w:rFonts w:ascii="MS Sans Serif" w:eastAsia="Arial Unicode MS" w:hAnsi="MS Sans Serif"/>
      <w:sz w:val="24"/>
      <w:szCs w:val="24"/>
    </w:rPr>
  </w:style>
  <w:style w:type="paragraph" w:customStyle="1" w:styleId="xl45">
    <w:name w:val="xl45"/>
    <w:basedOn w:val="Normale"/>
    <w:rsid w:val="00826847"/>
    <w:pPr>
      <w:pBdr>
        <w:left w:val="single" w:sz="4" w:space="0" w:color="auto"/>
      </w:pBdr>
      <w:shd w:val="clear" w:color="auto" w:fill="FFFFFF"/>
      <w:overflowPunct/>
      <w:autoSpaceDE/>
      <w:autoSpaceDN/>
      <w:adjustRightInd/>
      <w:spacing w:before="100" w:beforeAutospacing="1" w:after="100" w:afterAutospacing="1"/>
      <w:textAlignment w:val="auto"/>
    </w:pPr>
    <w:rPr>
      <w:rFonts w:ascii="MS Sans Serif" w:eastAsia="Arial Unicode MS" w:hAnsi="MS Sans Serif"/>
      <w:b/>
      <w:bCs/>
      <w:sz w:val="24"/>
      <w:szCs w:val="24"/>
    </w:rPr>
  </w:style>
  <w:style w:type="paragraph" w:customStyle="1" w:styleId="xl46">
    <w:name w:val="xl46"/>
    <w:basedOn w:val="Normale"/>
    <w:rsid w:val="00826847"/>
    <w:pPr>
      <w:pBdr>
        <w:right w:val="single" w:sz="4" w:space="0" w:color="auto"/>
      </w:pBdr>
      <w:shd w:val="clear" w:color="auto" w:fill="FFFFFF"/>
      <w:overflowPunct/>
      <w:autoSpaceDE/>
      <w:autoSpaceDN/>
      <w:adjustRightInd/>
      <w:spacing w:before="100" w:beforeAutospacing="1" w:after="100" w:afterAutospacing="1"/>
      <w:jc w:val="center"/>
      <w:textAlignment w:val="auto"/>
    </w:pPr>
    <w:rPr>
      <w:rFonts w:ascii="MS Sans Serif" w:eastAsia="Arial Unicode MS" w:hAnsi="MS Sans Serif"/>
      <w:sz w:val="24"/>
      <w:szCs w:val="24"/>
    </w:rPr>
  </w:style>
  <w:style w:type="paragraph" w:customStyle="1" w:styleId="xl47">
    <w:name w:val="xl47"/>
    <w:basedOn w:val="Normale"/>
    <w:rsid w:val="00826847"/>
    <w:pPr>
      <w:pBdr>
        <w:left w:val="single" w:sz="4" w:space="0" w:color="auto"/>
      </w:pBdr>
      <w:shd w:val="clear" w:color="auto" w:fill="FFFFFF"/>
      <w:overflowPunct/>
      <w:autoSpaceDE/>
      <w:autoSpaceDN/>
      <w:adjustRightInd/>
      <w:spacing w:before="100" w:beforeAutospacing="1" w:after="100" w:afterAutospacing="1"/>
      <w:textAlignment w:val="auto"/>
    </w:pPr>
    <w:rPr>
      <w:rFonts w:ascii="MS Sans Serif" w:eastAsia="Arial Unicode MS" w:hAnsi="MS Sans Serif"/>
      <w:sz w:val="24"/>
      <w:szCs w:val="24"/>
    </w:rPr>
  </w:style>
  <w:style w:type="paragraph" w:customStyle="1" w:styleId="xl48">
    <w:name w:val="xl48"/>
    <w:basedOn w:val="Normale"/>
    <w:rsid w:val="00826847"/>
    <w:pPr>
      <w:pBdr>
        <w:left w:val="single" w:sz="4" w:space="0" w:color="auto"/>
      </w:pBdr>
      <w:shd w:val="clear" w:color="auto" w:fill="FFFFFF"/>
      <w:overflowPunct/>
      <w:autoSpaceDE/>
      <w:autoSpaceDN/>
      <w:adjustRightInd/>
      <w:spacing w:before="100" w:beforeAutospacing="1" w:after="100" w:afterAutospacing="1"/>
      <w:textAlignment w:val="auto"/>
    </w:pPr>
    <w:rPr>
      <w:rFonts w:ascii="MS Sans Serif" w:eastAsia="Arial Unicode MS" w:hAnsi="MS Sans Serif"/>
      <w:i/>
      <w:iCs/>
      <w:sz w:val="24"/>
      <w:szCs w:val="24"/>
    </w:rPr>
  </w:style>
  <w:style w:type="paragraph" w:customStyle="1" w:styleId="xl49">
    <w:name w:val="xl49"/>
    <w:basedOn w:val="Normale"/>
    <w:rsid w:val="00826847"/>
    <w:pPr>
      <w:pBdr>
        <w:left w:val="single" w:sz="4" w:space="0" w:color="auto"/>
        <w:bottom w:val="single" w:sz="4" w:space="0" w:color="auto"/>
      </w:pBdr>
      <w:shd w:val="clear" w:color="auto" w:fill="FFFFFF"/>
      <w:overflowPunct/>
      <w:autoSpaceDE/>
      <w:autoSpaceDN/>
      <w:adjustRightInd/>
      <w:spacing w:before="100" w:beforeAutospacing="1" w:after="100" w:afterAutospacing="1"/>
      <w:textAlignment w:val="auto"/>
    </w:pPr>
    <w:rPr>
      <w:rFonts w:ascii="MS Sans Serif" w:eastAsia="Arial Unicode MS" w:hAnsi="MS Sans Serif"/>
      <w:b/>
      <w:bCs/>
      <w:sz w:val="24"/>
      <w:szCs w:val="24"/>
    </w:rPr>
  </w:style>
  <w:style w:type="paragraph" w:customStyle="1" w:styleId="xl50">
    <w:name w:val="xl50"/>
    <w:basedOn w:val="Normale"/>
    <w:rsid w:val="00826847"/>
    <w:pPr>
      <w:shd w:val="clear" w:color="auto" w:fill="FFFFFF"/>
      <w:overflowPunct/>
      <w:autoSpaceDE/>
      <w:autoSpaceDN/>
      <w:adjustRightInd/>
      <w:spacing w:before="100" w:beforeAutospacing="1" w:after="100" w:afterAutospacing="1"/>
      <w:jc w:val="center"/>
      <w:textAlignment w:val="auto"/>
    </w:pPr>
    <w:rPr>
      <w:rFonts w:ascii="MS Sans Serif" w:eastAsia="Arial Unicode MS" w:hAnsi="MS Sans Serif"/>
      <w:b/>
      <w:bCs/>
      <w:sz w:val="24"/>
      <w:szCs w:val="24"/>
    </w:rPr>
  </w:style>
  <w:style w:type="paragraph" w:customStyle="1" w:styleId="xl51">
    <w:name w:val="xl51"/>
    <w:basedOn w:val="Normale"/>
    <w:rsid w:val="00826847"/>
    <w:pPr>
      <w:pBdr>
        <w:top w:val="single" w:sz="4" w:space="0" w:color="auto"/>
        <w:left w:val="single" w:sz="4" w:space="0" w:color="auto"/>
        <w:bottom w:val="single" w:sz="4" w:space="0" w:color="auto"/>
      </w:pBdr>
      <w:shd w:val="clear" w:color="auto" w:fill="FFFFFF"/>
      <w:overflowPunct/>
      <w:autoSpaceDE/>
      <w:autoSpaceDN/>
      <w:adjustRightInd/>
      <w:spacing w:before="100" w:beforeAutospacing="1" w:after="100" w:afterAutospacing="1"/>
      <w:jc w:val="center"/>
      <w:textAlignment w:val="auto"/>
    </w:pPr>
    <w:rPr>
      <w:rFonts w:ascii="MS Sans Serif" w:eastAsia="Arial Unicode MS" w:hAnsi="MS Sans Serif"/>
      <w:b/>
      <w:bCs/>
      <w:sz w:val="24"/>
      <w:szCs w:val="24"/>
    </w:rPr>
  </w:style>
  <w:style w:type="paragraph" w:customStyle="1" w:styleId="xl52">
    <w:name w:val="xl52"/>
    <w:basedOn w:val="Normale"/>
    <w:rsid w:val="00826847"/>
    <w:pPr>
      <w:pBdr>
        <w:top w:val="single" w:sz="4" w:space="0" w:color="auto"/>
        <w:bottom w:val="single" w:sz="4" w:space="0" w:color="auto"/>
        <w:right w:val="single" w:sz="4" w:space="0" w:color="auto"/>
      </w:pBdr>
      <w:shd w:val="clear" w:color="auto" w:fill="FFFFFF"/>
      <w:overflowPunct/>
      <w:autoSpaceDE/>
      <w:autoSpaceDN/>
      <w:adjustRightInd/>
      <w:spacing w:before="100" w:beforeAutospacing="1" w:after="100" w:afterAutospacing="1"/>
      <w:jc w:val="center"/>
      <w:textAlignment w:val="auto"/>
    </w:pPr>
    <w:rPr>
      <w:rFonts w:ascii="MS Sans Serif" w:eastAsia="Arial Unicode MS" w:hAnsi="MS Sans Serif"/>
      <w:b/>
      <w:bCs/>
      <w:sz w:val="24"/>
      <w:szCs w:val="24"/>
    </w:rPr>
  </w:style>
  <w:style w:type="paragraph" w:styleId="Testofumetto">
    <w:name w:val="Balloon Text"/>
    <w:basedOn w:val="Normale"/>
    <w:semiHidden/>
    <w:rsid w:val="00D772FB"/>
    <w:rPr>
      <w:rFonts w:ascii="Tahoma" w:hAnsi="Tahoma" w:cs="Tahoma"/>
      <w:sz w:val="16"/>
      <w:szCs w:val="16"/>
    </w:rPr>
  </w:style>
  <w:style w:type="paragraph" w:styleId="Paragrafoelenco">
    <w:name w:val="List Paragraph"/>
    <w:basedOn w:val="Normale"/>
    <w:uiPriority w:val="34"/>
    <w:qFormat/>
    <w:rsid w:val="0037490E"/>
    <w:pPr>
      <w:ind w:left="720"/>
      <w:contextualSpacing/>
    </w:pPr>
  </w:style>
  <w:style w:type="table" w:styleId="Grigliatabella">
    <w:name w:val="Table Grid"/>
    <w:basedOn w:val="Tabellanormale"/>
    <w:rsid w:val="00D73A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EFEAA-4628-40F8-B46E-7CA9E0B77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16</Pages>
  <Words>4120</Words>
  <Characters>21303</Characters>
  <Application>Microsoft Office Word</Application>
  <DocSecurity>0</DocSecurity>
  <Lines>177</Lines>
  <Paragraphs>50</Paragraphs>
  <ScaleCrop>false</ScaleCrop>
  <HeadingPairs>
    <vt:vector size="2" baseType="variant">
      <vt:variant>
        <vt:lpstr>Titolo</vt:lpstr>
      </vt:variant>
      <vt:variant>
        <vt:i4>1</vt:i4>
      </vt:variant>
    </vt:vector>
  </HeadingPairs>
  <TitlesOfParts>
    <vt:vector size="1" baseType="lpstr">
      <vt:lpstr>Chiusure</vt:lpstr>
    </vt:vector>
  </TitlesOfParts>
  <Company>UPO</Company>
  <LinksUpToDate>false</LinksUpToDate>
  <CharactersWithSpaces>25373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Chiusure</dc:title>
  <dc:creator>Studio Bodo Gianasso</dc:creator>
  <cp:lastModifiedBy>Dott. Massimo Baiamonte</cp:lastModifiedBy>
  <cp:revision>39</cp:revision>
  <cp:lastPrinted>2011-06-10T09:51:00Z</cp:lastPrinted>
  <dcterms:created xsi:type="dcterms:W3CDTF">2011-06-09T08:12:00Z</dcterms:created>
  <dcterms:modified xsi:type="dcterms:W3CDTF">2011-06-10T13:34:00Z</dcterms:modified>
</cp:coreProperties>
</file>