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XSpec="center" w:tblpY="-39"/>
        <w:tblW w:w="11625" w:type="dxa"/>
        <w:tblLayout w:type="fixed"/>
        <w:tblLook w:val="04A0"/>
      </w:tblPr>
      <w:tblGrid>
        <w:gridCol w:w="1986"/>
        <w:gridCol w:w="708"/>
        <w:gridCol w:w="1134"/>
        <w:gridCol w:w="851"/>
        <w:gridCol w:w="1134"/>
        <w:gridCol w:w="709"/>
        <w:gridCol w:w="1134"/>
        <w:gridCol w:w="992"/>
        <w:gridCol w:w="992"/>
        <w:gridCol w:w="1134"/>
        <w:gridCol w:w="851"/>
      </w:tblGrid>
      <w:tr w:rsidR="00184E84" w:rsidTr="00184E84">
        <w:tc>
          <w:tcPr>
            <w:tcW w:w="1986" w:type="dxa"/>
            <w:vMerge w:val="restart"/>
            <w:vAlign w:val="center"/>
          </w:tcPr>
          <w:p w:rsidR="00184E84" w:rsidRPr="007B2B93" w:rsidRDefault="00184E84" w:rsidP="00184E84">
            <w:pPr>
              <w:rPr>
                <w:sz w:val="20"/>
                <w:szCs w:val="20"/>
              </w:rPr>
            </w:pPr>
            <w:r w:rsidRPr="007B2B93">
              <w:rPr>
                <w:sz w:val="20"/>
                <w:szCs w:val="20"/>
              </w:rPr>
              <w:t>Voci di bilancio</w:t>
            </w:r>
          </w:p>
        </w:tc>
        <w:tc>
          <w:tcPr>
            <w:tcW w:w="4536" w:type="dxa"/>
            <w:gridSpan w:val="5"/>
          </w:tcPr>
          <w:p w:rsidR="00184E84" w:rsidRPr="00184E84" w:rsidRDefault="00184E84" w:rsidP="00184E84">
            <w:pPr>
              <w:jc w:val="center"/>
              <w:rPr>
                <w:sz w:val="32"/>
                <w:szCs w:val="32"/>
              </w:rPr>
            </w:pPr>
            <w:r w:rsidRPr="00184E84">
              <w:rPr>
                <w:sz w:val="32"/>
                <w:szCs w:val="32"/>
              </w:rPr>
              <w:t>STATO PATRIMONIALE</w:t>
            </w:r>
          </w:p>
        </w:tc>
        <w:tc>
          <w:tcPr>
            <w:tcW w:w="5103" w:type="dxa"/>
            <w:gridSpan w:val="5"/>
          </w:tcPr>
          <w:p w:rsidR="00184E84" w:rsidRPr="00184E84" w:rsidRDefault="00184E84" w:rsidP="00184E84">
            <w:pPr>
              <w:jc w:val="center"/>
              <w:rPr>
                <w:sz w:val="32"/>
                <w:szCs w:val="32"/>
              </w:rPr>
            </w:pPr>
            <w:r w:rsidRPr="00184E84">
              <w:rPr>
                <w:sz w:val="32"/>
                <w:szCs w:val="32"/>
              </w:rPr>
              <w:t>CONTO ECONOMICO</w:t>
            </w:r>
          </w:p>
        </w:tc>
      </w:tr>
      <w:tr w:rsidR="00184E84" w:rsidTr="00184E84">
        <w:tc>
          <w:tcPr>
            <w:tcW w:w="1986" w:type="dxa"/>
            <w:vMerge/>
          </w:tcPr>
          <w:p w:rsidR="00184E84" w:rsidRPr="007B2B93" w:rsidRDefault="00184E84" w:rsidP="00184E8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84E84" w:rsidRPr="007B2B93" w:rsidRDefault="00184E84" w:rsidP="00184E84">
            <w:pPr>
              <w:rPr>
                <w:sz w:val="16"/>
                <w:szCs w:val="16"/>
              </w:rPr>
            </w:pPr>
            <w:r w:rsidRPr="007B2B93">
              <w:rPr>
                <w:sz w:val="16"/>
                <w:szCs w:val="16"/>
              </w:rPr>
              <w:t>Attivo</w:t>
            </w:r>
          </w:p>
          <w:p w:rsidR="00184E84" w:rsidRPr="007B2B93" w:rsidRDefault="00184E84" w:rsidP="00184E84">
            <w:pPr>
              <w:rPr>
                <w:sz w:val="16"/>
                <w:szCs w:val="16"/>
              </w:rPr>
            </w:pPr>
            <w:r w:rsidRPr="007B2B93">
              <w:rPr>
                <w:sz w:val="16"/>
                <w:szCs w:val="16"/>
              </w:rPr>
              <w:t>a breve</w:t>
            </w:r>
          </w:p>
        </w:tc>
        <w:tc>
          <w:tcPr>
            <w:tcW w:w="1134" w:type="dxa"/>
          </w:tcPr>
          <w:p w:rsidR="00184E84" w:rsidRPr="007B2B93" w:rsidRDefault="00184E84" w:rsidP="00184E84">
            <w:pPr>
              <w:rPr>
                <w:sz w:val="16"/>
                <w:szCs w:val="16"/>
              </w:rPr>
            </w:pPr>
            <w:r w:rsidRPr="007B2B93">
              <w:rPr>
                <w:sz w:val="16"/>
                <w:szCs w:val="16"/>
              </w:rPr>
              <w:t xml:space="preserve">Attivo a </w:t>
            </w:r>
            <w:proofErr w:type="spellStart"/>
            <w:r w:rsidRPr="007B2B93">
              <w:rPr>
                <w:sz w:val="16"/>
                <w:szCs w:val="16"/>
              </w:rPr>
              <w:t>medio-lungo</w:t>
            </w:r>
            <w:proofErr w:type="spellEnd"/>
          </w:p>
        </w:tc>
        <w:tc>
          <w:tcPr>
            <w:tcW w:w="851" w:type="dxa"/>
          </w:tcPr>
          <w:p w:rsidR="00184E84" w:rsidRPr="007B2B93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Passivo a breve</w:t>
            </w:r>
          </w:p>
        </w:tc>
        <w:tc>
          <w:tcPr>
            <w:tcW w:w="1134" w:type="dxa"/>
          </w:tcPr>
          <w:p w:rsidR="00184E84" w:rsidRPr="007B2B93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Passivo a </w:t>
            </w:r>
            <w:proofErr w:type="spellStart"/>
            <w:r>
              <w:rPr>
                <w:sz w:val="16"/>
                <w:szCs w:val="16"/>
              </w:rPr>
              <w:t>medio-lungo</w:t>
            </w:r>
            <w:proofErr w:type="spellEnd"/>
          </w:p>
        </w:tc>
        <w:tc>
          <w:tcPr>
            <w:tcW w:w="709" w:type="dxa"/>
          </w:tcPr>
          <w:p w:rsidR="00184E84" w:rsidRPr="007B2B93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Mezzi propri</w:t>
            </w:r>
          </w:p>
        </w:tc>
        <w:tc>
          <w:tcPr>
            <w:tcW w:w="1134" w:type="dxa"/>
          </w:tcPr>
          <w:p w:rsidR="00184E84" w:rsidRPr="007B2B93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Gestione caratteristica</w:t>
            </w:r>
          </w:p>
        </w:tc>
        <w:tc>
          <w:tcPr>
            <w:tcW w:w="992" w:type="dxa"/>
          </w:tcPr>
          <w:p w:rsidR="00184E84" w:rsidRPr="007B2B93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Gestione accessoria</w:t>
            </w:r>
          </w:p>
        </w:tc>
        <w:tc>
          <w:tcPr>
            <w:tcW w:w="992" w:type="dxa"/>
          </w:tcPr>
          <w:p w:rsidR="00184E84" w:rsidRPr="007B2B93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Gestione finanziaria</w:t>
            </w:r>
          </w:p>
        </w:tc>
        <w:tc>
          <w:tcPr>
            <w:tcW w:w="1134" w:type="dxa"/>
          </w:tcPr>
          <w:p w:rsidR="00184E84" w:rsidRPr="007B2B93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Gestione straordinaria</w:t>
            </w:r>
          </w:p>
        </w:tc>
        <w:tc>
          <w:tcPr>
            <w:tcW w:w="851" w:type="dxa"/>
          </w:tcPr>
          <w:p w:rsidR="00184E84" w:rsidRPr="007B2B93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Gestione tributaria</w:t>
            </w:r>
          </w:p>
        </w:tc>
      </w:tr>
      <w:tr w:rsidR="00184E84" w:rsidTr="00184E84">
        <w:tc>
          <w:tcPr>
            <w:tcW w:w="1986" w:type="dxa"/>
          </w:tcPr>
          <w:p w:rsidR="00184E84" w:rsidRPr="00184E84" w:rsidRDefault="00184E84" w:rsidP="00184E84">
            <w:pPr>
              <w:rPr>
                <w:sz w:val="16"/>
                <w:szCs w:val="16"/>
              </w:rPr>
            </w:pPr>
            <w:r w:rsidRPr="00184E84">
              <w:rPr>
                <w:sz w:val="16"/>
                <w:szCs w:val="16"/>
              </w:rPr>
              <w:t>Insussistenze passive</w:t>
            </w:r>
          </w:p>
        </w:tc>
        <w:tc>
          <w:tcPr>
            <w:tcW w:w="708" w:type="dxa"/>
          </w:tcPr>
          <w:p w:rsidR="00184E84" w:rsidRDefault="00184E84" w:rsidP="00184E84"/>
        </w:tc>
        <w:tc>
          <w:tcPr>
            <w:tcW w:w="1134" w:type="dxa"/>
          </w:tcPr>
          <w:p w:rsidR="00184E84" w:rsidRDefault="00184E84" w:rsidP="00184E84"/>
        </w:tc>
        <w:tc>
          <w:tcPr>
            <w:tcW w:w="851" w:type="dxa"/>
          </w:tcPr>
          <w:p w:rsidR="00184E84" w:rsidRDefault="00184E84" w:rsidP="00184E84"/>
        </w:tc>
        <w:tc>
          <w:tcPr>
            <w:tcW w:w="1134" w:type="dxa"/>
          </w:tcPr>
          <w:p w:rsidR="00184E84" w:rsidRDefault="00184E84" w:rsidP="00184E84"/>
        </w:tc>
        <w:tc>
          <w:tcPr>
            <w:tcW w:w="709" w:type="dxa"/>
          </w:tcPr>
          <w:p w:rsidR="00184E84" w:rsidRDefault="00184E84" w:rsidP="00184E84"/>
        </w:tc>
        <w:tc>
          <w:tcPr>
            <w:tcW w:w="1134" w:type="dxa"/>
          </w:tcPr>
          <w:p w:rsidR="00184E84" w:rsidRDefault="00184E84" w:rsidP="00184E84"/>
        </w:tc>
        <w:tc>
          <w:tcPr>
            <w:tcW w:w="992" w:type="dxa"/>
          </w:tcPr>
          <w:p w:rsidR="00184E84" w:rsidRDefault="00184E84" w:rsidP="00184E84"/>
        </w:tc>
        <w:tc>
          <w:tcPr>
            <w:tcW w:w="992" w:type="dxa"/>
          </w:tcPr>
          <w:p w:rsidR="00184E84" w:rsidRDefault="00184E84" w:rsidP="00184E84"/>
        </w:tc>
        <w:tc>
          <w:tcPr>
            <w:tcW w:w="1134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184E84" w:rsidRDefault="00184E84" w:rsidP="00184E84"/>
        </w:tc>
      </w:tr>
      <w:tr w:rsidR="00184E84" w:rsidTr="00184E84">
        <w:tc>
          <w:tcPr>
            <w:tcW w:w="1986" w:type="dxa"/>
          </w:tcPr>
          <w:p w:rsidR="00184E84" w:rsidRPr="00184E84" w:rsidRDefault="00184E84" w:rsidP="00184E84">
            <w:pPr>
              <w:rPr>
                <w:sz w:val="16"/>
                <w:szCs w:val="16"/>
              </w:rPr>
            </w:pPr>
            <w:r w:rsidRPr="00184E84">
              <w:rPr>
                <w:sz w:val="16"/>
                <w:szCs w:val="16"/>
              </w:rPr>
              <w:t>Perdite di esercizi precedenti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  <w:tr w:rsidR="00184E84" w:rsidTr="00184E84">
        <w:tc>
          <w:tcPr>
            <w:tcW w:w="1986" w:type="dxa"/>
          </w:tcPr>
          <w:p w:rsidR="00184E84" w:rsidRPr="00184E84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Riserva per acquisto azioni proprie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ind w:right="-392"/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  <w:tr w:rsidR="00184E84" w:rsidTr="00184E84">
        <w:tc>
          <w:tcPr>
            <w:tcW w:w="1986" w:type="dxa"/>
          </w:tcPr>
          <w:p w:rsidR="00184E84" w:rsidRPr="00184E84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Terreni agricoli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  <w:tr w:rsidR="00184E84" w:rsidTr="00184E84">
        <w:tc>
          <w:tcPr>
            <w:tcW w:w="1986" w:type="dxa"/>
          </w:tcPr>
          <w:p w:rsidR="00184E84" w:rsidRPr="00184E84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Costi per lavorazioni esterne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  <w:tr w:rsidR="00184E84" w:rsidTr="00184E84">
        <w:tc>
          <w:tcPr>
            <w:tcW w:w="1986" w:type="dxa"/>
          </w:tcPr>
          <w:p w:rsidR="00184E84" w:rsidRPr="00184E84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Versamenti dei soci in c/capitale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  <w:tr w:rsidR="00184E84" w:rsidTr="00184E84">
        <w:tc>
          <w:tcPr>
            <w:tcW w:w="1986" w:type="dxa"/>
          </w:tcPr>
          <w:p w:rsidR="00184E84" w:rsidRPr="00184E84" w:rsidRDefault="00184E84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Affitti attivi da terreni agricoli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  <w:tr w:rsidR="00184E84" w:rsidTr="00184E84">
        <w:tc>
          <w:tcPr>
            <w:tcW w:w="1986" w:type="dxa"/>
          </w:tcPr>
          <w:p w:rsidR="00184E84" w:rsidRDefault="00315B28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Interessi passivi di conto corrente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  <w:tr w:rsidR="00184E84" w:rsidTr="00184E84">
        <w:tc>
          <w:tcPr>
            <w:tcW w:w="1986" w:type="dxa"/>
          </w:tcPr>
          <w:p w:rsidR="00184E84" w:rsidRDefault="00315B28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Obbligazionisti c/rimborso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  <w:tr w:rsidR="00184E84" w:rsidTr="00184E84">
        <w:tc>
          <w:tcPr>
            <w:tcW w:w="1986" w:type="dxa"/>
          </w:tcPr>
          <w:p w:rsidR="00184E84" w:rsidRDefault="00315B28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Anticipi a fornitori di materie prime</w:t>
            </w:r>
          </w:p>
        </w:tc>
        <w:tc>
          <w:tcPr>
            <w:tcW w:w="708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  <w:tr w:rsidR="00184E84" w:rsidTr="00184E84">
        <w:tc>
          <w:tcPr>
            <w:tcW w:w="1986" w:type="dxa"/>
          </w:tcPr>
          <w:p w:rsidR="00184E84" w:rsidRDefault="00315B28" w:rsidP="00184E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Acc.to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f.do</w:t>
            </w:r>
            <w:proofErr w:type="spellEnd"/>
            <w:r>
              <w:rPr>
                <w:sz w:val="16"/>
                <w:szCs w:val="16"/>
              </w:rPr>
              <w:t xml:space="preserve"> imposte differite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</w:tr>
      <w:tr w:rsidR="00184E84" w:rsidTr="00184E84">
        <w:tc>
          <w:tcPr>
            <w:tcW w:w="1986" w:type="dxa"/>
          </w:tcPr>
          <w:p w:rsidR="00184E84" w:rsidRDefault="00315B28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Debiti verso istituti previdenziali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  <w:tr w:rsidR="00184E84" w:rsidTr="00184E84">
        <w:tc>
          <w:tcPr>
            <w:tcW w:w="1986" w:type="dxa"/>
          </w:tcPr>
          <w:p w:rsidR="00184E84" w:rsidRDefault="00315B28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Partecipazioni strategiche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709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  <w:tr w:rsidR="00184E84" w:rsidTr="00184E84">
        <w:tc>
          <w:tcPr>
            <w:tcW w:w="1986" w:type="dxa"/>
          </w:tcPr>
          <w:p w:rsidR="00184E84" w:rsidRDefault="00315B28" w:rsidP="00184E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Debiti per TFR</w:t>
            </w:r>
          </w:p>
        </w:tc>
        <w:tc>
          <w:tcPr>
            <w:tcW w:w="708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315B28" w:rsidP="00315B28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992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1134" w:type="dxa"/>
          </w:tcPr>
          <w:p w:rsidR="00184E84" w:rsidRDefault="00184E84" w:rsidP="00315B28">
            <w:pPr>
              <w:jc w:val="center"/>
            </w:pPr>
          </w:p>
        </w:tc>
        <w:tc>
          <w:tcPr>
            <w:tcW w:w="851" w:type="dxa"/>
          </w:tcPr>
          <w:p w:rsidR="00184E84" w:rsidRDefault="00184E84" w:rsidP="00315B28">
            <w:pPr>
              <w:jc w:val="center"/>
            </w:pPr>
          </w:p>
        </w:tc>
      </w:tr>
    </w:tbl>
    <w:p w:rsidR="00184E84" w:rsidRPr="00184E84" w:rsidRDefault="00184E84" w:rsidP="00184E84">
      <w:pPr>
        <w:tabs>
          <w:tab w:val="left" w:pos="1056"/>
        </w:tabs>
        <w:rPr>
          <w:sz w:val="44"/>
          <w:szCs w:val="44"/>
        </w:rPr>
      </w:pPr>
    </w:p>
    <w:p w:rsidR="00495817" w:rsidRDefault="00495817"/>
    <w:sectPr w:rsidR="00495817" w:rsidSect="004958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283"/>
  <w:characterSpacingControl w:val="doNotCompress"/>
  <w:compat/>
  <w:rsids>
    <w:rsidRoot w:val="007B2B93"/>
    <w:rsid w:val="00184E84"/>
    <w:rsid w:val="00315B28"/>
    <w:rsid w:val="00495817"/>
    <w:rsid w:val="007B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8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B2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7862-B3BC-446C-B3F4-3CE35BDB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Schepisi</dc:creator>
  <cp:keywords/>
  <dc:description/>
  <cp:lastModifiedBy>Carmelo Schepisi</cp:lastModifiedBy>
  <cp:revision>1</cp:revision>
  <dcterms:created xsi:type="dcterms:W3CDTF">2010-12-08T16:04:00Z</dcterms:created>
  <dcterms:modified xsi:type="dcterms:W3CDTF">2010-12-08T16:30:00Z</dcterms:modified>
</cp:coreProperties>
</file>